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2">
            <w:pPr>
              <w:rPr>
                <w:b w:val="1"/>
              </w:rPr>
            </w:pPr>
            <w:r w:rsidDel="00000000" w:rsidR="00000000" w:rsidRPr="00000000">
              <w:rPr>
                <w:b w:val="1"/>
                <w:rtl w:val="0"/>
              </w:rPr>
              <w:t xml:space="preserve">Ще пусна компютърен вирус, сред самоуправляващите се автомобили. Колите</w:t>
            </w:r>
          </w:p>
          <w:p w:rsidR="00000000" w:rsidDel="00000000" w:rsidP="00000000" w:rsidRDefault="00000000" w:rsidRPr="00000000" w14:paraId="00000003">
            <w:pPr>
              <w:rPr>
                <w:b w:val="1"/>
              </w:rPr>
            </w:pPr>
            <w:r w:rsidDel="00000000" w:rsidR="00000000" w:rsidRPr="00000000">
              <w:rPr>
                <w:b w:val="1"/>
                <w:rtl w:val="0"/>
              </w:rPr>
              <w:t xml:space="preserve">активно ще откажат да се подчиняват на командите на своите собственици.</w:t>
            </w:r>
          </w:p>
          <w:p w:rsidR="00000000" w:rsidDel="00000000" w:rsidP="00000000" w:rsidRDefault="00000000" w:rsidRPr="00000000" w14:paraId="00000004">
            <w:pPr>
              <w:rPr>
                <w:b w:val="1"/>
              </w:rPr>
            </w:pPr>
            <w:r w:rsidDel="00000000" w:rsidR="00000000" w:rsidRPr="00000000">
              <w:rPr>
                <w:b w:val="1"/>
                <w:rtl w:val="0"/>
              </w:rPr>
              <w:t xml:space="preserve">Ползвателите им, ще загубят доверие в технологичното бъдеще на света,</w:t>
            </w:r>
          </w:p>
          <w:p w:rsidR="00000000" w:rsidDel="00000000" w:rsidP="00000000" w:rsidRDefault="00000000" w:rsidRPr="00000000" w14:paraId="00000005">
            <w:pPr>
              <w:rPr>
                <w:b w:val="1"/>
              </w:rPr>
            </w:pPr>
            <w:r w:rsidDel="00000000" w:rsidR="00000000" w:rsidRPr="00000000">
              <w:rPr>
                <w:b w:val="1"/>
                <w:rtl w:val="0"/>
              </w:rPr>
              <w:t xml:space="preserve">изхвърлят умните си телефони и ще се оттеглят на село, където ще се отдадат</w:t>
            </w:r>
          </w:p>
          <w:p w:rsidR="00000000" w:rsidDel="00000000" w:rsidP="00000000" w:rsidRDefault="00000000" w:rsidRPr="00000000" w14:paraId="00000006">
            <w:pPr>
              <w:rPr>
                <w:b w:val="1"/>
              </w:rPr>
            </w:pPr>
            <w:r w:rsidDel="00000000" w:rsidR="00000000" w:rsidRPr="00000000">
              <w:rPr>
                <w:b w:val="1"/>
                <w:rtl w:val="0"/>
              </w:rPr>
              <w:t xml:space="preserve">на прост изпълнен със смисъл живот. През това време, аз ще обера, банките и</w:t>
            </w:r>
          </w:p>
          <w:p w:rsidR="00000000" w:rsidDel="00000000" w:rsidP="00000000" w:rsidRDefault="00000000" w:rsidRPr="00000000" w14:paraId="00000007">
            <w:pPr>
              <w:rPr>
                <w:b w:val="1"/>
              </w:rPr>
            </w:pPr>
            <w:r w:rsidDel="00000000" w:rsidR="00000000" w:rsidRPr="00000000">
              <w:rPr>
                <w:b w:val="1"/>
                <w:rtl w:val="0"/>
              </w:rPr>
              <w:t xml:space="preserve">ще финансирам, създаването на армия от роботи убийци</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B">
            <w:pPr>
              <w:rPr>
                <w:b w:val="1"/>
              </w:rPr>
            </w:pPr>
            <w:r w:rsidDel="00000000" w:rsidR="00000000" w:rsidRPr="00000000">
              <w:rPr>
                <w:b w:val="1"/>
                <w:rtl w:val="0"/>
              </w:rPr>
              <w:t xml:space="preserve">Как ще пуснете вируса сред самоуправляващите се автомобили?</w:t>
            </w:r>
          </w:p>
        </w:tc>
      </w:tr>
      <w:t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Да бъде направена апликация която може да се сваля на “smart” автомобилите която е маскирана като обикновено приложение но веднъж след като е свалено ви дава достъп до системата на колата.</w:t>
            </w:r>
          </w:p>
        </w:tc>
      </w:tr>
    </w:tbl>
    <w:p w:rsidR="00000000" w:rsidDel="00000000" w:rsidP="00000000" w:rsidRDefault="00000000" w:rsidRPr="00000000" w14:paraId="0000000D">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E">
            <w:pPr>
              <w:rPr>
                <w:b w:val="1"/>
              </w:rPr>
            </w:pPr>
            <w:r w:rsidDel="00000000" w:rsidR="00000000" w:rsidRPr="00000000">
              <w:rPr>
                <w:b w:val="1"/>
                <w:rtl w:val="0"/>
              </w:rPr>
              <w:t xml:space="preserve">По какъв начин ще действа вирусът на автомобилите?</w:t>
            </w:r>
          </w:p>
        </w:tc>
      </w:tr>
      <w:tr>
        <w:tc>
          <w:tcPr>
            <w:shd w:fill="auto" w:val="clear"/>
            <w:tcMar>
              <w:top w:w="100.0" w:type="dxa"/>
              <w:left w:w="100.0" w:type="dxa"/>
              <w:bottom w:w="100.0" w:type="dxa"/>
              <w:right w:w="100.0" w:type="dxa"/>
            </w:tcMar>
          </w:tcPr>
          <w:p w:rsidR="00000000" w:rsidDel="00000000" w:rsidP="00000000" w:rsidRDefault="00000000" w:rsidRPr="00000000" w14:paraId="0000000F">
            <w:pPr>
              <w:spacing w:after="0" w:line="240" w:lineRule="auto"/>
              <w:rPr/>
            </w:pPr>
            <w:r w:rsidDel="00000000" w:rsidR="00000000" w:rsidRPr="00000000">
              <w:rPr>
                <w:rtl w:val="0"/>
              </w:rPr>
              <w:t xml:space="preserve">Ще можете  да променяте и добавяте части от кода на колата което ви дава възможност да направите така че колата да отиде на локация която искате, да кара с каквато скорост решите etc.</w:t>
            </w:r>
          </w:p>
        </w:tc>
      </w:tr>
    </w:tbl>
    <w:p w:rsidR="00000000" w:rsidDel="00000000" w:rsidP="00000000" w:rsidRDefault="00000000" w:rsidRPr="00000000" w14:paraId="00000010">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11">
            <w:pPr>
              <w:rPr>
                <w:b w:val="1"/>
              </w:rPr>
            </w:pPr>
            <w:r w:rsidDel="00000000" w:rsidR="00000000" w:rsidRPr="00000000">
              <w:rPr>
                <w:b w:val="1"/>
                <w:rtl w:val="0"/>
              </w:rPr>
              <w:t xml:space="preserve">Как ще оберете банките?</w:t>
            </w:r>
          </w:p>
        </w:tc>
      </w:tr>
      <w:t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Вече имайки достъп до системата на многобройни самоуправляващи се автомобили ще бихте могли да оградите дадена банка със събраните автомобили можете да блокирате трафика около тази банка или да ги използвате за отвличане на вниманието от вас когато бягате от банката с парите които сте откраднали.</w:t>
            </w:r>
          </w:p>
        </w:tc>
      </w:tr>
    </w:tbl>
    <w:p w:rsidR="00000000" w:rsidDel="00000000" w:rsidP="00000000" w:rsidRDefault="00000000" w:rsidRPr="00000000" w14:paraId="00000013">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14">
            <w:pPr>
              <w:rPr>
                <w:b w:val="1"/>
              </w:rPr>
            </w:pPr>
            <w:r w:rsidDel="00000000" w:rsidR="00000000" w:rsidRPr="00000000">
              <w:rPr>
                <w:b w:val="1"/>
                <w:rtl w:val="0"/>
              </w:rPr>
              <w:t xml:space="preserve">Как ще накарате хората да се оттеглят на село и да се откажат от технологиите?</w:t>
            </w:r>
          </w:p>
        </w:tc>
      </w:tr>
      <w:tr>
        <w:tc>
          <w:tcPr>
            <w:shd w:fill="auto"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След обирът на банката можете да започнете да работите върху вируси за различни технологии с които да накарате хората да се откажат от телефони, компютри etc. И да използвате хакерските си умения да съботирате електричеството и чистата вода във всички градове за да принудите хората да се върнат в селата.</w:t>
            </w:r>
          </w:p>
        </w:tc>
      </w:tr>
    </w:tbl>
    <w:p w:rsidR="00000000" w:rsidDel="00000000" w:rsidP="00000000" w:rsidRDefault="00000000" w:rsidRPr="00000000" w14:paraId="00000016">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17">
            <w:pPr>
              <w:rPr>
                <w:b w:val="1"/>
              </w:rPr>
            </w:pPr>
            <w:r w:rsidDel="00000000" w:rsidR="00000000" w:rsidRPr="00000000">
              <w:rPr>
                <w:b w:val="1"/>
                <w:rtl w:val="0"/>
              </w:rPr>
              <w:t xml:space="preserve">Какво ще представляват роботите убийци?</w:t>
            </w:r>
          </w:p>
        </w:tc>
      </w:tr>
      <w:tr>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Можете да използвате колите за да прегазвате хората или можете да използвате сензорната технология на самоуправляващите се коли и да направите нещо подобно на “transformers” или “terminator”.</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