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8D9" w:rsidRPr="00FA18D9" w:rsidRDefault="00FA18D9" w:rsidP="00FA18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18D9">
        <w:rPr>
          <w:rFonts w:ascii="Segoe UI Symbol" w:eastAsia="Times New Roman" w:hAnsi="Segoe UI Symbol" w:cs="Segoe UI Symbol"/>
          <w:b/>
          <w:bCs/>
          <w:kern w:val="36"/>
          <w:sz w:val="48"/>
          <w:szCs w:val="48"/>
        </w:rPr>
        <w:t>📝</w:t>
      </w:r>
      <w:r w:rsidRPr="00FA18D9">
        <w:rPr>
          <w:rFonts w:ascii="Times New Roman" w:eastAsia="Times New Roman" w:hAnsi="Times New Roman" w:cs="Times New Roman"/>
          <w:b/>
          <w:bCs/>
          <w:kern w:val="36"/>
          <w:sz w:val="48"/>
          <w:szCs w:val="48"/>
        </w:rPr>
        <w:t xml:space="preserve"> Reflection Journal — End of a Very Long Homework Day</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 xml:space="preserve">Today felt like running a marathon in the dark with a flashlight that sometimes flickers, but somehow I still made it to the finish line. This assignment wasn’t just about POS tagging or sentiment analysis—it was about learning how to </w:t>
      </w:r>
      <w:r w:rsidRPr="00FA18D9">
        <w:rPr>
          <w:rFonts w:ascii="Times New Roman" w:eastAsia="Times New Roman" w:hAnsi="Times New Roman" w:cs="Times New Roman"/>
          <w:i/>
          <w:iCs/>
          <w:sz w:val="24"/>
          <w:szCs w:val="24"/>
        </w:rPr>
        <w:t>learn</w:t>
      </w:r>
      <w:r w:rsidRPr="00FA18D9">
        <w:rPr>
          <w:rFonts w:ascii="Times New Roman" w:eastAsia="Times New Roman" w:hAnsi="Times New Roman" w:cs="Times New Roman"/>
          <w:sz w:val="24"/>
          <w:szCs w:val="24"/>
        </w:rPr>
        <w:t xml:space="preserve"> again, especially when the material is dense, technical, and occasionally maddening.</w:t>
      </w:r>
    </w:p>
    <w:p w:rsidR="00FA18D9" w:rsidRPr="00FA18D9" w:rsidRDefault="00FA18D9" w:rsidP="00FA18D9">
      <w:pPr>
        <w:spacing w:before="100" w:beforeAutospacing="1" w:after="100" w:afterAutospacing="1" w:line="240" w:lineRule="auto"/>
        <w:outlineLvl w:val="2"/>
        <w:rPr>
          <w:rFonts w:ascii="Times New Roman" w:eastAsia="Times New Roman" w:hAnsi="Times New Roman" w:cs="Times New Roman"/>
          <w:b/>
          <w:bCs/>
          <w:sz w:val="27"/>
          <w:szCs w:val="27"/>
        </w:rPr>
      </w:pPr>
      <w:r w:rsidRPr="00FA18D9">
        <w:rPr>
          <w:rFonts w:ascii="Times New Roman" w:eastAsia="Times New Roman" w:hAnsi="Times New Roman" w:cs="Times New Roman"/>
          <w:b/>
          <w:bCs/>
          <w:sz w:val="27"/>
          <w:szCs w:val="27"/>
        </w:rPr>
        <w:t>Starting Out: The Overwhelm</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 xml:space="preserve">When I first opened the assignment, I felt that familiar wave of overwhelm. There were so many moving parts—NLTK, </w:t>
      </w:r>
      <w:proofErr w:type="spellStart"/>
      <w:r w:rsidRPr="00FA18D9">
        <w:rPr>
          <w:rFonts w:ascii="Times New Roman" w:eastAsia="Times New Roman" w:hAnsi="Times New Roman" w:cs="Times New Roman"/>
          <w:sz w:val="24"/>
          <w:szCs w:val="24"/>
        </w:rPr>
        <w:t>spaCy</w:t>
      </w:r>
      <w:proofErr w:type="spellEnd"/>
      <w:r w:rsidRPr="00FA18D9">
        <w:rPr>
          <w:rFonts w:ascii="Times New Roman" w:eastAsia="Times New Roman" w:hAnsi="Times New Roman" w:cs="Times New Roman"/>
          <w:sz w:val="24"/>
          <w:szCs w:val="24"/>
        </w:rPr>
        <w:t>, POS tags, edge cases, visualizations, sentiment scores, and then the coding itself. It’s one thing to understand the concepts in theory; it’s another to make them behave in Python without throwing errors or silently doing the wrong thing.</w:t>
      </w:r>
    </w:p>
    <w:p w:rsidR="00FA18D9" w:rsidRPr="00FA18D9" w:rsidRDefault="00FA18D9" w:rsidP="00FA18D9">
      <w:pPr>
        <w:spacing w:before="100" w:beforeAutospacing="1" w:after="100" w:afterAutospacing="1" w:line="240" w:lineRule="auto"/>
        <w:outlineLvl w:val="2"/>
        <w:rPr>
          <w:rFonts w:ascii="Times New Roman" w:eastAsia="Times New Roman" w:hAnsi="Times New Roman" w:cs="Times New Roman"/>
          <w:b/>
          <w:bCs/>
          <w:sz w:val="27"/>
          <w:szCs w:val="27"/>
        </w:rPr>
      </w:pPr>
      <w:r w:rsidRPr="00FA18D9">
        <w:rPr>
          <w:rFonts w:ascii="Times New Roman" w:eastAsia="Times New Roman" w:hAnsi="Times New Roman" w:cs="Times New Roman"/>
          <w:b/>
          <w:bCs/>
          <w:sz w:val="27"/>
          <w:szCs w:val="27"/>
        </w:rPr>
        <w:t>The Coding Journey</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 xml:space="preserve">I kept being reminded that learning code is really learning a </w:t>
      </w:r>
      <w:r w:rsidRPr="00FA18D9">
        <w:rPr>
          <w:rFonts w:ascii="Times New Roman" w:eastAsia="Times New Roman" w:hAnsi="Times New Roman" w:cs="Times New Roman"/>
          <w:i/>
          <w:iCs/>
          <w:sz w:val="24"/>
          <w:szCs w:val="24"/>
        </w:rPr>
        <w:t>process</w:t>
      </w:r>
      <w:r w:rsidRPr="00FA18D9">
        <w:rPr>
          <w:rFonts w:ascii="Times New Roman" w:eastAsia="Times New Roman" w:hAnsi="Times New Roman" w:cs="Times New Roman"/>
          <w:sz w:val="24"/>
          <w:szCs w:val="24"/>
        </w:rPr>
        <w:t>. Debugging. Slowing down. Catching typos. Realizing that a missing space or a lowercase letter can derail an entire block of logic. My typo</w:t>
      </w:r>
      <w:r w:rsidRPr="00FA18D9">
        <w:rPr>
          <w:rFonts w:ascii="Times New Roman" w:eastAsia="Times New Roman" w:hAnsi="Times New Roman" w:cs="Times New Roman"/>
          <w:sz w:val="24"/>
          <w:szCs w:val="24"/>
        </w:rPr>
        <w:noBreakHyphen/>
        <w:t>prone fingers were absolutely trying to sabotage me today, but I kept going.</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 xml:space="preserve">I leaned on </w:t>
      </w:r>
      <w:proofErr w:type="spellStart"/>
      <w:r w:rsidRPr="00FA18D9">
        <w:rPr>
          <w:rFonts w:ascii="Times New Roman" w:eastAsia="Times New Roman" w:hAnsi="Times New Roman" w:cs="Times New Roman"/>
          <w:sz w:val="24"/>
          <w:szCs w:val="24"/>
        </w:rPr>
        <w:t>ChatGPT</w:t>
      </w:r>
      <w:proofErr w:type="spellEnd"/>
      <w:r w:rsidRPr="00FA18D9">
        <w:rPr>
          <w:rFonts w:ascii="Times New Roman" w:eastAsia="Times New Roman" w:hAnsi="Times New Roman" w:cs="Times New Roman"/>
          <w:sz w:val="24"/>
          <w:szCs w:val="24"/>
        </w:rPr>
        <w:t xml:space="preserve"> a lot—not as a crutch, but as a partner in the process. It helped me see patterns, fix logic, and understand why something wasn’t working. But the real growth came from </w:t>
      </w:r>
      <w:r w:rsidRPr="00FA18D9">
        <w:rPr>
          <w:rFonts w:ascii="Times New Roman" w:eastAsia="Times New Roman" w:hAnsi="Times New Roman" w:cs="Times New Roman"/>
          <w:i/>
          <w:iCs/>
          <w:sz w:val="24"/>
          <w:szCs w:val="24"/>
        </w:rPr>
        <w:t>me</w:t>
      </w:r>
      <w:r w:rsidRPr="00FA18D9">
        <w:rPr>
          <w:rFonts w:ascii="Times New Roman" w:eastAsia="Times New Roman" w:hAnsi="Times New Roman" w:cs="Times New Roman"/>
          <w:sz w:val="24"/>
          <w:szCs w:val="24"/>
        </w:rPr>
        <w:t xml:space="preserve"> putting the pieces together: understanding how the tools work, how the data behaves, and how to think through a problem instead of just patching it.</w:t>
      </w:r>
    </w:p>
    <w:p w:rsidR="00FA18D9" w:rsidRPr="00FA18D9" w:rsidRDefault="00FA18D9" w:rsidP="00FA18D9">
      <w:pPr>
        <w:spacing w:before="100" w:beforeAutospacing="1" w:after="100" w:afterAutospacing="1" w:line="240" w:lineRule="auto"/>
        <w:outlineLvl w:val="2"/>
        <w:rPr>
          <w:rFonts w:ascii="Times New Roman" w:eastAsia="Times New Roman" w:hAnsi="Times New Roman" w:cs="Times New Roman"/>
          <w:b/>
          <w:bCs/>
          <w:sz w:val="27"/>
          <w:szCs w:val="27"/>
        </w:rPr>
      </w:pPr>
      <w:r w:rsidRPr="00FA18D9">
        <w:rPr>
          <w:rFonts w:ascii="Times New Roman" w:eastAsia="Times New Roman" w:hAnsi="Times New Roman" w:cs="Times New Roman"/>
          <w:b/>
          <w:bCs/>
          <w:sz w:val="27"/>
          <w:szCs w:val="27"/>
        </w:rPr>
        <w:t>Reality Checks &amp; Data Surprises</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One of the biggest lessons today was learning to check my assumptions. I expected certain bars to show up in my charts—like a “0” sentiment category—but the data didn’t agree. That forced me to stop, rethink, and investigate instead of forcing the visualization to match my expectations.</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I’m learning that data doesn’t lie, but it also doesn’t always tell you what you want to hear. Sometimes the absence of something is the insight.</w:t>
      </w:r>
    </w:p>
    <w:p w:rsidR="00FA18D9" w:rsidRPr="00FA18D9" w:rsidRDefault="00FA18D9" w:rsidP="00FA18D9">
      <w:pPr>
        <w:spacing w:before="100" w:beforeAutospacing="1" w:after="100" w:afterAutospacing="1" w:line="240" w:lineRule="auto"/>
        <w:outlineLvl w:val="2"/>
        <w:rPr>
          <w:rFonts w:ascii="Times New Roman" w:eastAsia="Times New Roman" w:hAnsi="Times New Roman" w:cs="Times New Roman"/>
          <w:b/>
          <w:bCs/>
          <w:sz w:val="27"/>
          <w:szCs w:val="27"/>
        </w:rPr>
      </w:pPr>
      <w:r w:rsidRPr="00FA18D9">
        <w:rPr>
          <w:rFonts w:ascii="Times New Roman" w:eastAsia="Times New Roman" w:hAnsi="Times New Roman" w:cs="Times New Roman"/>
          <w:b/>
          <w:bCs/>
          <w:sz w:val="27"/>
          <w:szCs w:val="27"/>
        </w:rPr>
        <w:t>Edge Cases &amp; Linguistic Weirdness</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 xml:space="preserve">The edge case analysis was both fascinating and humbling. Sentences like </w:t>
      </w:r>
      <w:r w:rsidRPr="00FA18D9">
        <w:rPr>
          <w:rFonts w:ascii="Times New Roman" w:eastAsia="Times New Roman" w:hAnsi="Times New Roman" w:cs="Times New Roman"/>
          <w:i/>
          <w:iCs/>
          <w:sz w:val="24"/>
          <w:szCs w:val="24"/>
        </w:rPr>
        <w:t xml:space="preserve">“Buffalo </w:t>
      </w:r>
      <w:proofErr w:type="spellStart"/>
      <w:r w:rsidRPr="00FA18D9">
        <w:rPr>
          <w:rFonts w:ascii="Times New Roman" w:eastAsia="Times New Roman" w:hAnsi="Times New Roman" w:cs="Times New Roman"/>
          <w:i/>
          <w:iCs/>
          <w:sz w:val="24"/>
          <w:szCs w:val="24"/>
        </w:rPr>
        <w:t>buffalo</w:t>
      </w:r>
      <w:proofErr w:type="spellEnd"/>
      <w:r w:rsidRPr="00FA18D9">
        <w:rPr>
          <w:rFonts w:ascii="Times New Roman" w:eastAsia="Times New Roman" w:hAnsi="Times New Roman" w:cs="Times New Roman"/>
          <w:i/>
          <w:iCs/>
          <w:sz w:val="24"/>
          <w:szCs w:val="24"/>
        </w:rPr>
        <w:t xml:space="preserve"> </w:t>
      </w:r>
      <w:proofErr w:type="spellStart"/>
      <w:r w:rsidRPr="00FA18D9">
        <w:rPr>
          <w:rFonts w:ascii="Times New Roman" w:eastAsia="Times New Roman" w:hAnsi="Times New Roman" w:cs="Times New Roman"/>
          <w:i/>
          <w:iCs/>
          <w:sz w:val="24"/>
          <w:szCs w:val="24"/>
        </w:rPr>
        <w:t>Buffalo</w:t>
      </w:r>
      <w:proofErr w:type="spellEnd"/>
      <w:r w:rsidRPr="00FA18D9">
        <w:rPr>
          <w:rFonts w:ascii="Times New Roman" w:eastAsia="Times New Roman" w:hAnsi="Times New Roman" w:cs="Times New Roman"/>
          <w:i/>
          <w:iCs/>
          <w:sz w:val="24"/>
          <w:szCs w:val="24"/>
        </w:rPr>
        <w:t xml:space="preserve"> buffalo…”</w:t>
      </w:r>
      <w:r w:rsidRPr="00FA18D9">
        <w:rPr>
          <w:rFonts w:ascii="Times New Roman" w:eastAsia="Times New Roman" w:hAnsi="Times New Roman" w:cs="Times New Roman"/>
          <w:sz w:val="24"/>
          <w:szCs w:val="24"/>
        </w:rPr>
        <w:t xml:space="preserve"> or </w:t>
      </w:r>
      <w:r w:rsidRPr="00FA18D9">
        <w:rPr>
          <w:rFonts w:ascii="Times New Roman" w:eastAsia="Times New Roman" w:hAnsi="Times New Roman" w:cs="Times New Roman"/>
          <w:i/>
          <w:iCs/>
          <w:sz w:val="24"/>
          <w:szCs w:val="24"/>
        </w:rPr>
        <w:t>“James while John had had had…”</w:t>
      </w:r>
      <w:r w:rsidRPr="00FA18D9">
        <w:rPr>
          <w:rFonts w:ascii="Times New Roman" w:eastAsia="Times New Roman" w:hAnsi="Times New Roman" w:cs="Times New Roman"/>
          <w:sz w:val="24"/>
          <w:szCs w:val="24"/>
        </w:rPr>
        <w:t xml:space="preserve"> reminded me that language is messy, and classical taggers are fragile. It made me appreciate how much context and world knowledge humans bring to language without even realizing it.</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lastRenderedPageBreak/>
        <w:t xml:space="preserve">It also made me appreciate modern models more—they don’t just tag words; they </w:t>
      </w:r>
      <w:r w:rsidRPr="00FA18D9">
        <w:rPr>
          <w:rFonts w:ascii="Times New Roman" w:eastAsia="Times New Roman" w:hAnsi="Times New Roman" w:cs="Times New Roman"/>
          <w:i/>
          <w:iCs/>
          <w:sz w:val="24"/>
          <w:szCs w:val="24"/>
        </w:rPr>
        <w:t>understand</w:t>
      </w:r>
      <w:r w:rsidRPr="00FA18D9">
        <w:rPr>
          <w:rFonts w:ascii="Times New Roman" w:eastAsia="Times New Roman" w:hAnsi="Times New Roman" w:cs="Times New Roman"/>
          <w:sz w:val="24"/>
          <w:szCs w:val="24"/>
        </w:rPr>
        <w:t xml:space="preserve"> patterns.</w:t>
      </w:r>
    </w:p>
    <w:p w:rsidR="00FA18D9" w:rsidRPr="00FA18D9" w:rsidRDefault="00FA18D9" w:rsidP="00FA18D9">
      <w:pPr>
        <w:spacing w:before="100" w:beforeAutospacing="1" w:after="100" w:afterAutospacing="1" w:line="240" w:lineRule="auto"/>
        <w:outlineLvl w:val="2"/>
        <w:rPr>
          <w:rFonts w:ascii="Times New Roman" w:eastAsia="Times New Roman" w:hAnsi="Times New Roman" w:cs="Times New Roman"/>
          <w:b/>
          <w:bCs/>
          <w:sz w:val="27"/>
          <w:szCs w:val="27"/>
        </w:rPr>
      </w:pPr>
      <w:r w:rsidRPr="00FA18D9">
        <w:rPr>
          <w:rFonts w:ascii="Times New Roman" w:eastAsia="Times New Roman" w:hAnsi="Times New Roman" w:cs="Times New Roman"/>
          <w:b/>
          <w:bCs/>
          <w:sz w:val="27"/>
          <w:szCs w:val="27"/>
        </w:rPr>
        <w:t>Organizing the Chaos</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By mid</w:t>
      </w:r>
      <w:r w:rsidRPr="00FA18D9">
        <w:rPr>
          <w:rFonts w:ascii="Times New Roman" w:eastAsia="Times New Roman" w:hAnsi="Times New Roman" w:cs="Times New Roman"/>
          <w:sz w:val="24"/>
          <w:szCs w:val="24"/>
        </w:rPr>
        <w:noBreakHyphen/>
        <w:t>day, I realized I needed cheat sheets. There was simply too much information to hold in my head at once—POS tags, tagger differences, preprocessing steps, visualization quirks, and the logic behind each tool. Creating those cheat sheets helped me feel less overwhelmed and more in control.</w:t>
      </w:r>
    </w:p>
    <w:p w:rsidR="00FA18D9" w:rsidRPr="00FA18D9" w:rsidRDefault="00FA18D9" w:rsidP="00FA18D9">
      <w:pPr>
        <w:spacing w:before="100" w:beforeAutospacing="1" w:after="100" w:afterAutospacing="1" w:line="240" w:lineRule="auto"/>
        <w:outlineLvl w:val="2"/>
        <w:rPr>
          <w:rFonts w:ascii="Times New Roman" w:eastAsia="Times New Roman" w:hAnsi="Times New Roman" w:cs="Times New Roman"/>
          <w:b/>
          <w:bCs/>
          <w:sz w:val="27"/>
          <w:szCs w:val="27"/>
        </w:rPr>
      </w:pPr>
      <w:r w:rsidRPr="00FA18D9">
        <w:rPr>
          <w:rFonts w:ascii="Times New Roman" w:eastAsia="Times New Roman" w:hAnsi="Times New Roman" w:cs="Times New Roman"/>
          <w:b/>
          <w:bCs/>
          <w:sz w:val="27"/>
          <w:szCs w:val="27"/>
        </w:rPr>
        <w:t>Where I Am Now</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I’m tired, but I’m proud. The logic is starting to make sense. The tools feel less intimidating. And even though I still make typos every five minutes, I’m learning how to catch them faster.</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Most importantly, I’m starting to see how all the pieces connect—how POS tagging relates to sentiment analysis, how preprocessing affects accuracy, how visualizations reveal patterns, and how coding ties it all together.</w:t>
      </w:r>
    </w:p>
    <w:p w:rsidR="00FA18D9" w:rsidRPr="00FA18D9" w:rsidRDefault="00FA18D9" w:rsidP="00FA18D9">
      <w:pPr>
        <w:spacing w:before="100" w:beforeAutospacing="1" w:after="100" w:afterAutospacing="1" w:line="240" w:lineRule="auto"/>
        <w:outlineLvl w:val="2"/>
        <w:rPr>
          <w:rFonts w:ascii="Times New Roman" w:eastAsia="Times New Roman" w:hAnsi="Times New Roman" w:cs="Times New Roman"/>
          <w:b/>
          <w:bCs/>
          <w:sz w:val="27"/>
          <w:szCs w:val="27"/>
        </w:rPr>
      </w:pPr>
      <w:r w:rsidRPr="00FA18D9">
        <w:rPr>
          <w:rFonts w:ascii="Times New Roman" w:eastAsia="Times New Roman" w:hAnsi="Times New Roman" w:cs="Times New Roman"/>
          <w:b/>
          <w:bCs/>
          <w:sz w:val="27"/>
          <w:szCs w:val="27"/>
        </w:rPr>
        <w:t>Where I’m Going Next</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 xml:space="preserve">I need more practice. More repetition. More exposure to messy data and tricky code. But today showed me that I </w:t>
      </w:r>
      <w:r w:rsidRPr="00FA18D9">
        <w:rPr>
          <w:rFonts w:ascii="Times New Roman" w:eastAsia="Times New Roman" w:hAnsi="Times New Roman" w:cs="Times New Roman"/>
          <w:i/>
          <w:iCs/>
          <w:sz w:val="24"/>
          <w:szCs w:val="24"/>
        </w:rPr>
        <w:t>can</w:t>
      </w:r>
      <w:r w:rsidRPr="00FA18D9">
        <w:rPr>
          <w:rFonts w:ascii="Times New Roman" w:eastAsia="Times New Roman" w:hAnsi="Times New Roman" w:cs="Times New Roman"/>
          <w:sz w:val="24"/>
          <w:szCs w:val="24"/>
        </w:rPr>
        <w:t xml:space="preserve"> do this, even when it feels overwhelming. I just need to keep building, keep organizing, and keep giving myself space to learn.</w:t>
      </w:r>
    </w:p>
    <w:p w:rsidR="00FA18D9" w:rsidRPr="00FA18D9" w:rsidRDefault="00FA18D9" w:rsidP="00FA18D9">
      <w:pPr>
        <w:spacing w:before="100" w:beforeAutospacing="1" w:after="100" w:afterAutospacing="1" w:line="240" w:lineRule="auto"/>
        <w:rPr>
          <w:rFonts w:ascii="Times New Roman" w:eastAsia="Times New Roman" w:hAnsi="Times New Roman" w:cs="Times New Roman"/>
          <w:sz w:val="24"/>
          <w:szCs w:val="24"/>
        </w:rPr>
      </w:pPr>
      <w:r w:rsidRPr="00FA18D9">
        <w:rPr>
          <w:rFonts w:ascii="Times New Roman" w:eastAsia="Times New Roman" w:hAnsi="Times New Roman" w:cs="Times New Roman"/>
          <w:sz w:val="24"/>
          <w:szCs w:val="24"/>
        </w:rPr>
        <w:t>And yes—</w:t>
      </w:r>
      <w:proofErr w:type="spellStart"/>
      <w:r w:rsidRPr="00FA18D9">
        <w:rPr>
          <w:rFonts w:ascii="Times New Roman" w:eastAsia="Times New Roman" w:hAnsi="Times New Roman" w:cs="Times New Roman"/>
          <w:sz w:val="24"/>
          <w:szCs w:val="24"/>
        </w:rPr>
        <w:t>ChatGPT</w:t>
      </w:r>
      <w:proofErr w:type="spellEnd"/>
      <w:r w:rsidRPr="00FA18D9">
        <w:rPr>
          <w:rFonts w:ascii="Times New Roman" w:eastAsia="Times New Roman" w:hAnsi="Times New Roman" w:cs="Times New Roman"/>
          <w:sz w:val="24"/>
          <w:szCs w:val="24"/>
        </w:rPr>
        <w:t xml:space="preserve"> will absolutely continue being my co</w:t>
      </w:r>
      <w:r w:rsidRPr="00FA18D9">
        <w:rPr>
          <w:rFonts w:ascii="Times New Roman" w:eastAsia="Times New Roman" w:hAnsi="Times New Roman" w:cs="Times New Roman"/>
          <w:sz w:val="24"/>
          <w:szCs w:val="24"/>
        </w:rPr>
        <w:noBreakHyphen/>
        <w:t>pilot in this journey. But the understanding? That’s mine.</w:t>
      </w:r>
    </w:p>
    <w:p w:rsidR="00B645E3" w:rsidRDefault="00B645E3">
      <w:bookmarkStart w:id="0" w:name="_GoBack"/>
      <w:bookmarkEnd w:id="0"/>
    </w:p>
    <w:sectPr w:rsidR="00B64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8D9"/>
    <w:rsid w:val="00B645E3"/>
    <w:rsid w:val="00FA1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10C4"/>
  <w15:chartTrackingRefBased/>
  <w15:docId w15:val="{9D643348-38B9-4137-9F78-1315BBA1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64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1</cp:revision>
  <dcterms:created xsi:type="dcterms:W3CDTF">2026-02-22T05:29:00Z</dcterms:created>
  <dcterms:modified xsi:type="dcterms:W3CDTF">2026-02-22T05:32:00Z</dcterms:modified>
</cp:coreProperties>
</file>