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</w:t>
      </w:r>
      <w:r w:rsidR="00754FD7">
        <w:rPr>
          <w:rFonts w:ascii="Arial Narrow" w:hAnsi="Arial Narrow"/>
          <w:b/>
          <w:sz w:val="28"/>
          <w:szCs w:val="28"/>
        </w:rPr>
        <w:t>wych na różnych zbiorach danych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</w:t>
      </w:r>
      <w:r w:rsidR="00EC607C">
        <w:rPr>
          <w:rFonts w:ascii="Times New Roman" w:hAnsi="Times New Roman" w:cs="Times New Roman"/>
          <w:sz w:val="24"/>
          <w:szCs w:val="24"/>
        </w:rPr>
        <w:t xml:space="preserve"> methods. This software enables </w:t>
      </w:r>
      <w:r w:rsidR="00143FD9" w:rsidRPr="00143FD9">
        <w:rPr>
          <w:rFonts w:ascii="Times New Roman" w:hAnsi="Times New Roman" w:cs="Times New Roman"/>
          <w:sz w:val="24"/>
          <w:szCs w:val="24"/>
        </w:rPr>
        <w:t>performing</w:t>
      </w:r>
      <w:r w:rsidR="00EC607C">
        <w:rPr>
          <w:rFonts w:ascii="Times New Roman" w:hAnsi="Times New Roman" w:cs="Times New Roman"/>
          <w:sz w:val="24"/>
          <w:szCs w:val="24"/>
        </w:rPr>
        <w:t xml:space="preserve"> </w:t>
      </w:r>
      <w:r w:rsidR="003070F5">
        <w:rPr>
          <w:rFonts w:ascii="Times New Roman" w:hAnsi="Times New Roman" w:cs="Times New Roman"/>
          <w:sz w:val="24"/>
          <w:szCs w:val="24"/>
        </w:rPr>
        <w:t xml:space="preserve">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 xml:space="preserve">The software was </w:t>
      </w:r>
      <w:r w:rsidR="00A06779">
        <w:rPr>
          <w:rFonts w:ascii="Times New Roman" w:hAnsi="Times New Roman" w:cs="Times New Roman"/>
          <w:sz w:val="24"/>
          <w:szCs w:val="24"/>
        </w:rPr>
        <w:t>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633768">
        <w:rPr>
          <w:rFonts w:ascii="Times New Roman" w:hAnsi="Times New Roman" w:cs="Times New Roman"/>
          <w:sz w:val="24"/>
          <w:szCs w:val="24"/>
        </w:rPr>
        <w:t xml:space="preserve"> detailed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C41D9" w:rsidRPr="009C41D9" w:rsidRDefault="00B46556" w:rsidP="009C41D9">
      <w:pPr>
        <w:jc w:val="center"/>
        <w:rPr>
          <w:rFonts w:ascii="Arial Narrow" w:hAnsi="Arial Narrow"/>
          <w:b/>
          <w:sz w:val="28"/>
        </w:rPr>
      </w:pPr>
      <w:r w:rsidRPr="00B46556">
        <w:rPr>
          <w:rFonts w:ascii="Arial Narrow" w:hAnsi="Arial Narrow"/>
          <w:b/>
          <w:sz w:val="28"/>
        </w:rPr>
        <w:lastRenderedPageBreak/>
        <w:t>SPIS TREŚCI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56477469"/>
        <w:docPartObj>
          <w:docPartGallery w:val="Table of Contents"/>
          <w:docPartUnique/>
        </w:docPartObj>
      </w:sdtPr>
      <w:sdtContent>
        <w:p w:rsidR="009C41D9" w:rsidRPr="000B4502" w:rsidRDefault="009C41D9" w:rsidP="009C41D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1. </w:t>
          </w:r>
          <w:r w:rsidRPr="000B4502">
            <w:t>WSTĘP</w:t>
          </w:r>
          <w:r w:rsidRPr="000B4502">
            <w:ptab w:relativeTo="margin" w:alignment="right" w:leader="dot"/>
          </w:r>
          <w:r w:rsidRPr="000B4502">
            <w:t>11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2. </w:t>
          </w:r>
          <w:r w:rsidRPr="00465369">
            <w:t>CHARAKTERYSTYKA WYBRANEGO OPROGRAMOWANIA DYDAKTYCZNEGO DO TESTOWANIA</w:t>
          </w:r>
          <w:r>
            <w:t xml:space="preserve"> DZIAŁANIA METOD MATEMATYCZNYCH</w:t>
          </w:r>
          <w:r w:rsidRPr="000B4502">
            <w:ptab w:relativeTo="margin" w:alignment="right" w:leader="dot"/>
          </w:r>
          <w:r>
            <w:t>13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r w:rsidR="00745933">
            <w:rPr>
              <w:rFonts w:ascii="Times New Roman" w:hAnsi="Times New Roman" w:cs="Times New Roman"/>
              <w:sz w:val="24"/>
              <w:szCs w:val="24"/>
            </w:rPr>
            <w:t>Oprogramowania matematyczne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745933" w:rsidRPr="00745933" w:rsidRDefault="00745933" w:rsidP="0074593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Opis programu MATLAB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3. </w:t>
          </w:r>
          <w:r w:rsidR="00913A84" w:rsidRPr="00913A84">
            <w:t>OPRACOWANIE WYBRANYCH ZAGADNIEŃ DO KONSTRUOWANIA OPROGRAMOWANIA TESTUJĄCEGO</w:t>
          </w:r>
          <w:r w:rsidRPr="000B4502">
            <w:ptab w:relativeTo="margin" w:alignment="right" w:leader="dot"/>
          </w:r>
          <w:r w:rsidR="00AA4EAB">
            <w:t>00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D45073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Default="009C41D9" w:rsidP="001566B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3.2.1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</w:sdtContent>
    </w:sdt>
    <w:p w:rsidR="009C41D9" w:rsidRDefault="009C41D9" w:rsidP="001566B5">
      <w:pPr>
        <w:pStyle w:val="TOC1"/>
        <w:spacing w:line="360" w:lineRule="auto"/>
      </w:pPr>
      <w:r>
        <w:t xml:space="preserve">4. </w:t>
      </w:r>
      <w:r w:rsidR="00B22CFA" w:rsidRPr="00B22CFA">
        <w:t>CHARAKTERYSTYKA WYBRANEGO DO REALIZACJI ZADANIA OPROGRAMOWANIA</w:t>
      </w:r>
      <w:r w:rsidRPr="000B4502">
        <w:ptab w:relativeTo="margin" w:alignment="right" w:leader="dot"/>
      </w:r>
      <w:r w:rsidR="00AA4EAB"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ind w:left="216" w:firstLine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Pr="000B4502" w:rsidRDefault="009C41D9" w:rsidP="001566B5">
      <w:pPr>
        <w:pStyle w:val="TOC1"/>
        <w:spacing w:line="360" w:lineRule="auto"/>
      </w:pPr>
      <w:r>
        <w:t xml:space="preserve">5. </w:t>
      </w:r>
      <w:r w:rsidR="001D7F11">
        <w:t>PROJEKT OPROGRAMOWANIA DYDAKTYCZNEGO DO TESTOWANIA DZIAŁANIA WYBRANYCH METOD DLA MODELI SZEREGÓW CZASOWYCH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6. </w:t>
      </w:r>
      <w:r w:rsidR="000108FB" w:rsidRPr="000108FB">
        <w:t>IMPLEMENTAC</w:t>
      </w:r>
      <w:r w:rsidR="000108FB">
        <w:t>JA OPROGRAMOWANIA DYDAKTYCZNEGO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   6.1 </w:t>
      </w:r>
      <w:r w:rsidR="000108FB">
        <w:t>Test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7. </w:t>
      </w:r>
      <w:r w:rsidR="005C7E3E" w:rsidRPr="005C7E3E">
        <w:t>TESTOWANIE DZIAŁ</w:t>
      </w:r>
      <w:r w:rsidR="005C7E3E">
        <w:t>ANIA WYKONANEGO OPROGRAMOWANIA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7.1 </w:t>
      </w:r>
      <w:r w:rsidR="00EE3304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1"/>
        <w:spacing w:line="360" w:lineRule="auto"/>
      </w:pPr>
      <w:r>
        <w:t>8. PODSUMOWANIE</w:t>
      </w:r>
      <w:r w:rsidRPr="000B4502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>
        <w:t xml:space="preserve">    </w:t>
      </w:r>
      <w:r w:rsidRPr="00E4113E">
        <w:t>LITERATURA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 w:rsidRPr="00E4113E">
        <w:t xml:space="preserve">    Spis rysunków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Spis listingów</w:t>
      </w:r>
      <w:r w:rsidRPr="00E4113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1566B5" w:rsidRDefault="001566B5" w:rsidP="009C41D9">
      <w:pPr>
        <w:jc w:val="left"/>
        <w:rPr>
          <w:b/>
        </w:rPr>
      </w:pPr>
    </w:p>
    <w:p w:rsidR="00892E36" w:rsidRPr="00B46556" w:rsidRDefault="001566B5" w:rsidP="001566B5">
      <w:pPr>
        <w:rPr>
          <w:b/>
        </w:rPr>
      </w:pPr>
      <w:r>
        <w:rPr>
          <w:b/>
        </w:rPr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512F8F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E36"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Autoregresji lub Autoregresji ze zintegrowaną średnią ruchomą.</w:t>
      </w:r>
    </w:p>
    <w:p w:rsidR="00AC056E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ten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 działania metod matematycznych."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konstruowania oprogramowania testującego."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oraz definicje pojęć, które najczęściej występują w stworzonym oprogramowaniu. Rozdział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zadania oprogramowania."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metod dla modeli szeregów czasowych.” opisany 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 stworzonego rozwiązania.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oprogramowania" poświęcony został opisowi testów stworzonego systemu.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AC056E" w:rsidRDefault="00AC0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A4728" w:rsidRDefault="00FD4774" w:rsidP="005453B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5453BD">
        <w:rPr>
          <w:rFonts w:ascii="Arial Narrow" w:hAnsi="Arial Narrow" w:cs="Times New Roman"/>
          <w:b/>
          <w:sz w:val="28"/>
          <w:szCs w:val="28"/>
        </w:rPr>
        <w:lastRenderedPageBreak/>
        <w:t>1.</w:t>
      </w:r>
      <w:r w:rsidR="005453BD">
        <w:rPr>
          <w:rFonts w:ascii="Arial Narrow" w:hAnsi="Arial Narrow" w:cs="Times New Roman"/>
          <w:b/>
          <w:sz w:val="28"/>
          <w:szCs w:val="28"/>
        </w:rPr>
        <w:t xml:space="preserve"> </w:t>
      </w:r>
      <w:r w:rsidRPr="005453BD">
        <w:rPr>
          <w:rFonts w:ascii="Arial Narrow" w:hAnsi="Arial Narrow"/>
          <w:b/>
          <w:sz w:val="28"/>
          <w:szCs w:val="28"/>
        </w:rPr>
        <w:t>CHARAKTERYSTYKA WYBRANEGO OPROGRAMOWANIA DYDAKTYCZNEGO DO TESTOWANIA DZIAŁANIA METOD MATEMATYCZNYCH</w:t>
      </w:r>
    </w:p>
    <w:p w:rsidR="002A4728" w:rsidRDefault="002A4728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A4728" w:rsidRPr="002A4728" w:rsidRDefault="002A4728" w:rsidP="003A3207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6"/>
          <w:szCs w:val="26"/>
        </w:rPr>
      </w:pPr>
      <w:r w:rsidRPr="002A4728">
        <w:rPr>
          <w:rFonts w:ascii="Arial Narrow" w:hAnsi="Arial Narrow" w:cs="Times New Roman"/>
          <w:b/>
          <w:sz w:val="26"/>
          <w:szCs w:val="26"/>
        </w:rPr>
        <w:t>1.1</w:t>
      </w:r>
      <w:r>
        <w:rPr>
          <w:rFonts w:ascii="Arial Narrow" w:hAnsi="Arial Narrow" w:cs="Times New Roman"/>
          <w:b/>
          <w:sz w:val="26"/>
          <w:szCs w:val="26"/>
        </w:rPr>
        <w:t xml:space="preserve"> </w:t>
      </w:r>
      <w:r w:rsidR="009C47C9">
        <w:rPr>
          <w:rFonts w:ascii="Arial Narrow" w:hAnsi="Arial Narrow" w:cs="Times New Roman"/>
          <w:b/>
          <w:sz w:val="26"/>
          <w:szCs w:val="26"/>
        </w:rPr>
        <w:t>Oprogramowania</w:t>
      </w:r>
      <w:r>
        <w:rPr>
          <w:rFonts w:ascii="Arial Narrow" w:hAnsi="Arial Narrow" w:cs="Times New Roman"/>
          <w:b/>
          <w:sz w:val="26"/>
          <w:szCs w:val="26"/>
        </w:rPr>
        <w:t xml:space="preserve"> matematyczne</w:t>
      </w:r>
    </w:p>
    <w:p w:rsidR="003A3207" w:rsidRDefault="003A3207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Wsród najpopularniejszych rozwiązań, dostępnych na rynku są:</w:t>
      </w:r>
    </w:p>
    <w:p w:rsidR="00FE25B7" w:rsidRP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:rsid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Magnolia</w:t>
      </w:r>
    </w:p>
    <w:p w:rsidR="00FE25B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Maple</w:t>
      </w:r>
    </w:p>
    <w:p w:rsidR="002C7AE4" w:rsidRDefault="00FE25B7" w:rsidP="002C7AE4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Scilab</w:t>
      </w:r>
    </w:p>
    <w:p w:rsidR="002C7AE4" w:rsidRDefault="002C7AE4" w:rsidP="002C7AE4">
      <w:pPr>
        <w:tabs>
          <w:tab w:val="left" w:pos="709"/>
          <w:tab w:val="left" w:pos="2608"/>
          <w:tab w:val="left" w:pos="7230"/>
        </w:tabs>
        <w:rPr>
          <w:rFonts w:ascii="Arial" w:hAnsi="Arial" w:cs="Arial"/>
          <w:b/>
          <w:sz w:val="24"/>
          <w:szCs w:val="24"/>
        </w:rPr>
      </w:pPr>
    </w:p>
    <w:p w:rsidR="00745933" w:rsidRDefault="002C7AE4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 w:rsidRPr="002C7AE4">
        <w:rPr>
          <w:rFonts w:ascii="Arial Narrow" w:hAnsi="Arial Narrow" w:cs="Arial"/>
          <w:b/>
          <w:sz w:val="26"/>
          <w:szCs w:val="26"/>
        </w:rPr>
        <w:t xml:space="preserve">1.2 Opis </w:t>
      </w:r>
      <w:r w:rsidR="000D3E6C">
        <w:rPr>
          <w:rFonts w:ascii="Arial Narrow" w:hAnsi="Arial Narrow" w:cs="Arial"/>
          <w:b/>
          <w:sz w:val="26"/>
          <w:szCs w:val="26"/>
        </w:rPr>
        <w:t>programu</w:t>
      </w:r>
      <w:r w:rsidRPr="002C7AE4">
        <w:rPr>
          <w:rFonts w:ascii="Arial Narrow" w:hAnsi="Arial Narrow" w:cs="Arial"/>
          <w:b/>
          <w:sz w:val="26"/>
          <w:szCs w:val="26"/>
        </w:rPr>
        <w:t xml:space="preserve"> MATLAB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745933" w:rsidRDefault="00745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745933">
        <w:rPr>
          <w:rFonts w:ascii="Arial Narrow" w:hAnsi="Arial Narrow"/>
          <w:b/>
          <w:sz w:val="28"/>
          <w:szCs w:val="28"/>
        </w:rPr>
        <w:lastRenderedPageBreak/>
        <w:t>2. OPRACOWANIE WYBRANYCH ZAGADNIEŃ DO KONSTRUOWANIA OPROGRAMOWANIA TESTUJĄCEGO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</w:p>
    <w:p w:rsidR="00745933" w:rsidRP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2.1 Zagadnienia matematyczne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stworzonym oprogram</w:t>
      </w:r>
      <w:r w:rsidR="00A40FF9">
        <w:rPr>
          <w:rFonts w:ascii="Times New Roman" w:hAnsi="Times New Roman" w:cs="Times New Roman"/>
          <w:sz w:val="24"/>
          <w:szCs w:val="24"/>
        </w:rPr>
        <w:t>owaniu pojawiają się pojęcia z dziedzin matematyki oraz statystyki. Aby w pełni zrozumieć logikę aplikacji, oraz operacje, które są wykonywane przez oprogramowanie należy zapoznać się z definicjami</w:t>
      </w:r>
      <w:r w:rsidR="00F9292A">
        <w:rPr>
          <w:rFonts w:ascii="Times New Roman" w:hAnsi="Times New Roman" w:cs="Times New Roman"/>
          <w:sz w:val="24"/>
          <w:szCs w:val="24"/>
        </w:rPr>
        <w:t xml:space="preserve"> </w:t>
      </w:r>
      <w:r w:rsidR="00A40FF9">
        <w:rPr>
          <w:rFonts w:ascii="Times New Roman" w:hAnsi="Times New Roman" w:cs="Times New Roman"/>
          <w:sz w:val="24"/>
          <w:szCs w:val="24"/>
        </w:rPr>
        <w:t>jak:</w:t>
      </w:r>
    </w:p>
    <w:p w:rsid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Szereg czasowy</w:t>
      </w:r>
    </w:p>
    <w:p w:rsidR="0026271A" w:rsidRDefault="00A40FF9" w:rsidP="0026271A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statystyczna</w:t>
      </w:r>
      <w:r w:rsidR="00AE71C7">
        <w:rPr>
          <w:rFonts w:ascii="Times New Roman" w:hAnsi="Times New Roman" w:cs="Times New Roman"/>
          <w:sz w:val="24"/>
          <w:szCs w:val="24"/>
        </w:rPr>
        <w:t xml:space="preserve"> szeregów czasowych</w:t>
      </w:r>
    </w:p>
    <w:p w:rsidR="00C65837" w:rsidRDefault="00C65837" w:rsidP="00B16544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Predykcja szeregów czasowych</w:t>
      </w:r>
    </w:p>
    <w:p w:rsidR="00B16544" w:rsidRPr="00B16544" w:rsidRDefault="00B16544" w:rsidP="00B1654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6271A" w:rsidRPr="0026271A" w:rsidRDefault="0026271A" w:rsidP="00BF6D4A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 w:rsidRPr="0026271A">
        <w:rPr>
          <w:rFonts w:ascii="Arial Narrow" w:hAnsi="Arial Narrow"/>
          <w:b/>
          <w:sz w:val="26"/>
          <w:szCs w:val="26"/>
        </w:rPr>
        <w:t>2.1</w:t>
      </w:r>
      <w:r>
        <w:rPr>
          <w:rFonts w:ascii="Arial Narrow" w:hAnsi="Arial Narrow"/>
          <w:b/>
          <w:sz w:val="26"/>
          <w:szCs w:val="26"/>
        </w:rPr>
        <w:t>.1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Szereg czasowy</w:t>
      </w:r>
    </w:p>
    <w:p w:rsidR="00BF6D4A" w:rsidRDefault="00320225" w:rsidP="00BF6D4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6D4A" w:rsidRPr="00185D90">
        <w:rPr>
          <w:rFonts w:ascii="Times New Roman" w:hAnsi="Times New Roman" w:cs="Times New Roman"/>
          <w:sz w:val="24"/>
          <w:szCs w:val="24"/>
        </w:rPr>
        <w:t>Szereg czasowy</w:t>
      </w:r>
      <w:r w:rsidR="002D41EB">
        <w:rPr>
          <w:rFonts w:ascii="Times New Roman" w:hAnsi="Times New Roman" w:cs="Times New Roman"/>
          <w:sz w:val="24"/>
          <w:szCs w:val="24"/>
        </w:rPr>
        <w:t xml:space="preserve"> to </w:t>
      </w:r>
      <w:r w:rsidR="002D41EB" w:rsidRPr="002D41EB">
        <w:rPr>
          <w:rFonts w:ascii="Times New Roman" w:hAnsi="Times New Roman" w:cs="Times New Roman"/>
          <w:sz w:val="24"/>
          <w:szCs w:val="24"/>
        </w:rPr>
        <w:t>seria punktów danych zindeksowanych</w:t>
      </w:r>
      <w:r w:rsid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w porządku czasowym. Najczęściej </w:t>
      </w:r>
      <w:r w:rsidR="00A15853">
        <w:rPr>
          <w:rFonts w:ascii="Times New Roman" w:hAnsi="Times New Roman" w:cs="Times New Roman"/>
          <w:sz w:val="24"/>
          <w:szCs w:val="24"/>
        </w:rPr>
        <w:t>jest on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A15853">
        <w:rPr>
          <w:rFonts w:ascii="Times New Roman" w:hAnsi="Times New Roman" w:cs="Times New Roman"/>
          <w:sz w:val="24"/>
          <w:szCs w:val="24"/>
        </w:rPr>
        <w:t>sekwencją</w:t>
      </w:r>
      <w:r w:rsidR="00FF3925">
        <w:rPr>
          <w:rFonts w:ascii="Times New Roman" w:hAnsi="Times New Roman" w:cs="Times New Roman"/>
          <w:sz w:val="24"/>
          <w:szCs w:val="24"/>
        </w:rPr>
        <w:t xml:space="preserve"> wykonywaną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w kolejnych</w:t>
      </w:r>
      <w:r w:rsidR="003930CC">
        <w:rPr>
          <w:rFonts w:ascii="Times New Roman" w:hAnsi="Times New Roman" w:cs="Times New Roman"/>
          <w:sz w:val="24"/>
          <w:szCs w:val="24"/>
        </w:rPr>
        <w:t>,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równych odstępach czasu. Zatem jest to sekwencja danych w czasie dyskretnym. Przykładami szeregów czasowych są</w:t>
      </w:r>
      <w:r w:rsidR="00B46259">
        <w:rPr>
          <w:rFonts w:ascii="Times New Roman" w:hAnsi="Times New Roman" w:cs="Times New Roman"/>
          <w:sz w:val="24"/>
          <w:szCs w:val="24"/>
        </w:rPr>
        <w:t xml:space="preserve"> </w:t>
      </w:r>
      <w:r w:rsidR="000E779E">
        <w:rPr>
          <w:rFonts w:ascii="Times New Roman" w:hAnsi="Times New Roman" w:cs="Times New Roman"/>
          <w:sz w:val="24"/>
          <w:szCs w:val="24"/>
        </w:rPr>
        <w:t>wartości akcji na dziełdzie,</w:t>
      </w:r>
      <w:r w:rsidR="00F04CBA">
        <w:rPr>
          <w:rFonts w:ascii="Times New Roman" w:hAnsi="Times New Roman" w:cs="Times New Roman"/>
          <w:sz w:val="24"/>
          <w:szCs w:val="24"/>
        </w:rPr>
        <w:t xml:space="preserve"> temperatura powietrza</w:t>
      </w:r>
      <w:r w:rsidR="00660BCA">
        <w:rPr>
          <w:rFonts w:ascii="Times New Roman" w:hAnsi="Times New Roman" w:cs="Times New Roman"/>
          <w:sz w:val="24"/>
          <w:szCs w:val="24"/>
        </w:rPr>
        <w:t>, monitorowanie ciśnienia krwi</w:t>
      </w:r>
      <w:r w:rsidR="00F04CBA">
        <w:rPr>
          <w:rFonts w:ascii="Times New Roman" w:hAnsi="Times New Roman" w:cs="Times New Roman"/>
          <w:sz w:val="24"/>
          <w:szCs w:val="24"/>
        </w:rPr>
        <w:t xml:space="preserve"> itd.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Szeregi czasowe są bardzo często</w:t>
      </w:r>
      <w:r w:rsidR="00A74AB4">
        <w:rPr>
          <w:rFonts w:ascii="Times New Roman" w:hAnsi="Times New Roman" w:cs="Times New Roman"/>
          <w:sz w:val="24"/>
          <w:szCs w:val="24"/>
        </w:rPr>
        <w:t xml:space="preserve"> przedstawiane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za pomocą </w:t>
      </w:r>
      <w:r w:rsidR="00A61788">
        <w:rPr>
          <w:rFonts w:ascii="Times New Roman" w:hAnsi="Times New Roman" w:cs="Times New Roman"/>
          <w:sz w:val="24"/>
          <w:szCs w:val="24"/>
        </w:rPr>
        <w:t>czasowego wykresu liniowego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. Szeregi czasowe są </w:t>
      </w:r>
      <w:r w:rsidR="00270C06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2D41EB" w:rsidRPr="002D41EB">
        <w:rPr>
          <w:rFonts w:ascii="Times New Roman" w:hAnsi="Times New Roman" w:cs="Times New Roman"/>
          <w:sz w:val="24"/>
          <w:szCs w:val="24"/>
        </w:rPr>
        <w:t>wykorzystywane w statystyce, przetwarzaniu sygnałów, rozpoznawaniu wzorców, ekonometrii, finansach matematycznych, prognozowaniu pogody</w:t>
      </w:r>
      <w:r w:rsidR="004C08CA">
        <w:rPr>
          <w:rFonts w:ascii="Times New Roman" w:hAnsi="Times New Roman" w:cs="Times New Roman"/>
          <w:sz w:val="24"/>
          <w:szCs w:val="24"/>
        </w:rPr>
        <w:t>, przewidywaniu trzęsień ziemi</w:t>
      </w:r>
      <w:r w:rsidR="002D41EB" w:rsidRPr="002D41EB">
        <w:rPr>
          <w:rFonts w:ascii="Times New Roman" w:hAnsi="Times New Roman" w:cs="Times New Roman"/>
          <w:sz w:val="24"/>
          <w:szCs w:val="24"/>
        </w:rPr>
        <w:t>, inż</w:t>
      </w:r>
      <w:r w:rsidR="003308F2">
        <w:rPr>
          <w:rFonts w:ascii="Times New Roman" w:hAnsi="Times New Roman" w:cs="Times New Roman"/>
          <w:sz w:val="24"/>
          <w:szCs w:val="24"/>
        </w:rPr>
        <w:t>ynierii sterowania</w:t>
      </w:r>
      <w:r w:rsidR="00AB5A05">
        <w:rPr>
          <w:rFonts w:ascii="Times New Roman" w:hAnsi="Times New Roman" w:cs="Times New Roman"/>
          <w:sz w:val="24"/>
          <w:szCs w:val="24"/>
        </w:rPr>
        <w:t xml:space="preserve"> [1]</w:t>
      </w:r>
      <w:r w:rsidR="002D41EB" w:rsidRPr="002D41EB">
        <w:rPr>
          <w:rFonts w:ascii="Times New Roman" w:hAnsi="Times New Roman" w:cs="Times New Roman"/>
          <w:sz w:val="24"/>
          <w:szCs w:val="24"/>
        </w:rPr>
        <w:t>.</w:t>
      </w:r>
    </w:p>
    <w:p w:rsidR="00403487" w:rsidRDefault="003308F2" w:rsidP="0040348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3141117" cy="2349354"/>
            <wp:effectExtent l="19050" t="0" r="2133" b="0"/>
            <wp:docPr id="1" name="Picture 1" descr="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eri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21" cy="235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487">
        <w:rPr>
          <w:rFonts w:ascii="Times New Roman" w:hAnsi="Times New Roman" w:cs="Times New Roman"/>
          <w:sz w:val="24"/>
          <w:szCs w:val="24"/>
        </w:rPr>
        <w:br/>
      </w:r>
      <w:r w:rsidR="00756F4C">
        <w:rPr>
          <w:rFonts w:ascii="Times New Roman" w:hAnsi="Times New Roman" w:cs="Times New Roman"/>
          <w:i/>
          <w:sz w:val="24"/>
          <w:szCs w:val="24"/>
        </w:rPr>
        <w:t xml:space="preserve">Rysunek 2.X 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Wartości akcji firmy Amazon w latach 1997 </w:t>
      </w:r>
      <w:r w:rsidR="00301643">
        <w:rPr>
          <w:rFonts w:ascii="Times New Roman" w:hAnsi="Times New Roman" w:cs="Times New Roman"/>
          <w:i/>
          <w:sz w:val="24"/>
          <w:szCs w:val="24"/>
        </w:rPr>
        <w:t>–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 2020</w:t>
      </w:r>
    </w:p>
    <w:p w:rsidR="00A35231" w:rsidRDefault="00320225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5231" w:rsidRPr="00A35231">
        <w:rPr>
          <w:rFonts w:ascii="Times New Roman" w:hAnsi="Times New Roman" w:cs="Times New Roman"/>
          <w:sz w:val="24"/>
          <w:szCs w:val="24"/>
        </w:rPr>
        <w:t xml:space="preserve">Do oznaczania ciągów czasowych stosowane są różne notacje. </w:t>
      </w:r>
      <w:r w:rsidR="00A35231">
        <w:rPr>
          <w:rFonts w:ascii="Times New Roman" w:hAnsi="Times New Roman" w:cs="Times New Roman"/>
          <w:sz w:val="24"/>
          <w:szCs w:val="24"/>
        </w:rPr>
        <w:t xml:space="preserve">Najczęściej ciąg </w:t>
      </w:r>
      <w:r w:rsidR="00A35231" w:rsidRPr="00A35231">
        <w:rPr>
          <w:rFonts w:ascii="Times New Roman" w:hAnsi="Times New Roman" w:cs="Times New Roman"/>
          <w:sz w:val="24"/>
          <w:szCs w:val="24"/>
        </w:rPr>
        <w:t>czasow</w:t>
      </w:r>
      <w:r w:rsidR="00A35231">
        <w:rPr>
          <w:rFonts w:ascii="Times New Roman" w:hAnsi="Times New Roman" w:cs="Times New Roman"/>
          <w:sz w:val="24"/>
          <w:szCs w:val="24"/>
        </w:rPr>
        <w:t xml:space="preserve">y </w:t>
      </w:r>
      <w:r w:rsidR="00A35231" w:rsidRPr="00441092">
        <w:rPr>
          <w:rFonts w:ascii="Times New Roman" w:hAnsi="Times New Roman" w:cs="Times New Roman"/>
          <w:b/>
          <w:sz w:val="24"/>
          <w:szCs w:val="24"/>
        </w:rPr>
        <w:t>X</w:t>
      </w:r>
      <w:r w:rsidR="00A35231">
        <w:rPr>
          <w:rFonts w:ascii="Times New Roman" w:hAnsi="Times New Roman" w:cs="Times New Roman"/>
          <w:sz w:val="24"/>
          <w:szCs w:val="24"/>
        </w:rPr>
        <w:t xml:space="preserve"> indeksowany </w:t>
      </w:r>
      <w:r w:rsidR="00C04111">
        <w:rPr>
          <w:rFonts w:ascii="Times New Roman" w:hAnsi="Times New Roman" w:cs="Times New Roman"/>
          <w:sz w:val="24"/>
          <w:szCs w:val="24"/>
        </w:rPr>
        <w:t xml:space="preserve">liczbami naturalnymi </w:t>
      </w:r>
      <w:r w:rsidR="00A35231">
        <w:rPr>
          <w:rFonts w:ascii="Times New Roman" w:hAnsi="Times New Roman" w:cs="Times New Roman"/>
          <w:sz w:val="24"/>
          <w:szCs w:val="24"/>
        </w:rPr>
        <w:t>jest</w:t>
      </w:r>
      <w:r w:rsidR="005E7A4D">
        <w:rPr>
          <w:rFonts w:ascii="Times New Roman" w:hAnsi="Times New Roman" w:cs="Times New Roman"/>
          <w:sz w:val="24"/>
          <w:szCs w:val="24"/>
        </w:rPr>
        <w:t xml:space="preserve"> zapisywany jako [1]:</w:t>
      </w:r>
    </w:p>
    <w:p w:rsidR="000D0805" w:rsidRDefault="00441092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1092">
        <w:rPr>
          <w:rFonts w:ascii="Times New Roman" w:hAnsi="Times New Roman" w:cs="Times New Roman"/>
          <w:b/>
          <w:sz w:val="24"/>
          <w:szCs w:val="24"/>
        </w:rPr>
        <w:t>X = {X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41092">
        <w:rPr>
          <w:rFonts w:ascii="Times New Roman" w:hAnsi="Times New Roman" w:cs="Times New Roman"/>
          <w:b/>
          <w:sz w:val="24"/>
          <w:szCs w:val="24"/>
        </w:rPr>
        <w:t>, 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41092">
        <w:rPr>
          <w:rFonts w:ascii="Times New Roman" w:hAnsi="Times New Roman" w:cs="Times New Roman"/>
          <w:b/>
          <w:sz w:val="24"/>
          <w:szCs w:val="24"/>
        </w:rPr>
        <w:t>, …}</w:t>
      </w:r>
    </w:p>
    <w:p w:rsidR="000D0805" w:rsidRPr="00441092" w:rsidRDefault="000D0805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F17" w:rsidRDefault="00A35231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225">
        <w:rPr>
          <w:rFonts w:ascii="Times New Roman" w:hAnsi="Times New Roman" w:cs="Times New Roman"/>
          <w:sz w:val="24"/>
          <w:szCs w:val="24"/>
        </w:rPr>
        <w:t>Szeregi czasowe mogą (lecz nie muszą) posiadać własności takie jak</w:t>
      </w:r>
      <w:r w:rsidR="00D96A85">
        <w:rPr>
          <w:rFonts w:ascii="Times New Roman" w:hAnsi="Times New Roman" w:cs="Times New Roman"/>
          <w:sz w:val="24"/>
          <w:szCs w:val="24"/>
        </w:rPr>
        <w:t xml:space="preserve"> [2]</w:t>
      </w:r>
      <w:r w:rsidR="00320225">
        <w:rPr>
          <w:rFonts w:ascii="Times New Roman" w:hAnsi="Times New Roman" w:cs="Times New Roman"/>
          <w:sz w:val="24"/>
          <w:szCs w:val="24"/>
        </w:rPr>
        <w:t>:</w:t>
      </w:r>
    </w:p>
    <w:p w:rsidR="001430AE" w:rsidRDefault="00164F17" w:rsidP="001430AE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64F17">
        <w:rPr>
          <w:rFonts w:ascii="Times New Roman" w:hAnsi="Times New Roman" w:cs="Times New Roman"/>
          <w:b/>
          <w:bCs/>
          <w:sz w:val="24"/>
          <w:szCs w:val="24"/>
        </w:rPr>
        <w:t>Tendencja rozwojowa (trend)</w:t>
      </w:r>
      <w:r w:rsidRPr="00164F17">
        <w:rPr>
          <w:rFonts w:ascii="Times New Roman" w:hAnsi="Times New Roman" w:cs="Times New Roman"/>
          <w:sz w:val="24"/>
          <w:szCs w:val="24"/>
        </w:rPr>
        <w:t xml:space="preserve"> - czyli długookresowe, systematyczne i jednokierunkowe zmiany wielkości zjawiska. Są wywołane przez stałe przyczyny działające w całym okresie. </w:t>
      </w:r>
    </w:p>
    <w:p w:rsidR="00972746" w:rsidRPr="00382990" w:rsidRDefault="00972746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11702" cy="1965910"/>
            <wp:effectExtent l="19050" t="0" r="3048" b="0"/>
            <wp:docPr id="6" name="Picture 5" descr="eFU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Up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276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Rysunek 2.X Tre</w:t>
      </w:r>
      <w:r w:rsidR="004839B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d szeregu czasowego (niebieska linia)</w:t>
      </w:r>
      <w:r w:rsidR="00394A02">
        <w:rPr>
          <w:rFonts w:ascii="Times New Roman" w:hAnsi="Times New Roman" w:cs="Times New Roman"/>
          <w:i/>
          <w:sz w:val="24"/>
          <w:szCs w:val="24"/>
        </w:rPr>
        <w:t>[A]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164F17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okresowe (wahania sezonowe)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są to rytmiczne, powtarzające się zmiany poziomu zjawiska, które są wywoływ</w:t>
      </w:r>
      <w:r w:rsidR="00315F9E">
        <w:rPr>
          <w:rFonts w:ascii="Times New Roman" w:hAnsi="Times New Roman" w:cs="Times New Roman"/>
          <w:sz w:val="24"/>
          <w:szCs w:val="24"/>
        </w:rPr>
        <w:t>ane przez czynniki</w:t>
      </w:r>
      <w:r w:rsidR="002C7E9B">
        <w:rPr>
          <w:rFonts w:ascii="Times New Roman" w:hAnsi="Times New Roman" w:cs="Times New Roman"/>
          <w:sz w:val="24"/>
          <w:szCs w:val="24"/>
        </w:rPr>
        <w:t>,</w:t>
      </w:r>
      <w:r w:rsidR="00315F9E">
        <w:rPr>
          <w:rFonts w:ascii="Times New Roman" w:hAnsi="Times New Roman" w:cs="Times New Roman"/>
          <w:sz w:val="24"/>
          <w:szCs w:val="24"/>
        </w:rPr>
        <w:t xml:space="preserve"> np.</w:t>
      </w:r>
      <w:r w:rsidR="00E45354">
        <w:t xml:space="preserve"> </w:t>
      </w:r>
      <w:r w:rsidR="00315F9E">
        <w:rPr>
          <w:rFonts w:ascii="Times New Roman" w:hAnsi="Times New Roman" w:cs="Times New Roman"/>
          <w:sz w:val="24"/>
          <w:szCs w:val="24"/>
        </w:rPr>
        <w:t xml:space="preserve">przyrodnicze. </w:t>
      </w:r>
      <w:r w:rsidRPr="00AB1530">
        <w:rPr>
          <w:rFonts w:ascii="Times New Roman" w:hAnsi="Times New Roman" w:cs="Times New Roman"/>
          <w:sz w:val="24"/>
          <w:szCs w:val="24"/>
        </w:rPr>
        <w:t>Długość cyklu wahań sezonowych, to liczba okresów składających się na pełen cykl wahań okresowych</w:t>
      </w:r>
    </w:p>
    <w:p w:rsidR="000F3A5D" w:rsidRDefault="006B5EAC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32463" cy="1985341"/>
            <wp:effectExtent l="19050" t="0" r="0" b="0"/>
            <wp:docPr id="9" name="Picture 8" descr="season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936" cy="19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B5" w:rsidRPr="00F60B22" w:rsidRDefault="0052414A" w:rsidP="004839B5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Rysunek 2.X Szereg czasowy z widoczną sezonowością</w:t>
      </w:r>
      <w:r w:rsidR="004839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4A02">
        <w:rPr>
          <w:rFonts w:ascii="Times New Roman" w:hAnsi="Times New Roman" w:cs="Times New Roman"/>
          <w:i/>
          <w:sz w:val="24"/>
          <w:szCs w:val="24"/>
        </w:rPr>
        <w:t>[B]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Wahania cyklu koniunkturalnego (wahania cykliczne)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to oscylacje, które wymagają wieloletnich obserwacji, posiadające nieregularny charakter i różną długość cyklu. Wyróżnia się okresy recesji, depresji, ożywienia i dobrobyt. Brakuje ugruntowanej statystycznej metody ich analizy oraz ich przebieg jest trudny do przewidzenia. Są to to systemowe, falowe wahania rozwoju gospodarki obserwowane w okresach dłuższych od roku i ich analiza wymaga wieloletnich obserwacji. </w:t>
      </w:r>
    </w:p>
    <w:p w:rsidR="000B4221" w:rsidRDefault="006B5EAC" w:rsidP="000B4221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11975" cy="2019418"/>
            <wp:effectExtent l="19050" t="0" r="0" b="0"/>
            <wp:docPr id="10" name="Picture 9" descr="cy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468" cy="20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DA" w:rsidRPr="00A668DA" w:rsidRDefault="00905472" w:rsidP="00A668D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Rysunek 2.X Szereg czasowy z widocznymi wahaniami cyklicznymi</w:t>
      </w:r>
      <w:r w:rsidR="00A668DA">
        <w:rPr>
          <w:rFonts w:ascii="Times New Roman" w:hAnsi="Times New Roman" w:cs="Times New Roman"/>
          <w:i/>
          <w:sz w:val="24"/>
          <w:szCs w:val="24"/>
        </w:rPr>
        <w:t xml:space="preserve"> [</w:t>
      </w:r>
      <w:r w:rsidR="005655CC">
        <w:rPr>
          <w:rFonts w:ascii="Times New Roman" w:hAnsi="Times New Roman" w:cs="Times New Roman"/>
          <w:i/>
          <w:sz w:val="24"/>
          <w:szCs w:val="24"/>
        </w:rPr>
        <w:t>C</w:t>
      </w:r>
      <w:r w:rsidR="00A668DA">
        <w:rPr>
          <w:rFonts w:ascii="Times New Roman" w:hAnsi="Times New Roman" w:cs="Times New Roman"/>
          <w:i/>
          <w:sz w:val="24"/>
          <w:szCs w:val="24"/>
        </w:rPr>
        <w:t>]</w:t>
      </w:r>
      <w:r w:rsidR="00A668DA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przypadkowe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czyli nieregularne odchylenia wielkości zjawiska od poziomu, którego spodziewalibyśmy się na podstawie oddziaływania innych czynników (trendu, wahań sezonowych i cyklicznych). Ich natura jest trudna do zdefiniowania. Mogą być wywoływane przez przypadkowe różnokierunkowe działania czynników, które nie są uwzględnione w analizie. </w:t>
      </w:r>
    </w:p>
    <w:p w:rsidR="0025014A" w:rsidRDefault="0025014A" w:rsidP="0025014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57853" cy="2977044"/>
            <wp:effectExtent l="19050" t="0" r="0" b="0"/>
            <wp:docPr id="11" name="Picture 10" descr="var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ti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849" cy="29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8F" w:rsidRPr="00055207" w:rsidRDefault="00896C8F" w:rsidP="00896C8F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Rysunek 2.X Szereg czasowy z widocznym losowym odchyleniem [D]</w:t>
      </w:r>
    </w:p>
    <w:p w:rsidR="00896C8F" w:rsidRDefault="00896C8F" w:rsidP="00896C8F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 w:rsidRPr="0026271A">
        <w:rPr>
          <w:rFonts w:ascii="Arial Narrow" w:hAnsi="Arial Narrow"/>
          <w:b/>
          <w:sz w:val="26"/>
          <w:szCs w:val="26"/>
        </w:rPr>
        <w:lastRenderedPageBreak/>
        <w:t>2.1</w:t>
      </w:r>
      <w:r w:rsidR="00212D7B">
        <w:rPr>
          <w:rFonts w:ascii="Arial Narrow" w:hAnsi="Arial Narrow"/>
          <w:b/>
          <w:sz w:val="26"/>
          <w:szCs w:val="26"/>
        </w:rPr>
        <w:t>.2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Analiza statystyczna</w:t>
      </w:r>
      <w:r w:rsidR="00005EBC">
        <w:rPr>
          <w:rFonts w:ascii="Arial Narrow" w:hAnsi="Arial Narrow"/>
          <w:b/>
          <w:sz w:val="26"/>
          <w:szCs w:val="26"/>
        </w:rPr>
        <w:t xml:space="preserve"> szeregów czasowych</w:t>
      </w:r>
    </w:p>
    <w:p w:rsidR="00656E62" w:rsidRPr="00656E62" w:rsidRDefault="00746A61" w:rsidP="00896C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6992">
        <w:rPr>
          <w:rFonts w:ascii="Times New Roman" w:hAnsi="Times New Roman" w:cs="Times New Roman"/>
          <w:sz w:val="24"/>
          <w:szCs w:val="24"/>
        </w:rPr>
        <w:t xml:space="preserve">Analiza statystyczna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to proces zbierania i analizowania danych w celu zidentyfikowania wzorców i trendów. Jest to metoda </w:t>
      </w:r>
      <w:r w:rsidR="003F240F">
        <w:rPr>
          <w:rFonts w:ascii="Times New Roman" w:hAnsi="Times New Roman" w:cs="Times New Roman"/>
          <w:sz w:val="24"/>
          <w:szCs w:val="24"/>
        </w:rPr>
        <w:t xml:space="preserve">wykorzystująca metody matematyczne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w celu usunięcia wszelkich uprzedzeń podczas przeglądania informacji. Można </w:t>
      </w:r>
      <w:r w:rsidR="005A4684">
        <w:rPr>
          <w:rFonts w:ascii="Times New Roman" w:hAnsi="Times New Roman" w:cs="Times New Roman"/>
          <w:sz w:val="24"/>
          <w:szCs w:val="24"/>
        </w:rPr>
        <w:t>ją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 również traktować jako narzędzie, które może wpływać na podejmowanie decyzji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9A6992" w:rsidRPr="009A6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8B3" w:rsidRPr="007508B3" w:rsidRDefault="003F240F" w:rsidP="007508B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155">
        <w:rPr>
          <w:rFonts w:ascii="Times New Roman" w:hAnsi="Times New Roman" w:cs="Times New Roman"/>
          <w:sz w:val="24"/>
          <w:szCs w:val="24"/>
        </w:rPr>
        <w:t>W większości przypadków</w:t>
      </w:r>
      <w:r w:rsidR="007D5EA4">
        <w:rPr>
          <w:rFonts w:ascii="Times New Roman" w:hAnsi="Times New Roman" w:cs="Times New Roman"/>
          <w:sz w:val="24"/>
          <w:szCs w:val="24"/>
        </w:rPr>
        <w:t xml:space="preserve"> (</w:t>
      </w:r>
      <w:r w:rsidR="0021470E">
        <w:rPr>
          <w:rFonts w:ascii="Times New Roman" w:hAnsi="Times New Roman" w:cs="Times New Roman"/>
          <w:sz w:val="24"/>
          <w:szCs w:val="24"/>
        </w:rPr>
        <w:t>zestawów danych</w:t>
      </w:r>
      <w:r w:rsidR="007D5EA4">
        <w:rPr>
          <w:rFonts w:ascii="Times New Roman" w:hAnsi="Times New Roman" w:cs="Times New Roman"/>
          <w:sz w:val="24"/>
          <w:szCs w:val="24"/>
        </w:rPr>
        <w:t>)</w:t>
      </w:r>
      <w:r w:rsidR="00445155">
        <w:rPr>
          <w:rFonts w:ascii="Times New Roman" w:hAnsi="Times New Roman" w:cs="Times New Roman"/>
          <w:sz w:val="24"/>
          <w:szCs w:val="24"/>
        </w:rPr>
        <w:t>, p</w:t>
      </w:r>
      <w:r w:rsidR="007508B3">
        <w:rPr>
          <w:rFonts w:ascii="Times New Roman" w:hAnsi="Times New Roman" w:cs="Times New Roman"/>
          <w:sz w:val="24"/>
          <w:szCs w:val="24"/>
        </w:rPr>
        <w:t xml:space="preserve">odczas </w:t>
      </w:r>
      <w:r w:rsidR="00BF5256">
        <w:rPr>
          <w:rFonts w:ascii="Times New Roman" w:hAnsi="Times New Roman" w:cs="Times New Roman"/>
          <w:sz w:val="24"/>
          <w:szCs w:val="24"/>
        </w:rPr>
        <w:t>przeprowadzania</w:t>
      </w:r>
      <w:r w:rsidR="00DF1E6A">
        <w:rPr>
          <w:rFonts w:ascii="Times New Roman" w:hAnsi="Times New Roman" w:cs="Times New Roman"/>
          <w:sz w:val="24"/>
          <w:szCs w:val="24"/>
        </w:rPr>
        <w:t xml:space="preserve"> analizy statystycznej </w:t>
      </w:r>
      <w:r w:rsidR="007508B3">
        <w:rPr>
          <w:rFonts w:ascii="Times New Roman" w:hAnsi="Times New Roman" w:cs="Times New Roman"/>
          <w:sz w:val="24"/>
          <w:szCs w:val="24"/>
        </w:rPr>
        <w:t xml:space="preserve">można wyodrębnić pięć </w:t>
      </w:r>
      <w:r w:rsidR="00D73FC5">
        <w:rPr>
          <w:rFonts w:ascii="Times New Roman" w:hAnsi="Times New Roman" w:cs="Times New Roman"/>
          <w:sz w:val="24"/>
          <w:szCs w:val="24"/>
        </w:rPr>
        <w:t xml:space="preserve">poniższych </w:t>
      </w:r>
      <w:r w:rsidR="007508B3">
        <w:rPr>
          <w:rFonts w:ascii="Times New Roman" w:hAnsi="Times New Roman" w:cs="Times New Roman"/>
          <w:sz w:val="24"/>
          <w:szCs w:val="24"/>
        </w:rPr>
        <w:t>kroków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7508B3">
        <w:rPr>
          <w:rFonts w:ascii="Times New Roman" w:hAnsi="Times New Roman" w:cs="Times New Roman"/>
          <w:sz w:val="24"/>
          <w:szCs w:val="24"/>
        </w:rPr>
        <w:t>:</w:t>
      </w:r>
    </w:p>
    <w:p w:rsidR="007508B3" w:rsidRPr="007508B3" w:rsidRDefault="00EA564A" w:rsidP="003F240F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charakter</w:t>
      </w:r>
      <w:r w:rsidR="0096563A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analizowanych danych.</w:t>
      </w:r>
    </w:p>
    <w:p w:rsidR="007508B3" w:rsidRPr="007508B3" w:rsidRDefault="003540EF" w:rsidP="003F240F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Zbadanie</w:t>
      </w:r>
      <w:r w:rsidR="00DB2B1A">
        <w:rPr>
          <w:rFonts w:ascii="Times New Roman" w:hAnsi="Times New Roman" w:cs="Times New Roman"/>
          <w:sz w:val="24"/>
          <w:szCs w:val="24"/>
        </w:rPr>
        <w:t xml:space="preserve"> relacji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danych</w:t>
      </w:r>
      <w:r w:rsidR="00A77E9E">
        <w:rPr>
          <w:rFonts w:ascii="Times New Roman" w:hAnsi="Times New Roman" w:cs="Times New Roman"/>
          <w:sz w:val="24"/>
          <w:szCs w:val="24"/>
        </w:rPr>
        <w:t xml:space="preserve"> do bazowej populacji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0D0DB1" w:rsidP="003F240F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model</w:t>
      </w:r>
      <w:r w:rsidR="00294175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, aby podsumować </w:t>
      </w:r>
      <w:r w:rsidR="00025D9E">
        <w:rPr>
          <w:rFonts w:ascii="Times New Roman" w:hAnsi="Times New Roman" w:cs="Times New Roman"/>
          <w:sz w:val="24"/>
          <w:szCs w:val="24"/>
        </w:rPr>
        <w:t>relacje między danymi</w:t>
      </w:r>
      <w:r w:rsidR="00A77E9E">
        <w:rPr>
          <w:rFonts w:ascii="Times New Roman" w:hAnsi="Times New Roman" w:cs="Times New Roman"/>
          <w:sz w:val="24"/>
          <w:szCs w:val="24"/>
        </w:rPr>
        <w:t xml:space="preserve"> a populacją bazową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6A35BE" w:rsidP="003F240F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Udowodnienie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(lub </w:t>
      </w:r>
      <w:r w:rsidR="006B5D1C">
        <w:rPr>
          <w:rFonts w:ascii="Times New Roman" w:hAnsi="Times New Roman" w:cs="Times New Roman"/>
          <w:sz w:val="24"/>
          <w:szCs w:val="24"/>
        </w:rPr>
        <w:t>obalenie</w:t>
      </w:r>
      <w:r w:rsidR="007508B3" w:rsidRPr="007508B3">
        <w:rPr>
          <w:rFonts w:ascii="Times New Roman" w:hAnsi="Times New Roman" w:cs="Times New Roman"/>
          <w:sz w:val="24"/>
          <w:szCs w:val="24"/>
        </w:rPr>
        <w:t>) słuszność modelu.</w:t>
      </w:r>
    </w:p>
    <w:p w:rsidR="00751F24" w:rsidRDefault="00813F5F" w:rsidP="00751F2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wyników do </w:t>
      </w:r>
      <w:r w:rsidR="007508B3" w:rsidRPr="007508B3">
        <w:rPr>
          <w:rFonts w:ascii="Times New Roman" w:hAnsi="Times New Roman" w:cs="Times New Roman"/>
          <w:sz w:val="24"/>
          <w:szCs w:val="24"/>
        </w:rPr>
        <w:t>analiz predykcyjnych, aby przewidywać przyszłe trendy.</w:t>
      </w:r>
    </w:p>
    <w:p w:rsidR="00751F24" w:rsidRDefault="00751F24" w:rsidP="00751F2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B575D" w:rsidRDefault="00751F24" w:rsidP="00751F2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przypadku szeregów czasowych, niemożliwe jest zatosowanie typowej analizy statystycznej, albowiem nie możliwe jest wykonanie zbadanie relacji pomiędzy danymi. Szereg czasowy posiada tylko jeden rodzaj zmiennych, których wartość</w:t>
      </w:r>
      <w:r w:rsidR="00BA2362">
        <w:rPr>
          <w:rFonts w:ascii="Times New Roman" w:hAnsi="Times New Roman" w:cs="Times New Roman"/>
          <w:sz w:val="24"/>
          <w:szCs w:val="24"/>
        </w:rPr>
        <w:t xml:space="preserve"> jest zmienna w dziedzinie czasu.</w:t>
      </w:r>
    </w:p>
    <w:p w:rsidR="00AB575D" w:rsidRDefault="00AB575D" w:rsidP="00751F2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szeregach czasowych, w ramach analizy statystycznej, można wykonać takie operacje jak:</w:t>
      </w:r>
    </w:p>
    <w:p w:rsidR="00AB575D" w:rsidRPr="00AB575D" w:rsidRDefault="00AB575D" w:rsidP="00A82308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3B014C">
        <w:rPr>
          <w:rFonts w:ascii="Times New Roman" w:hAnsi="Times New Roman" w:cs="Times New Roman"/>
          <w:sz w:val="24"/>
          <w:szCs w:val="24"/>
        </w:rPr>
        <w:t>Preprocessing danych (wstępna obróbka danych)</w:t>
      </w:r>
      <w:r w:rsidR="003B014C" w:rsidRPr="003B01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575D" w:rsidRPr="00AB575D" w:rsidRDefault="00AB575D" w:rsidP="00AB575D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Statystyka opisowa </w:t>
      </w:r>
    </w:p>
    <w:p w:rsidR="00AB575D" w:rsidRPr="00AB575D" w:rsidRDefault="00AB575D" w:rsidP="00AB575D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Identyfikacja punktów oddalonych </w:t>
      </w:r>
    </w:p>
    <w:p w:rsidR="00AB575D" w:rsidRPr="00AB575D" w:rsidRDefault="00AB575D" w:rsidP="00AB575D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Autokorelacja </w:t>
      </w:r>
    </w:p>
    <w:p w:rsidR="00751F24" w:rsidRPr="00AB575D" w:rsidRDefault="00AB575D" w:rsidP="00AB575D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Wizualizacja danych </w:t>
      </w:r>
      <w:r w:rsidR="00751F24" w:rsidRPr="00AB57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6C8F" w:rsidRDefault="00896C8F" w:rsidP="00896C8F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8"/>
          <w:szCs w:val="28"/>
        </w:rPr>
      </w:pPr>
    </w:p>
    <w:p w:rsidR="00896C8F" w:rsidRDefault="00896C8F" w:rsidP="00A06953">
      <w:pPr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br w:type="page"/>
      </w:r>
    </w:p>
    <w:p w:rsidR="00320225" w:rsidRDefault="0018032A" w:rsidP="0018032A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18032A">
        <w:rPr>
          <w:rFonts w:ascii="Arial Narrow" w:hAnsi="Arial Narrow" w:cs="Times New Roman"/>
          <w:b/>
          <w:sz w:val="28"/>
          <w:szCs w:val="28"/>
        </w:rPr>
        <w:lastRenderedPageBreak/>
        <w:t>LITERATURA</w:t>
      </w:r>
    </w:p>
    <w:p w:rsidR="00B96C14" w:rsidRDefault="00B96C14" w:rsidP="00AE353C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8"/>
          <w:szCs w:val="28"/>
        </w:rPr>
      </w:pPr>
    </w:p>
    <w:p w:rsidR="00B96C14" w:rsidRDefault="00F90AC6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Bibliografia literatury</w:t>
      </w:r>
    </w:p>
    <w:p w:rsidR="00025CB0" w:rsidRDefault="00AB5A05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FC31B8">
        <w:rPr>
          <w:rFonts w:ascii="Times New Roman" w:hAnsi="Times New Roman" w:cs="Times New Roman"/>
          <w:sz w:val="24"/>
          <w:szCs w:val="24"/>
        </w:rPr>
        <w:t xml:space="preserve"> „Time series”</w:t>
      </w:r>
      <w:r w:rsidR="00B84C74">
        <w:rPr>
          <w:rFonts w:ascii="Times New Roman" w:hAnsi="Times New Roman" w:cs="Times New Roman"/>
          <w:sz w:val="24"/>
          <w:szCs w:val="24"/>
        </w:rPr>
        <w:t>,</w:t>
      </w:r>
      <w:r w:rsidR="00AE353C" w:rsidRPr="00AE353C">
        <w:t xml:space="preserve"> </w:t>
      </w:r>
      <w:hyperlink r:id="rId13" w:history="1">
        <w:r w:rsidR="00B84C74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https://en.wikipedia.org/wiki/Time_series</w:t>
        </w:r>
      </w:hyperlink>
      <w:r w:rsidR="00B84C74">
        <w:rPr>
          <w:rFonts w:ascii="Times New Roman" w:hAnsi="Times New Roman" w:cs="Times New Roman"/>
          <w:sz w:val="24"/>
          <w:szCs w:val="24"/>
        </w:rPr>
        <w:t xml:space="preserve"> [przeglądane dnia 01.06.2021</w:t>
      </w:r>
      <w:r w:rsidR="00D15688">
        <w:rPr>
          <w:rFonts w:ascii="Times New Roman" w:hAnsi="Times New Roman" w:cs="Times New Roman"/>
          <w:sz w:val="24"/>
          <w:szCs w:val="24"/>
        </w:rPr>
        <w:t>r</w:t>
      </w:r>
      <w:r w:rsidR="00B84C74">
        <w:rPr>
          <w:rFonts w:ascii="Times New Roman" w:hAnsi="Times New Roman" w:cs="Times New Roman"/>
          <w:sz w:val="24"/>
          <w:szCs w:val="24"/>
        </w:rPr>
        <w:t>]</w:t>
      </w:r>
    </w:p>
    <w:p w:rsidR="00D96A85" w:rsidRDefault="00D96A85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„</w:t>
      </w:r>
      <w:r w:rsidR="00947B62">
        <w:rPr>
          <w:rFonts w:ascii="Times New Roman" w:hAnsi="Times New Roman" w:cs="Times New Roman"/>
          <w:sz w:val="24"/>
          <w:szCs w:val="24"/>
        </w:rPr>
        <w:t>Szereg czasowy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hyperlink r:id="rId14" w:history="1">
        <w:r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https://mfiles.pl/pl/index.php/Szereg_czasowy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5F332F" w:rsidRDefault="005F332F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„</w:t>
      </w:r>
      <w:r w:rsidRPr="005F332F">
        <w:rPr>
          <w:rFonts w:ascii="Times New Roman" w:hAnsi="Times New Roman" w:cs="Times New Roman"/>
          <w:sz w:val="24"/>
          <w:szCs w:val="24"/>
        </w:rPr>
        <w:t>What Is Statistical Analysis?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hyperlink r:id="rId15" w:history="1">
        <w:r w:rsidRPr="00406F9D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https://www.businessnewsdaily.com/6000-statistical-analysis.html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FD6F37" w:rsidRDefault="00FD6F37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D6F37" w:rsidRDefault="00FD6F3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A85" w:rsidRDefault="00FD6F37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Bibliografia rysunków</w:t>
      </w:r>
    </w:p>
    <w:p w:rsidR="00F40BB2" w:rsidRDefault="00F40BB2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[A] </w:t>
      </w:r>
      <w:hyperlink r:id="rId16" w:history="1">
        <w:r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https://i.stack.imgur.com/eFUp8.jpg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636507" w:rsidRDefault="0063650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[B]</w:t>
      </w:r>
      <w:r w:rsidR="009B47BD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9B47BD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https://robjhyndman.com/hyndsight/2011-12-14-cyclicts_files/figure-html/unnamed-chunk-2-1.png</w:t>
        </w:r>
      </w:hyperlink>
      <w:r w:rsidR="009B4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C02399" w:rsidRDefault="00C02399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4782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]</w:t>
      </w:r>
      <w:r w:rsidR="00035BCC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035BCC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https://robjhyndman.com/hyndsight/2011-12-14-cyclicts_files/figure-html/unnamed-chunk-1-1.png</w:t>
        </w:r>
      </w:hyperlink>
      <w:r w:rsidR="00035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5E3304" w:rsidRPr="00F40BB2" w:rsidRDefault="005E3304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[D] </w:t>
      </w:r>
      <w:hyperlink r:id="rId19" w:history="1">
        <w:r w:rsidR="00655628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https://support.minitab.com/en-us/minitab-express/1/tsplot_weight_with_outlier_single_y_simple_4col.xml_Graph_cmd1o1.png</w:t>
        </w:r>
      </w:hyperlink>
      <w:r w:rsidR="00655628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sectPr w:rsidR="005E3304" w:rsidRPr="00F40BB2" w:rsidSect="00DE5B22"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521" w:rsidRDefault="00767521" w:rsidP="00DE5B22">
      <w:pPr>
        <w:spacing w:after="0" w:line="240" w:lineRule="auto"/>
      </w:pPr>
      <w:r>
        <w:separator/>
      </w:r>
    </w:p>
  </w:endnote>
  <w:endnote w:type="continuationSeparator" w:id="1">
    <w:p w:rsidR="00767521" w:rsidRDefault="00767521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Pr="00DE5B22" w:rsidRDefault="00DE5B22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521" w:rsidRDefault="00767521" w:rsidP="00DE5B22">
      <w:pPr>
        <w:spacing w:after="0" w:line="240" w:lineRule="auto"/>
      </w:pPr>
      <w:r>
        <w:separator/>
      </w:r>
    </w:p>
  </w:footnote>
  <w:footnote w:type="continuationSeparator" w:id="1">
    <w:p w:rsidR="00767521" w:rsidRDefault="00767521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Default="00DE5B22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F03A1"/>
    <w:multiLevelType w:val="hybridMultilevel"/>
    <w:tmpl w:val="BB16B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C6A8E"/>
    <w:multiLevelType w:val="hybridMultilevel"/>
    <w:tmpl w:val="1C844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C40CC"/>
    <w:multiLevelType w:val="hybridMultilevel"/>
    <w:tmpl w:val="2CCE6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17B71"/>
    <w:multiLevelType w:val="hybridMultilevel"/>
    <w:tmpl w:val="2DF8E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16263"/>
    <w:multiLevelType w:val="hybridMultilevel"/>
    <w:tmpl w:val="C66220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02E99"/>
    <w:rsid w:val="00005EBC"/>
    <w:rsid w:val="000108FB"/>
    <w:rsid w:val="000164DD"/>
    <w:rsid w:val="00025CB0"/>
    <w:rsid w:val="00025D9E"/>
    <w:rsid w:val="00035BCC"/>
    <w:rsid w:val="00055207"/>
    <w:rsid w:val="000921A8"/>
    <w:rsid w:val="000B4221"/>
    <w:rsid w:val="000B583A"/>
    <w:rsid w:val="000D0805"/>
    <w:rsid w:val="000D0DB1"/>
    <w:rsid w:val="000D3E6C"/>
    <w:rsid w:val="000E779E"/>
    <w:rsid w:val="000E7D73"/>
    <w:rsid w:val="000F3A5D"/>
    <w:rsid w:val="00104377"/>
    <w:rsid w:val="00125C22"/>
    <w:rsid w:val="00140AFB"/>
    <w:rsid w:val="00142F35"/>
    <w:rsid w:val="001430AE"/>
    <w:rsid w:val="00143FD9"/>
    <w:rsid w:val="001566B5"/>
    <w:rsid w:val="00164F17"/>
    <w:rsid w:val="00176BF6"/>
    <w:rsid w:val="0018032A"/>
    <w:rsid w:val="00185D90"/>
    <w:rsid w:val="001C596A"/>
    <w:rsid w:val="001D6BEE"/>
    <w:rsid w:val="001D7A51"/>
    <w:rsid w:val="001D7F11"/>
    <w:rsid w:val="001F0929"/>
    <w:rsid w:val="001F0E5A"/>
    <w:rsid w:val="001F33A5"/>
    <w:rsid w:val="00212D7B"/>
    <w:rsid w:val="0021470E"/>
    <w:rsid w:val="0021610E"/>
    <w:rsid w:val="002253BA"/>
    <w:rsid w:val="0025014A"/>
    <w:rsid w:val="002546B3"/>
    <w:rsid w:val="00254C1C"/>
    <w:rsid w:val="00257718"/>
    <w:rsid w:val="0026271A"/>
    <w:rsid w:val="00270C06"/>
    <w:rsid w:val="002859A6"/>
    <w:rsid w:val="00294175"/>
    <w:rsid w:val="002947FE"/>
    <w:rsid w:val="002A4728"/>
    <w:rsid w:val="002C7AE4"/>
    <w:rsid w:val="002C7E9B"/>
    <w:rsid w:val="002D41EB"/>
    <w:rsid w:val="00301643"/>
    <w:rsid w:val="003070F5"/>
    <w:rsid w:val="00315F9E"/>
    <w:rsid w:val="00320225"/>
    <w:rsid w:val="003308F2"/>
    <w:rsid w:val="00337816"/>
    <w:rsid w:val="003540EF"/>
    <w:rsid w:val="003553C6"/>
    <w:rsid w:val="003601AD"/>
    <w:rsid w:val="0037748E"/>
    <w:rsid w:val="00382990"/>
    <w:rsid w:val="0038731A"/>
    <w:rsid w:val="003930CC"/>
    <w:rsid w:val="00394A02"/>
    <w:rsid w:val="00395429"/>
    <w:rsid w:val="003A030C"/>
    <w:rsid w:val="003A3207"/>
    <w:rsid w:val="003A6B31"/>
    <w:rsid w:val="003B014C"/>
    <w:rsid w:val="003D125B"/>
    <w:rsid w:val="003E0640"/>
    <w:rsid w:val="003E1320"/>
    <w:rsid w:val="003E470E"/>
    <w:rsid w:val="003F240F"/>
    <w:rsid w:val="00403487"/>
    <w:rsid w:val="004103F8"/>
    <w:rsid w:val="00424F79"/>
    <w:rsid w:val="0042613D"/>
    <w:rsid w:val="00441092"/>
    <w:rsid w:val="00445155"/>
    <w:rsid w:val="0044684B"/>
    <w:rsid w:val="004468C3"/>
    <w:rsid w:val="00463278"/>
    <w:rsid w:val="00472FCC"/>
    <w:rsid w:val="004760DC"/>
    <w:rsid w:val="004839B5"/>
    <w:rsid w:val="004B30EB"/>
    <w:rsid w:val="004C08CA"/>
    <w:rsid w:val="004C4823"/>
    <w:rsid w:val="004C791C"/>
    <w:rsid w:val="004D1372"/>
    <w:rsid w:val="005020D2"/>
    <w:rsid w:val="005030BC"/>
    <w:rsid w:val="00512F8F"/>
    <w:rsid w:val="0051311B"/>
    <w:rsid w:val="0052414A"/>
    <w:rsid w:val="00525CE7"/>
    <w:rsid w:val="00531C2F"/>
    <w:rsid w:val="00531EAA"/>
    <w:rsid w:val="005453BD"/>
    <w:rsid w:val="0054782F"/>
    <w:rsid w:val="00553967"/>
    <w:rsid w:val="005576C1"/>
    <w:rsid w:val="005655CC"/>
    <w:rsid w:val="00565F5C"/>
    <w:rsid w:val="005A4684"/>
    <w:rsid w:val="005B2C10"/>
    <w:rsid w:val="005B7F9F"/>
    <w:rsid w:val="005C7E3E"/>
    <w:rsid w:val="005E3062"/>
    <w:rsid w:val="005E3304"/>
    <w:rsid w:val="005E3F22"/>
    <w:rsid w:val="005E7A4D"/>
    <w:rsid w:val="005F332F"/>
    <w:rsid w:val="005F6F9E"/>
    <w:rsid w:val="00610F84"/>
    <w:rsid w:val="00633768"/>
    <w:rsid w:val="0063520F"/>
    <w:rsid w:val="00636507"/>
    <w:rsid w:val="00650F5E"/>
    <w:rsid w:val="00655628"/>
    <w:rsid w:val="00656E62"/>
    <w:rsid w:val="00660BCA"/>
    <w:rsid w:val="006A35BE"/>
    <w:rsid w:val="006B5D1C"/>
    <w:rsid w:val="006B5EAC"/>
    <w:rsid w:val="006D64A1"/>
    <w:rsid w:val="006F14A0"/>
    <w:rsid w:val="00706B48"/>
    <w:rsid w:val="00742B17"/>
    <w:rsid w:val="00745933"/>
    <w:rsid w:val="00746A61"/>
    <w:rsid w:val="007508B3"/>
    <w:rsid w:val="00751F24"/>
    <w:rsid w:val="00754FD7"/>
    <w:rsid w:val="00756F4C"/>
    <w:rsid w:val="00761787"/>
    <w:rsid w:val="00767521"/>
    <w:rsid w:val="00771486"/>
    <w:rsid w:val="00786A11"/>
    <w:rsid w:val="00795531"/>
    <w:rsid w:val="007D5EA4"/>
    <w:rsid w:val="007F43D2"/>
    <w:rsid w:val="00813F5F"/>
    <w:rsid w:val="00816741"/>
    <w:rsid w:val="008174F0"/>
    <w:rsid w:val="00817FC7"/>
    <w:rsid w:val="00821577"/>
    <w:rsid w:val="0083685D"/>
    <w:rsid w:val="00837AD5"/>
    <w:rsid w:val="00856190"/>
    <w:rsid w:val="0088267A"/>
    <w:rsid w:val="00892E36"/>
    <w:rsid w:val="00896C8F"/>
    <w:rsid w:val="008A5AC2"/>
    <w:rsid w:val="008E3E84"/>
    <w:rsid w:val="00905472"/>
    <w:rsid w:val="00913A84"/>
    <w:rsid w:val="00921731"/>
    <w:rsid w:val="00924E4E"/>
    <w:rsid w:val="00927238"/>
    <w:rsid w:val="0093497C"/>
    <w:rsid w:val="0094417B"/>
    <w:rsid w:val="009461D2"/>
    <w:rsid w:val="00947B62"/>
    <w:rsid w:val="00957133"/>
    <w:rsid w:val="009644F9"/>
    <w:rsid w:val="0096563A"/>
    <w:rsid w:val="00972746"/>
    <w:rsid w:val="00977A54"/>
    <w:rsid w:val="009904AD"/>
    <w:rsid w:val="00995F9D"/>
    <w:rsid w:val="009A6992"/>
    <w:rsid w:val="009A72D9"/>
    <w:rsid w:val="009B47BD"/>
    <w:rsid w:val="009C3767"/>
    <w:rsid w:val="009C41D9"/>
    <w:rsid w:val="009C47C9"/>
    <w:rsid w:val="009D65E7"/>
    <w:rsid w:val="009E6EC3"/>
    <w:rsid w:val="00A06779"/>
    <w:rsid w:val="00A06953"/>
    <w:rsid w:val="00A15853"/>
    <w:rsid w:val="00A35231"/>
    <w:rsid w:val="00A35A33"/>
    <w:rsid w:val="00A40FF9"/>
    <w:rsid w:val="00A43D66"/>
    <w:rsid w:val="00A50418"/>
    <w:rsid w:val="00A61788"/>
    <w:rsid w:val="00A63D56"/>
    <w:rsid w:val="00A668DA"/>
    <w:rsid w:val="00A74AB4"/>
    <w:rsid w:val="00A77E9E"/>
    <w:rsid w:val="00A82308"/>
    <w:rsid w:val="00A91FC8"/>
    <w:rsid w:val="00AA2F21"/>
    <w:rsid w:val="00AA4EAB"/>
    <w:rsid w:val="00AA737F"/>
    <w:rsid w:val="00AB1530"/>
    <w:rsid w:val="00AB37F0"/>
    <w:rsid w:val="00AB575D"/>
    <w:rsid w:val="00AB5A05"/>
    <w:rsid w:val="00AB7544"/>
    <w:rsid w:val="00AC056E"/>
    <w:rsid w:val="00AC5B70"/>
    <w:rsid w:val="00AE0049"/>
    <w:rsid w:val="00AE103C"/>
    <w:rsid w:val="00AE353C"/>
    <w:rsid w:val="00AE71C7"/>
    <w:rsid w:val="00B04068"/>
    <w:rsid w:val="00B075B0"/>
    <w:rsid w:val="00B16544"/>
    <w:rsid w:val="00B2291D"/>
    <w:rsid w:val="00B22CFA"/>
    <w:rsid w:val="00B412F2"/>
    <w:rsid w:val="00B4171B"/>
    <w:rsid w:val="00B41FBE"/>
    <w:rsid w:val="00B46259"/>
    <w:rsid w:val="00B46556"/>
    <w:rsid w:val="00B607FA"/>
    <w:rsid w:val="00B84C74"/>
    <w:rsid w:val="00B96C14"/>
    <w:rsid w:val="00BA2362"/>
    <w:rsid w:val="00BC0485"/>
    <w:rsid w:val="00BC5E96"/>
    <w:rsid w:val="00BD4C6B"/>
    <w:rsid w:val="00BE2A93"/>
    <w:rsid w:val="00BF5256"/>
    <w:rsid w:val="00BF5DCF"/>
    <w:rsid w:val="00BF6D4A"/>
    <w:rsid w:val="00C00128"/>
    <w:rsid w:val="00C02399"/>
    <w:rsid w:val="00C04111"/>
    <w:rsid w:val="00C155B7"/>
    <w:rsid w:val="00C458D7"/>
    <w:rsid w:val="00C65837"/>
    <w:rsid w:val="00C76A47"/>
    <w:rsid w:val="00CA48FD"/>
    <w:rsid w:val="00CE197D"/>
    <w:rsid w:val="00D15688"/>
    <w:rsid w:val="00D3077E"/>
    <w:rsid w:val="00D34520"/>
    <w:rsid w:val="00D51117"/>
    <w:rsid w:val="00D51B61"/>
    <w:rsid w:val="00D55ACE"/>
    <w:rsid w:val="00D658D7"/>
    <w:rsid w:val="00D67F6C"/>
    <w:rsid w:val="00D73FC5"/>
    <w:rsid w:val="00D807A4"/>
    <w:rsid w:val="00D96A85"/>
    <w:rsid w:val="00DB2B1A"/>
    <w:rsid w:val="00DB2E1C"/>
    <w:rsid w:val="00DE5B22"/>
    <w:rsid w:val="00DF1E6A"/>
    <w:rsid w:val="00DF4D38"/>
    <w:rsid w:val="00E11A56"/>
    <w:rsid w:val="00E20618"/>
    <w:rsid w:val="00E34CE7"/>
    <w:rsid w:val="00E45354"/>
    <w:rsid w:val="00E4576C"/>
    <w:rsid w:val="00E60747"/>
    <w:rsid w:val="00E713C6"/>
    <w:rsid w:val="00E863CD"/>
    <w:rsid w:val="00EA564A"/>
    <w:rsid w:val="00EC3EA6"/>
    <w:rsid w:val="00EC607C"/>
    <w:rsid w:val="00ED723E"/>
    <w:rsid w:val="00EE3304"/>
    <w:rsid w:val="00EF6160"/>
    <w:rsid w:val="00F04CBA"/>
    <w:rsid w:val="00F37148"/>
    <w:rsid w:val="00F40BB2"/>
    <w:rsid w:val="00F450D6"/>
    <w:rsid w:val="00F519BB"/>
    <w:rsid w:val="00F60B22"/>
    <w:rsid w:val="00F8256A"/>
    <w:rsid w:val="00F90AC6"/>
    <w:rsid w:val="00F9292A"/>
    <w:rsid w:val="00FC31B8"/>
    <w:rsid w:val="00FC52BF"/>
    <w:rsid w:val="00FD1958"/>
    <w:rsid w:val="00FD4774"/>
    <w:rsid w:val="00FD6F37"/>
    <w:rsid w:val="00FE0A1E"/>
    <w:rsid w:val="00FE25B7"/>
    <w:rsid w:val="00FF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8F"/>
  </w:style>
  <w:style w:type="paragraph" w:styleId="Heading1">
    <w:name w:val="heading 1"/>
    <w:basedOn w:val="Normal"/>
    <w:next w:val="Normal"/>
    <w:link w:val="Heading1Char"/>
    <w:uiPriority w:val="9"/>
    <w:qFormat/>
    <w:rsid w:val="009C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1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41D9"/>
    <w:pPr>
      <w:spacing w:line="276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220"/>
      <w:jc w:val="left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41D9"/>
    <w:pPr>
      <w:spacing w:after="100" w:line="276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440"/>
      <w:jc w:val="left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84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62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Time_series" TargetMode="External"/><Relationship Id="rId18" Type="http://schemas.openxmlformats.org/officeDocument/2006/relationships/hyperlink" Target="https://robjhyndman.com/hyndsight/2011-12-14-cyclicts_files/figure-html/unnamed-chunk-1-1.p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objhyndman.com/hyndsight/2011-12-14-cyclicts_files/figure-html/unnamed-chunk-2-1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.stack.imgur.com/eFUp8.jp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usinessnewsdaily.com/6000-statistical-analysi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upport.minitab.com/en-us/minitab-express/1/tsplot_weight_with_outlier_single_y_simple_4col.xml_Graph_cmd1o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files.pl/pl/index.php/Szereg_czasowy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883D3-3883-402C-90AB-09531AC3E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19</Pages>
  <Words>1628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452</cp:revision>
  <dcterms:created xsi:type="dcterms:W3CDTF">2021-04-06T21:56:00Z</dcterms:created>
  <dcterms:modified xsi:type="dcterms:W3CDTF">2021-06-01T22:14:00Z</dcterms:modified>
</cp:coreProperties>
</file>