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отделения-zx-bank-в-нагпуре"/>
    <w:p>
      <w:pPr>
        <w:pStyle w:val="Heading1"/>
      </w:pPr>
      <w:r>
        <w:t xml:space="preserve">Отделения ZX Bank в Нагпуре</w:t>
      </w:r>
    </w:p>
    <w:p>
      <w:pPr>
        <w:pStyle w:val="FirstParagraph"/>
      </w:pPr>
      <w:r>
        <w:t xml:space="preserve">Нагпур — ключевой городской и торговый центр Центральной Индии, и ZX Bank стратегически выстроил сеть отделений по всему городу, чтобы обслуживать частных лиц и компании и развивать банкинг с приоритетом цифровых каналов. Клиенты в Нагпуре пользуются равномерно распределённым доступом к финансовым услугам: отделения охватывают все части города — Северный, Южный, Восточный, Западный и Центральный Нагпур, — что обеспечивает удобство, широкий охват и бесперебойное банковское обслуживание для всех жителей.</w:t>
      </w:r>
    </w:p>
    <w:p>
      <w:r>
        <w:pict>
          <v:rect style="width:0;height:1.5pt" o:hralign="center" o:hrstd="t" o:hr="t"/>
        </w:pict>
      </w:r>
    </w:p>
    <w:bookmarkStart w:id="9" w:name="северный-нагпур"/>
    <w:p>
      <w:pPr>
        <w:pStyle w:val="Heading2"/>
      </w:pPr>
      <w:r>
        <w:t xml:space="preserve">Северный Нагпур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5"/>
        <w:gridCol w:w="1397"/>
        <w:gridCol w:w="1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Помещение № 8-10, Millennium Plaza, Кампти-роуд</w:t>
            </w:r>
          </w:p>
        </w:tc>
        <w:tc>
          <w:tcPr/>
          <w:p>
            <w:pPr>
              <w:pStyle w:val="Compact"/>
            </w:pPr>
            <w:r>
              <w:t xml:space="preserve">ZXIN0000321</w:t>
            </w:r>
          </w:p>
        </w:tc>
        <w:tc>
          <w:tcPr/>
          <w:p>
            <w:pPr>
              <w:pStyle w:val="Compact"/>
            </w:pPr>
            <w:r>
              <w:t xml:space="preserve">0712-2748821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Участок 15, Гурудев-Нагар, рядом с Раджпет-Чоук</w:t>
            </w:r>
          </w:p>
        </w:tc>
        <w:tc>
          <w:tcPr/>
          <w:p>
            <w:pPr>
              <w:pStyle w:val="Compact"/>
            </w:pPr>
            <w:r>
              <w:t xml:space="preserve">ZXIN0000322</w:t>
            </w:r>
          </w:p>
        </w:tc>
        <w:tc>
          <w:tcPr/>
          <w:p>
            <w:pPr>
              <w:pStyle w:val="Compact"/>
            </w:pPr>
            <w:r>
              <w:t xml:space="preserve">0712-2709858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южный-нагпур"/>
    <w:p>
      <w:pPr>
        <w:pStyle w:val="Heading2"/>
      </w:pPr>
      <w:r>
        <w:t xml:space="preserve">Южный Нагпур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5"/>
        <w:gridCol w:w="1397"/>
        <w:gridCol w:w="1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Нижний этаж, Amar Complex, Маневада-Мейн-роуд</w:t>
            </w:r>
          </w:p>
        </w:tc>
        <w:tc>
          <w:tcPr/>
          <w:p>
            <w:pPr>
              <w:pStyle w:val="Compact"/>
            </w:pPr>
            <w:r>
              <w:t xml:space="preserve">ZXIN0000331</w:t>
            </w:r>
          </w:p>
        </w:tc>
        <w:tc>
          <w:tcPr/>
          <w:p>
            <w:pPr>
              <w:pStyle w:val="Compact"/>
            </w:pPr>
            <w:r>
              <w:t xml:space="preserve">0712-2224911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Дом № 98, Хануман-Нагар, рядом с храмом Баладжи</w:t>
            </w:r>
          </w:p>
        </w:tc>
        <w:tc>
          <w:tcPr/>
          <w:p>
            <w:pPr>
              <w:pStyle w:val="Compact"/>
            </w:pPr>
            <w:r>
              <w:t xml:space="preserve">ZXIN0000332</w:t>
            </w:r>
          </w:p>
        </w:tc>
        <w:tc>
          <w:tcPr/>
          <w:p>
            <w:pPr>
              <w:pStyle w:val="Compact"/>
            </w:pPr>
            <w:r>
              <w:t xml:space="preserve">0712-2504777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восточный-нагпур"/>
    <w:p>
      <w:pPr>
        <w:pStyle w:val="Heading2"/>
      </w:pPr>
      <w:r>
        <w:t xml:space="preserve">Восточный Нагпур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5"/>
        <w:gridCol w:w="1397"/>
        <w:gridCol w:w="1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Помещение № 5, Heritage Square, Вардхаман-Нагар</w:t>
            </w:r>
          </w:p>
        </w:tc>
        <w:tc>
          <w:tcPr/>
          <w:p>
            <w:pPr>
              <w:pStyle w:val="Compact"/>
            </w:pPr>
            <w:r>
              <w:t xml:space="preserve">ZXIN0000341</w:t>
            </w:r>
          </w:p>
        </w:tc>
        <w:tc>
          <w:tcPr/>
          <w:p>
            <w:pPr>
              <w:pStyle w:val="Compact"/>
            </w:pPr>
            <w:r>
              <w:t xml:space="preserve">0712-2651881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западный-нагпур"/>
    <w:p>
      <w:pPr>
        <w:pStyle w:val="Heading2"/>
      </w:pPr>
      <w:r>
        <w:t xml:space="preserve">Западный Нагпур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5"/>
        <w:gridCol w:w="1397"/>
        <w:gridCol w:w="1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1-й этаж, Harmony Towers, Хингна-роуд</w:t>
            </w:r>
          </w:p>
        </w:tc>
        <w:tc>
          <w:tcPr/>
          <w:p>
            <w:pPr>
              <w:pStyle w:val="Compact"/>
            </w:pPr>
            <w:r>
              <w:t xml:space="preserve">ZXIN0000351</w:t>
            </w:r>
          </w:p>
        </w:tc>
        <w:tc>
          <w:tcPr/>
          <w:p>
            <w:pPr>
              <w:pStyle w:val="Compact"/>
            </w:pPr>
            <w:r>
              <w:t xml:space="preserve">0712-2462188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Участок 33, Пратап-Нагар-Сквер, Амравати-роуд</w:t>
            </w:r>
          </w:p>
        </w:tc>
        <w:tc>
          <w:tcPr/>
          <w:p>
            <w:pPr>
              <w:pStyle w:val="Compact"/>
            </w:pPr>
            <w:r>
              <w:t xml:space="preserve">ZXIN0000352</w:t>
            </w:r>
          </w:p>
        </w:tc>
        <w:tc>
          <w:tcPr/>
          <w:p>
            <w:pPr>
              <w:pStyle w:val="Compact"/>
            </w:pPr>
            <w:r>
              <w:t xml:space="preserve">0712-2293302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центральный-нагпур"/>
    <w:p>
      <w:pPr>
        <w:pStyle w:val="Heading2"/>
      </w:pPr>
      <w:r>
        <w:t xml:space="preserve">Центральный Нагпур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5"/>
        <w:gridCol w:w="1397"/>
        <w:gridCol w:w="1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104, Дхарампет-Экстеншн, рядом с Ло-Колледж-роуд</w:t>
            </w:r>
          </w:p>
        </w:tc>
        <w:tc>
          <w:tcPr/>
          <w:p>
            <w:pPr>
              <w:pStyle w:val="Compact"/>
            </w:pPr>
            <w:r>
              <w:t xml:space="preserve">ZXIN0000361</w:t>
            </w:r>
          </w:p>
        </w:tc>
        <w:tc>
          <w:tcPr/>
          <w:p>
            <w:pPr>
              <w:pStyle w:val="Compact"/>
            </w:pPr>
            <w:r>
              <w:t xml:space="preserve">0712-2534110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2026-09-27T11:00:55Z</dcterms:created>
  <dcterms:modified xsi:type="dcterms:W3CDTF">2026-09-27T11:00:55Z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