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сеть-отделений-zx-bank-в-индауре"/>
    <w:p>
      <w:pPr>
        <w:pStyle w:val="Heading1"/>
      </w:pPr>
      <w:r>
        <w:t xml:space="preserve">Сеть отделений ZX Bank в Индауре</w:t>
      </w:r>
    </w:p>
    <w:p>
      <w:pPr>
        <w:pStyle w:val="FirstParagraph"/>
      </w:pPr>
      <w:r>
        <w:t xml:space="preserve">Индаур — торговый и образовательный центр Центральной Индии с развитой банковской инфраструктурой, которая обеспечивает жителям удобный доступ к финансовым услугам без лишних сложностей. ZX Bank прочно закрепился в городе и стратегически разместил свои отделения в ключевых регионах, таких как Рау, Виджай-Нагар, Паласия, Аннапурна и Судама-Нагар. Эта сеть удовлетворяет потребности частных лиц и компаний по всему Индауру в персональном, корпоративном и цифровом банковском обслуживании.</w:t>
      </w:r>
    </w:p>
    <w:p>
      <w:r>
        <w:pict>
          <v:rect style="width:0;height:1.5pt" o:hralign="center" o:hrstd="t" o:hr="t"/>
        </w:pict>
      </w:r>
    </w:p>
    <w:bookmarkStart w:id="9" w:name="регион-рау"/>
    <w:p>
      <w:pPr>
        <w:pStyle w:val="Heading2"/>
      </w:pPr>
      <w:r>
        <w:t xml:space="preserve">Регион Рау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1"/>
        <w:gridCol w:w="1604"/>
        <w:gridCol w:w="18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 Мейн-роуд, рядом с IT-парком, Рау, Индаур</w:t>
            </w:r>
          </w:p>
        </w:tc>
        <w:tc>
          <w:tcPr/>
          <w:p>
            <w:pPr>
              <w:pStyle w:val="Compact"/>
            </w:pPr>
            <w:r>
              <w:t xml:space="preserve">ZXIN0002101</w:t>
            </w:r>
          </w:p>
        </w:tc>
        <w:tc>
          <w:tcPr/>
          <w:p>
            <w:pPr>
              <w:pStyle w:val="Compact"/>
            </w:pPr>
            <w:r>
              <w:t xml:space="preserve">0731-6023101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 12, Сай-Маркет, AB-роуд, Рау, Индаур</w:t>
            </w:r>
          </w:p>
        </w:tc>
        <w:tc>
          <w:tcPr/>
          <w:p>
            <w:pPr>
              <w:pStyle w:val="Compact"/>
            </w:pPr>
            <w:r>
              <w:t xml:space="preserve">ZXIN0002102</w:t>
            </w:r>
          </w:p>
        </w:tc>
        <w:tc>
          <w:tcPr/>
          <w:p>
            <w:pPr>
              <w:pStyle w:val="Compact"/>
            </w:pPr>
            <w:r>
              <w:t xml:space="preserve">0731-6023192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регион-виджай-нагар"/>
    <w:p>
      <w:pPr>
        <w:pStyle w:val="Heading2"/>
      </w:pPr>
      <w:r>
        <w:t xml:space="preserve">Регион Виджай-Нагар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75"/>
        <w:gridCol w:w="1526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GF-2, Malhar Mega Mall, Виджай-Нагар, Индаур</w:t>
            </w:r>
          </w:p>
        </w:tc>
        <w:tc>
          <w:tcPr/>
          <w:p>
            <w:pPr>
              <w:pStyle w:val="Compact"/>
            </w:pPr>
            <w:r>
              <w:t xml:space="preserve">ZXIN0002201</w:t>
            </w:r>
          </w:p>
        </w:tc>
        <w:tc>
          <w:tcPr/>
          <w:p>
            <w:pPr>
              <w:pStyle w:val="Compact"/>
            </w:pPr>
            <w:r>
              <w:t xml:space="preserve">0731-6027221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78/A, схема № 54, рядом с C21 Mall, Виджай-Нагар, Индаур</w:t>
            </w:r>
          </w:p>
        </w:tc>
        <w:tc>
          <w:tcPr/>
          <w:p>
            <w:pPr>
              <w:pStyle w:val="Compact"/>
            </w:pPr>
            <w:r>
              <w:t xml:space="preserve">ZXIN0002203</w:t>
            </w:r>
          </w:p>
        </w:tc>
        <w:tc>
          <w:tcPr/>
          <w:p>
            <w:pPr>
              <w:pStyle w:val="Compact"/>
            </w:pPr>
            <w:r>
              <w:t xml:space="preserve">0731-6027233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регион-паласия"/>
    <w:p>
      <w:pPr>
        <w:pStyle w:val="Heading2"/>
      </w:pPr>
      <w:r>
        <w:t xml:space="preserve">Регион Паласия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4"/>
        <w:gridCol w:w="1456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Silver Arc Plaza, Нью-Паласия, Индаур</w:t>
            </w:r>
          </w:p>
        </w:tc>
        <w:tc>
          <w:tcPr/>
          <w:p>
            <w:pPr>
              <w:pStyle w:val="Compact"/>
            </w:pPr>
            <w:r>
              <w:t xml:space="preserve">ZXIN0002301</w:t>
            </w:r>
          </w:p>
        </w:tc>
        <w:tc>
          <w:tcPr/>
          <w:p>
            <w:pPr>
              <w:pStyle w:val="Compact"/>
            </w:pPr>
            <w:r>
              <w:t xml:space="preserve">0731-6029081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303, Laxmi Tower, рядом с ICICI Bank, Олд-Паласия, Индаур</w:t>
            </w:r>
          </w:p>
        </w:tc>
        <w:tc>
          <w:tcPr/>
          <w:p>
            <w:pPr>
              <w:pStyle w:val="Compact"/>
            </w:pPr>
            <w:r>
              <w:t xml:space="preserve">ZXIN0002307</w:t>
            </w:r>
          </w:p>
        </w:tc>
        <w:tc>
          <w:tcPr/>
          <w:p>
            <w:pPr>
              <w:pStyle w:val="Compact"/>
            </w:pPr>
            <w:r>
              <w:t xml:space="preserve">0731-6029170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регион-аннапурна"/>
    <w:p>
      <w:pPr>
        <w:pStyle w:val="Heading2"/>
      </w:pPr>
      <w:r>
        <w:t xml:space="preserve">Регион Аннапурна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1"/>
        <w:gridCol w:w="1604"/>
        <w:gridCol w:w="18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Аннапурна-Мейн-роуд, Аннапурна-Нагар, Индаур</w:t>
            </w:r>
          </w:p>
        </w:tc>
        <w:tc>
          <w:tcPr/>
          <w:p>
            <w:pPr>
              <w:pStyle w:val="Compact"/>
            </w:pPr>
            <w:r>
              <w:t xml:space="preserve">ZXIN0002402</w:t>
            </w:r>
          </w:p>
        </w:tc>
        <w:tc>
          <w:tcPr/>
          <w:p>
            <w:pPr>
              <w:pStyle w:val="Compact"/>
            </w:pPr>
            <w:r>
              <w:t xml:space="preserve">0731-6028152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регион-судама-нагар"/>
    <w:p>
      <w:pPr>
        <w:pStyle w:val="Heading2"/>
      </w:pPr>
      <w:r>
        <w:t xml:space="preserve">Регион Судама-Нагар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5"/>
        <w:gridCol w:w="1564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89, сектор D, рядом с автостанцией, Судама-Нагар, Индаур</w:t>
            </w:r>
          </w:p>
        </w:tc>
        <w:tc>
          <w:tcPr/>
          <w:p>
            <w:pPr>
              <w:pStyle w:val="Compact"/>
            </w:pPr>
            <w:r>
              <w:t xml:space="preserve">ZXIN0002506</w:t>
            </w:r>
          </w:p>
        </w:tc>
        <w:tc>
          <w:tcPr/>
          <w:p>
            <w:pPr>
              <w:pStyle w:val="Compact"/>
            </w:pPr>
            <w:r>
              <w:t xml:space="preserve">0731-6029820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2026-09-27T11:00:53Z</dcterms:created>
  <dcterms:modified xsi:type="dcterms:W3CDTF">2026-09-27T11:00:53Z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