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F75E8" w:rsidRDefault="005F75E8">
      <w:pPr>
        <w:rPr>
          <w:rFonts w:eastAsia="DejaVuSans"/>
          <w:sz w:val="44"/>
          <w:szCs w:val="44"/>
          <w:lang w:val="en-US"/>
        </w:rPr>
      </w:pPr>
      <w:r>
        <w:rPr>
          <w:rFonts w:eastAsia="DejaVuSans"/>
          <w:sz w:val="44"/>
          <w:szCs w:val="44"/>
          <w:lang w:val="en-US"/>
        </w:rPr>
        <w:t xml:space="preserve">Protokoll för Riks-SMASK </w:t>
      </w:r>
    </w:p>
    <w:p w:rsidR="005F75E8" w:rsidRDefault="005F75E8">
      <w:pPr>
        <w:rPr>
          <w:rFonts w:eastAsia="DejaVuSans"/>
          <w:b/>
          <w:bCs/>
          <w:sz w:val="44"/>
          <w:szCs w:val="44"/>
          <w:lang w:val="en-US"/>
        </w:rPr>
      </w:pPr>
      <w:r>
        <w:rPr>
          <w:rFonts w:eastAsia="DejaVuSans"/>
          <w:sz w:val="44"/>
          <w:szCs w:val="44"/>
          <w:lang w:val="en-US"/>
        </w:rPr>
        <w:t>Extrakongress, 2010-10-02 kl. 10, Uppsala</w:t>
      </w:r>
    </w:p>
    <w:p w:rsidR="005F75E8" w:rsidRDefault="005F75E8">
      <w:pPr>
        <w:rPr>
          <w:b/>
          <w:bCs/>
          <w:sz w:val="24"/>
          <w:szCs w:val="24"/>
          <w:lang w:val="en-US"/>
        </w:rPr>
      </w:pPr>
    </w:p>
    <w:p w:rsidR="005F75E8" w:rsidRDefault="005F75E8">
      <w:pPr>
        <w:rPr>
          <w:b/>
          <w:bCs/>
          <w:sz w:val="24"/>
          <w:szCs w:val="24"/>
          <w:lang w:val="en-US"/>
        </w:rPr>
      </w:pPr>
      <w:r>
        <w:rPr>
          <w:b/>
          <w:bCs/>
          <w:sz w:val="24"/>
          <w:szCs w:val="24"/>
          <w:lang w:val="en-US"/>
        </w:rPr>
        <w:t>Närvarande:</w:t>
      </w:r>
    </w:p>
    <w:p w:rsidR="005F75E8" w:rsidRDefault="005F75E8">
      <w:pPr>
        <w:rPr>
          <w:sz w:val="24"/>
          <w:szCs w:val="24"/>
          <w:u w:val="single"/>
          <w:lang w:val="en-US"/>
        </w:rPr>
      </w:pPr>
    </w:p>
    <w:p w:rsidR="005F75E8" w:rsidRDefault="005F75E8">
      <w:pPr>
        <w:rPr>
          <w:sz w:val="24"/>
          <w:szCs w:val="24"/>
          <w:lang w:val="en-US"/>
        </w:rPr>
      </w:pPr>
      <w:r>
        <w:rPr>
          <w:sz w:val="24"/>
          <w:szCs w:val="24"/>
          <w:lang w:val="en-US"/>
        </w:rPr>
        <w:t>Joakim “Eljas” Eljas</w:t>
      </w:r>
      <w:r>
        <w:rPr>
          <w:sz w:val="24"/>
          <w:szCs w:val="24"/>
          <w:lang w:val="en-US"/>
        </w:rPr>
        <w:tab/>
      </w:r>
      <w:r>
        <w:rPr>
          <w:sz w:val="24"/>
          <w:szCs w:val="24"/>
          <w:lang w:val="en-US"/>
        </w:rPr>
        <w:tab/>
        <w:t>Ordförande</w:t>
      </w:r>
    </w:p>
    <w:p w:rsidR="005F75E8" w:rsidRDefault="005F75E8">
      <w:pPr>
        <w:rPr>
          <w:sz w:val="24"/>
          <w:szCs w:val="24"/>
          <w:lang w:val="en-US"/>
        </w:rPr>
      </w:pPr>
      <w:r>
        <w:rPr>
          <w:sz w:val="24"/>
          <w:szCs w:val="24"/>
          <w:lang w:val="en-US"/>
        </w:rPr>
        <w:t>Isabelle Söder</w:t>
      </w:r>
      <w:r>
        <w:rPr>
          <w:sz w:val="24"/>
          <w:szCs w:val="24"/>
          <w:lang w:val="en-US"/>
        </w:rPr>
        <w:tab/>
      </w:r>
      <w:r>
        <w:rPr>
          <w:sz w:val="24"/>
          <w:szCs w:val="24"/>
          <w:lang w:val="en-US"/>
        </w:rPr>
        <w:tab/>
      </w:r>
      <w:r>
        <w:rPr>
          <w:sz w:val="24"/>
          <w:szCs w:val="24"/>
          <w:lang w:val="en-US"/>
        </w:rPr>
        <w:tab/>
        <w:t>Kassör</w:t>
      </w:r>
    </w:p>
    <w:p w:rsidR="005F75E8" w:rsidRDefault="005F75E8">
      <w:pPr>
        <w:rPr>
          <w:sz w:val="24"/>
          <w:szCs w:val="24"/>
          <w:lang w:val="en-US"/>
        </w:rPr>
      </w:pPr>
      <w:r>
        <w:rPr>
          <w:sz w:val="24"/>
          <w:szCs w:val="24"/>
          <w:lang w:val="en-US"/>
        </w:rPr>
        <w:t>Filip Lindström</w:t>
      </w:r>
      <w:r>
        <w:rPr>
          <w:sz w:val="24"/>
          <w:szCs w:val="24"/>
          <w:lang w:val="en-US"/>
        </w:rPr>
        <w:tab/>
      </w:r>
      <w:r>
        <w:rPr>
          <w:sz w:val="24"/>
          <w:szCs w:val="24"/>
          <w:lang w:val="en-US"/>
        </w:rPr>
        <w:tab/>
        <w:t>GS Uppsala</w:t>
      </w:r>
    </w:p>
    <w:p w:rsidR="005F75E8" w:rsidRDefault="005F75E8">
      <w:pPr>
        <w:rPr>
          <w:sz w:val="24"/>
          <w:szCs w:val="24"/>
          <w:lang w:val="en-US"/>
        </w:rPr>
      </w:pPr>
      <w:r>
        <w:rPr>
          <w:sz w:val="24"/>
          <w:szCs w:val="24"/>
          <w:lang w:val="en-US"/>
        </w:rPr>
        <w:t>Tommy “Rune” Karlsson</w:t>
      </w:r>
      <w:r>
        <w:rPr>
          <w:sz w:val="24"/>
          <w:szCs w:val="24"/>
          <w:lang w:val="en-US"/>
        </w:rPr>
        <w:tab/>
        <w:t>GS Södra Sverige</w:t>
      </w:r>
    </w:p>
    <w:p w:rsidR="005F75E8" w:rsidRDefault="005F75E8">
      <w:pPr>
        <w:rPr>
          <w:sz w:val="24"/>
          <w:szCs w:val="24"/>
          <w:u w:val="single"/>
          <w:lang w:val="en-US"/>
        </w:rPr>
      </w:pPr>
      <w:r>
        <w:rPr>
          <w:sz w:val="24"/>
          <w:szCs w:val="24"/>
          <w:lang w:val="en-US"/>
        </w:rPr>
        <w:t>Johan Roos</w:t>
      </w:r>
      <w:r>
        <w:rPr>
          <w:sz w:val="24"/>
          <w:szCs w:val="24"/>
          <w:lang w:val="en-US"/>
        </w:rPr>
        <w:tab/>
      </w:r>
      <w:r>
        <w:rPr>
          <w:sz w:val="24"/>
          <w:szCs w:val="24"/>
          <w:lang w:val="en-US"/>
        </w:rPr>
        <w:tab/>
      </w:r>
      <w:r>
        <w:rPr>
          <w:sz w:val="24"/>
          <w:szCs w:val="24"/>
          <w:lang w:val="en-US"/>
        </w:rPr>
        <w:tab/>
        <w:t>GS Övriga Sverige</w:t>
      </w:r>
    </w:p>
    <w:p w:rsidR="005F75E8" w:rsidRDefault="005F75E8">
      <w:pPr>
        <w:rPr>
          <w:sz w:val="24"/>
          <w:szCs w:val="24"/>
          <w:lang w:val="en-US"/>
        </w:rPr>
      </w:pPr>
      <w:r>
        <w:rPr>
          <w:sz w:val="24"/>
          <w:szCs w:val="24"/>
          <w:lang w:val="en-US"/>
        </w:rPr>
        <w:t>Johannes Hagen</w:t>
      </w:r>
      <w:r>
        <w:rPr>
          <w:sz w:val="24"/>
          <w:szCs w:val="24"/>
          <w:lang w:val="en-US"/>
        </w:rPr>
        <w:tab/>
      </w:r>
      <w:r>
        <w:rPr>
          <w:sz w:val="24"/>
          <w:szCs w:val="24"/>
          <w:lang w:val="en-US"/>
        </w:rPr>
        <w:tab/>
        <w:t>Attraktionsorkestern</w:t>
      </w:r>
    </w:p>
    <w:p w:rsidR="005F75E8" w:rsidRDefault="005F75E8">
      <w:pPr>
        <w:rPr>
          <w:sz w:val="24"/>
          <w:szCs w:val="24"/>
          <w:lang w:val="en-US"/>
        </w:rPr>
      </w:pPr>
      <w:r>
        <w:rPr>
          <w:sz w:val="24"/>
          <w:szCs w:val="24"/>
          <w:lang w:val="en-US"/>
        </w:rPr>
        <w:t>Christian Hålam</w:t>
      </w:r>
      <w:r>
        <w:rPr>
          <w:sz w:val="24"/>
          <w:szCs w:val="24"/>
          <w:lang w:val="en-US"/>
        </w:rPr>
        <w:tab/>
      </w:r>
      <w:r>
        <w:rPr>
          <w:sz w:val="24"/>
          <w:szCs w:val="24"/>
          <w:lang w:val="en-US"/>
        </w:rPr>
        <w:tab/>
        <w:t>Attraktionsorkestern</w:t>
      </w:r>
    </w:p>
    <w:p w:rsidR="005F75E8" w:rsidRDefault="005F75E8">
      <w:pPr>
        <w:rPr>
          <w:sz w:val="24"/>
          <w:szCs w:val="24"/>
          <w:lang w:val="en-US"/>
        </w:rPr>
      </w:pPr>
      <w:r>
        <w:rPr>
          <w:sz w:val="24"/>
          <w:szCs w:val="24"/>
          <w:lang w:val="en-US"/>
        </w:rPr>
        <w:t>Ylva Gustavsson</w:t>
      </w:r>
      <w:r>
        <w:rPr>
          <w:sz w:val="24"/>
          <w:szCs w:val="24"/>
          <w:lang w:val="en-US"/>
        </w:rPr>
        <w:tab/>
      </w:r>
      <w:r>
        <w:rPr>
          <w:sz w:val="24"/>
          <w:szCs w:val="24"/>
          <w:lang w:val="en-US"/>
        </w:rPr>
        <w:tab/>
        <w:t>Blåslaget</w:t>
      </w:r>
    </w:p>
    <w:p w:rsidR="005F75E8" w:rsidRDefault="005F75E8">
      <w:pPr>
        <w:rPr>
          <w:sz w:val="24"/>
          <w:szCs w:val="24"/>
          <w:lang w:val="en-US"/>
        </w:rPr>
      </w:pPr>
      <w:r>
        <w:rPr>
          <w:sz w:val="24"/>
          <w:szCs w:val="24"/>
          <w:lang w:val="en-US"/>
        </w:rPr>
        <w:t>My Härstedt</w:t>
      </w:r>
      <w:r>
        <w:rPr>
          <w:sz w:val="24"/>
          <w:szCs w:val="24"/>
          <w:lang w:val="en-US"/>
        </w:rPr>
        <w:tab/>
      </w:r>
      <w:r>
        <w:rPr>
          <w:sz w:val="24"/>
          <w:szCs w:val="24"/>
          <w:lang w:val="en-US"/>
        </w:rPr>
        <w:tab/>
      </w:r>
      <w:r>
        <w:rPr>
          <w:sz w:val="24"/>
          <w:szCs w:val="24"/>
          <w:lang w:val="en-US"/>
        </w:rPr>
        <w:tab/>
        <w:t>Chalmers Barockensemble</w:t>
      </w:r>
    </w:p>
    <w:p w:rsidR="005F75E8" w:rsidRDefault="005F75E8">
      <w:pPr>
        <w:rPr>
          <w:sz w:val="24"/>
          <w:szCs w:val="24"/>
          <w:lang w:val="en-US"/>
        </w:rPr>
      </w:pPr>
      <w:r>
        <w:rPr>
          <w:sz w:val="24"/>
          <w:szCs w:val="24"/>
          <w:lang w:val="en-US"/>
        </w:rPr>
        <w:t>Anna Svensson (Halla)</w:t>
      </w:r>
      <w:r>
        <w:rPr>
          <w:sz w:val="24"/>
          <w:szCs w:val="24"/>
          <w:lang w:val="en-US"/>
        </w:rPr>
        <w:tab/>
        <w:t>Chalmers Barockensemble</w:t>
      </w:r>
    </w:p>
    <w:p w:rsidR="005F75E8" w:rsidRDefault="005F75E8">
      <w:pPr>
        <w:rPr>
          <w:sz w:val="24"/>
          <w:szCs w:val="24"/>
          <w:lang w:val="en-US"/>
        </w:rPr>
      </w:pPr>
      <w:r>
        <w:rPr>
          <w:sz w:val="24"/>
          <w:szCs w:val="24"/>
          <w:lang w:val="en-US"/>
        </w:rPr>
        <w:t>Maja Almgren</w:t>
      </w:r>
      <w:r>
        <w:rPr>
          <w:sz w:val="24"/>
          <w:szCs w:val="24"/>
          <w:lang w:val="en-US"/>
        </w:rPr>
        <w:tab/>
      </w:r>
      <w:r>
        <w:rPr>
          <w:sz w:val="24"/>
          <w:szCs w:val="24"/>
          <w:lang w:val="en-US"/>
        </w:rPr>
        <w:tab/>
      </w:r>
      <w:r>
        <w:rPr>
          <w:sz w:val="24"/>
          <w:szCs w:val="24"/>
          <w:lang w:val="en-US"/>
        </w:rPr>
        <w:tab/>
        <w:t>Hornboskapen</w:t>
      </w:r>
    </w:p>
    <w:p w:rsidR="005F75E8" w:rsidRDefault="005F75E8">
      <w:pPr>
        <w:rPr>
          <w:sz w:val="24"/>
          <w:szCs w:val="24"/>
          <w:lang w:val="en-US"/>
        </w:rPr>
      </w:pPr>
      <w:r>
        <w:rPr>
          <w:sz w:val="24"/>
          <w:szCs w:val="24"/>
          <w:lang w:val="en-US"/>
        </w:rPr>
        <w:t>Anders Norell Bergendahl</w:t>
      </w:r>
      <w:r>
        <w:rPr>
          <w:sz w:val="24"/>
          <w:szCs w:val="24"/>
          <w:lang w:val="en-US"/>
        </w:rPr>
        <w:tab/>
        <w:t>Kårsdraget</w:t>
      </w:r>
    </w:p>
    <w:p w:rsidR="005F75E8" w:rsidRDefault="005F75E8">
      <w:pPr>
        <w:rPr>
          <w:sz w:val="24"/>
          <w:szCs w:val="24"/>
          <w:lang w:val="en-US"/>
        </w:rPr>
      </w:pPr>
      <w:r>
        <w:rPr>
          <w:sz w:val="24"/>
          <w:szCs w:val="24"/>
          <w:lang w:val="en-US"/>
        </w:rPr>
        <w:t>Elisabeth Lindquist</w:t>
      </w:r>
      <w:r>
        <w:rPr>
          <w:sz w:val="24"/>
          <w:szCs w:val="24"/>
          <w:lang w:val="en-US"/>
        </w:rPr>
        <w:tab/>
      </w:r>
      <w:r>
        <w:rPr>
          <w:sz w:val="24"/>
          <w:szCs w:val="24"/>
          <w:lang w:val="en-US"/>
        </w:rPr>
        <w:tab/>
        <w:t>LiTHe Blås</w:t>
      </w:r>
    </w:p>
    <w:p w:rsidR="005F75E8" w:rsidRDefault="005F75E8">
      <w:pPr>
        <w:rPr>
          <w:sz w:val="24"/>
          <w:szCs w:val="24"/>
          <w:lang w:val="en-US"/>
        </w:rPr>
      </w:pPr>
      <w:r>
        <w:rPr>
          <w:sz w:val="24"/>
          <w:szCs w:val="24"/>
          <w:lang w:val="en-US"/>
        </w:rPr>
        <w:t>Johan Thellman</w:t>
      </w:r>
      <w:r>
        <w:rPr>
          <w:sz w:val="24"/>
          <w:szCs w:val="24"/>
          <w:lang w:val="en-US"/>
        </w:rPr>
        <w:tab/>
      </w:r>
      <w:r>
        <w:rPr>
          <w:sz w:val="24"/>
          <w:szCs w:val="24"/>
          <w:lang w:val="en-US"/>
        </w:rPr>
        <w:tab/>
        <w:t>LiTHe Blås</w:t>
      </w:r>
    </w:p>
    <w:p w:rsidR="005F75E8" w:rsidRDefault="005F75E8">
      <w:pPr>
        <w:rPr>
          <w:sz w:val="24"/>
          <w:szCs w:val="24"/>
          <w:lang w:val="en-US"/>
        </w:rPr>
      </w:pPr>
      <w:r>
        <w:rPr>
          <w:sz w:val="24"/>
          <w:szCs w:val="24"/>
          <w:lang w:val="en-US"/>
        </w:rPr>
        <w:t>Alexander Aurell</w:t>
      </w:r>
      <w:r>
        <w:rPr>
          <w:sz w:val="24"/>
          <w:szCs w:val="24"/>
          <w:lang w:val="en-US"/>
        </w:rPr>
        <w:tab/>
      </w:r>
      <w:r>
        <w:rPr>
          <w:sz w:val="24"/>
          <w:szCs w:val="24"/>
          <w:lang w:val="en-US"/>
        </w:rPr>
        <w:tab/>
        <w:t>Promenadorquestern</w:t>
      </w:r>
    </w:p>
    <w:p w:rsidR="005F75E8" w:rsidRDefault="005F75E8">
      <w:pPr>
        <w:rPr>
          <w:sz w:val="24"/>
          <w:szCs w:val="24"/>
          <w:lang w:val="en-US"/>
        </w:rPr>
      </w:pPr>
      <w:r>
        <w:rPr>
          <w:sz w:val="24"/>
          <w:szCs w:val="24"/>
          <w:lang w:val="en-US"/>
        </w:rPr>
        <w:t>Anna Mononen</w:t>
      </w:r>
      <w:r>
        <w:rPr>
          <w:sz w:val="24"/>
          <w:szCs w:val="24"/>
          <w:lang w:val="en-US"/>
        </w:rPr>
        <w:tab/>
      </w:r>
      <w:r>
        <w:rPr>
          <w:sz w:val="24"/>
          <w:szCs w:val="24"/>
          <w:lang w:val="en-US"/>
        </w:rPr>
        <w:tab/>
        <w:t>Promenadorquestern</w:t>
      </w:r>
    </w:p>
    <w:p w:rsidR="005F75E8" w:rsidRDefault="005F75E8">
      <w:pPr>
        <w:rPr>
          <w:sz w:val="24"/>
          <w:szCs w:val="24"/>
          <w:lang w:val="en-US"/>
        </w:rPr>
      </w:pPr>
      <w:r>
        <w:rPr>
          <w:sz w:val="24"/>
          <w:szCs w:val="24"/>
          <w:lang w:val="en-US"/>
        </w:rPr>
        <w:t xml:space="preserve">Anna Tibbelin </w:t>
      </w:r>
      <w:r>
        <w:rPr>
          <w:sz w:val="24"/>
          <w:szCs w:val="24"/>
          <w:lang w:val="en-US"/>
        </w:rPr>
        <w:tab/>
      </w:r>
      <w:r>
        <w:rPr>
          <w:sz w:val="24"/>
          <w:szCs w:val="24"/>
          <w:lang w:val="en-US"/>
        </w:rPr>
        <w:tab/>
        <w:t>Promenadorquestern</w:t>
      </w:r>
    </w:p>
    <w:p w:rsidR="005F75E8" w:rsidRDefault="005F75E8">
      <w:pPr>
        <w:rPr>
          <w:sz w:val="24"/>
          <w:szCs w:val="24"/>
          <w:lang w:val="en-US"/>
        </w:rPr>
      </w:pPr>
      <w:r>
        <w:rPr>
          <w:sz w:val="24"/>
          <w:szCs w:val="24"/>
          <w:lang w:val="en-US"/>
        </w:rPr>
        <w:t>Rasmus Lindberg</w:t>
      </w:r>
      <w:r>
        <w:rPr>
          <w:sz w:val="24"/>
          <w:szCs w:val="24"/>
          <w:lang w:val="en-US"/>
        </w:rPr>
        <w:tab/>
      </w:r>
      <w:r>
        <w:rPr>
          <w:sz w:val="24"/>
          <w:szCs w:val="24"/>
          <w:lang w:val="en-US"/>
        </w:rPr>
        <w:tab/>
        <w:t>Pulpahornen</w:t>
      </w:r>
    </w:p>
    <w:p w:rsidR="005F75E8" w:rsidRDefault="005F75E8">
      <w:pPr>
        <w:rPr>
          <w:sz w:val="24"/>
          <w:szCs w:val="24"/>
          <w:lang w:val="en-US"/>
        </w:rPr>
      </w:pPr>
      <w:r>
        <w:rPr>
          <w:sz w:val="24"/>
          <w:szCs w:val="24"/>
          <w:lang w:val="en-US"/>
        </w:rPr>
        <w:t>Marie Bollstén</w:t>
      </w:r>
      <w:r>
        <w:rPr>
          <w:sz w:val="24"/>
          <w:szCs w:val="24"/>
          <w:lang w:val="en-US"/>
        </w:rPr>
        <w:tab/>
      </w:r>
      <w:r>
        <w:rPr>
          <w:sz w:val="24"/>
          <w:szCs w:val="24"/>
          <w:lang w:val="en-US"/>
        </w:rPr>
        <w:tab/>
      </w:r>
      <w:r>
        <w:rPr>
          <w:sz w:val="24"/>
          <w:szCs w:val="24"/>
          <w:lang w:val="en-US"/>
        </w:rPr>
        <w:tab/>
        <w:t>Pulpahornen</w:t>
      </w:r>
    </w:p>
    <w:p w:rsidR="005F75E8" w:rsidRDefault="005F75E8">
      <w:pPr>
        <w:rPr>
          <w:sz w:val="24"/>
          <w:szCs w:val="24"/>
          <w:lang w:val="en-US"/>
        </w:rPr>
      </w:pPr>
      <w:r>
        <w:rPr>
          <w:sz w:val="24"/>
          <w:szCs w:val="24"/>
          <w:lang w:val="en-US"/>
        </w:rPr>
        <w:t>Kerstin Ljungryd A.</w:t>
      </w:r>
      <w:r>
        <w:rPr>
          <w:sz w:val="24"/>
          <w:szCs w:val="24"/>
          <w:lang w:val="en-US"/>
        </w:rPr>
        <w:tab/>
      </w:r>
      <w:r>
        <w:rPr>
          <w:sz w:val="24"/>
          <w:szCs w:val="24"/>
          <w:lang w:val="en-US"/>
        </w:rPr>
        <w:tab/>
        <w:t>Pulpahornen</w:t>
      </w:r>
    </w:p>
    <w:p w:rsidR="005F75E8" w:rsidRDefault="005F75E8">
      <w:pPr>
        <w:rPr>
          <w:sz w:val="24"/>
          <w:szCs w:val="24"/>
          <w:lang w:val="en-US"/>
        </w:rPr>
      </w:pPr>
      <w:r>
        <w:rPr>
          <w:sz w:val="24"/>
          <w:szCs w:val="24"/>
          <w:lang w:val="en-US"/>
        </w:rPr>
        <w:t>Martin Zeller</w:t>
      </w:r>
      <w:r>
        <w:rPr>
          <w:sz w:val="24"/>
          <w:szCs w:val="24"/>
          <w:lang w:val="en-US"/>
        </w:rPr>
        <w:tab/>
      </w:r>
      <w:r>
        <w:rPr>
          <w:sz w:val="24"/>
          <w:szCs w:val="24"/>
          <w:lang w:val="en-US"/>
        </w:rPr>
        <w:tab/>
      </w:r>
      <w:r>
        <w:rPr>
          <w:sz w:val="24"/>
          <w:szCs w:val="24"/>
          <w:lang w:val="en-US"/>
        </w:rPr>
        <w:tab/>
        <w:t>Tupplurarna</w:t>
      </w:r>
    </w:p>
    <w:p w:rsidR="005F75E8" w:rsidRDefault="005F75E8">
      <w:pPr>
        <w:rPr>
          <w:sz w:val="24"/>
          <w:szCs w:val="24"/>
          <w:lang w:val="en-US"/>
        </w:rPr>
      </w:pPr>
      <w:r>
        <w:rPr>
          <w:sz w:val="24"/>
          <w:szCs w:val="24"/>
          <w:lang w:val="en-US"/>
        </w:rPr>
        <w:t>Johan Cedervall</w:t>
      </w:r>
      <w:r>
        <w:rPr>
          <w:sz w:val="24"/>
          <w:szCs w:val="24"/>
          <w:lang w:val="en-US"/>
        </w:rPr>
        <w:tab/>
      </w:r>
      <w:r>
        <w:rPr>
          <w:sz w:val="24"/>
          <w:szCs w:val="24"/>
          <w:lang w:val="en-US"/>
        </w:rPr>
        <w:tab/>
        <w:t>Tupplurarna</w:t>
      </w:r>
    </w:p>
    <w:p w:rsidR="005F75E8" w:rsidRDefault="005F75E8">
      <w:pPr>
        <w:rPr>
          <w:sz w:val="24"/>
          <w:szCs w:val="24"/>
          <w:lang w:val="en-US"/>
        </w:rPr>
      </w:pPr>
      <w:r>
        <w:rPr>
          <w:sz w:val="24"/>
          <w:szCs w:val="24"/>
          <w:lang w:val="en-US"/>
        </w:rPr>
        <w:t>Olof Jönsson</w:t>
      </w:r>
      <w:r>
        <w:rPr>
          <w:sz w:val="24"/>
          <w:szCs w:val="24"/>
          <w:lang w:val="en-US"/>
        </w:rPr>
        <w:tab/>
      </w:r>
      <w:r>
        <w:rPr>
          <w:sz w:val="24"/>
          <w:szCs w:val="24"/>
          <w:lang w:val="en-US"/>
        </w:rPr>
        <w:tab/>
      </w:r>
      <w:r>
        <w:rPr>
          <w:sz w:val="24"/>
          <w:szCs w:val="24"/>
          <w:lang w:val="en-US"/>
        </w:rPr>
        <w:tab/>
        <w:t>Tupplurarna</w:t>
      </w:r>
    </w:p>
    <w:p w:rsidR="005F75E8" w:rsidRDefault="005F75E8">
      <w:pPr>
        <w:rPr>
          <w:sz w:val="24"/>
          <w:szCs w:val="24"/>
          <w:lang w:val="en-US"/>
        </w:rPr>
      </w:pPr>
      <w:r>
        <w:rPr>
          <w:sz w:val="24"/>
          <w:szCs w:val="24"/>
          <w:lang w:val="en-US"/>
        </w:rPr>
        <w:t>David Miranda</w:t>
      </w:r>
      <w:r>
        <w:rPr>
          <w:sz w:val="24"/>
          <w:szCs w:val="24"/>
          <w:lang w:val="en-US"/>
        </w:rPr>
        <w:tab/>
      </w:r>
      <w:r>
        <w:rPr>
          <w:sz w:val="24"/>
          <w:szCs w:val="24"/>
          <w:lang w:val="en-US"/>
        </w:rPr>
        <w:tab/>
        <w:t>Wijkmanska Blecket</w:t>
      </w:r>
    </w:p>
    <w:p w:rsidR="005F75E8" w:rsidRDefault="005F75E8">
      <w:pPr>
        <w:rPr>
          <w:sz w:val="24"/>
          <w:szCs w:val="24"/>
          <w:lang w:val="en-US"/>
        </w:rPr>
      </w:pPr>
      <w:r>
        <w:rPr>
          <w:sz w:val="24"/>
          <w:szCs w:val="24"/>
          <w:lang w:val="en-US"/>
        </w:rPr>
        <w:t>Christofer Bäcklin</w:t>
      </w:r>
      <w:r>
        <w:rPr>
          <w:sz w:val="24"/>
          <w:szCs w:val="24"/>
          <w:lang w:val="en-US"/>
        </w:rPr>
        <w:tab/>
      </w:r>
      <w:r>
        <w:rPr>
          <w:sz w:val="24"/>
          <w:szCs w:val="24"/>
          <w:lang w:val="en-US"/>
        </w:rPr>
        <w:tab/>
        <w:t>Wijkmanska Blecket</w:t>
      </w:r>
    </w:p>
    <w:p w:rsidR="005F75E8" w:rsidRDefault="005F75E8">
      <w:pPr>
        <w:rPr>
          <w:sz w:val="24"/>
          <w:szCs w:val="24"/>
          <w:lang w:val="en-US"/>
        </w:rPr>
      </w:pPr>
      <w:r>
        <w:rPr>
          <w:sz w:val="24"/>
          <w:szCs w:val="24"/>
          <w:lang w:val="en-US"/>
        </w:rPr>
        <w:t>Fanny E. Johansson</w:t>
      </w:r>
      <w:r>
        <w:rPr>
          <w:sz w:val="24"/>
          <w:szCs w:val="24"/>
          <w:lang w:val="en-US"/>
        </w:rPr>
        <w:tab/>
      </w:r>
      <w:r>
        <w:rPr>
          <w:sz w:val="24"/>
          <w:szCs w:val="24"/>
          <w:lang w:val="en-US"/>
        </w:rPr>
        <w:tab/>
        <w:t>Wijkmanska Blecket</w:t>
      </w:r>
    </w:p>
    <w:p w:rsidR="005F75E8" w:rsidRDefault="005F75E8">
      <w:pPr>
        <w:rPr>
          <w:sz w:val="24"/>
          <w:szCs w:val="24"/>
          <w:lang w:val="en-US"/>
        </w:rPr>
      </w:pPr>
      <w:r>
        <w:rPr>
          <w:sz w:val="24"/>
          <w:szCs w:val="24"/>
          <w:lang w:val="en-US"/>
        </w:rPr>
        <w:t>Linnéa Dahlberg</w:t>
      </w:r>
      <w:r>
        <w:rPr>
          <w:sz w:val="24"/>
          <w:szCs w:val="24"/>
          <w:lang w:val="en-US"/>
        </w:rPr>
        <w:tab/>
      </w:r>
      <w:r>
        <w:rPr>
          <w:sz w:val="24"/>
          <w:szCs w:val="24"/>
          <w:lang w:val="en-US"/>
        </w:rPr>
        <w:tab/>
        <w:t>Wijkmanska Blecket</w:t>
      </w:r>
    </w:p>
    <w:p w:rsidR="005F75E8" w:rsidRDefault="005F75E8">
      <w:pPr>
        <w:rPr>
          <w:b/>
          <w:bCs/>
          <w:sz w:val="24"/>
          <w:szCs w:val="24"/>
          <w:lang w:val="en-US"/>
        </w:rPr>
      </w:pPr>
    </w:p>
    <w:p w:rsidR="005F75E8" w:rsidRDefault="005F75E8">
      <w:pPr>
        <w:rPr>
          <w:b/>
          <w:bCs/>
          <w:sz w:val="24"/>
          <w:szCs w:val="24"/>
          <w:lang w:val="en-US"/>
        </w:rPr>
      </w:pPr>
      <w:r>
        <w:rPr>
          <w:b/>
          <w:bCs/>
          <w:sz w:val="24"/>
          <w:szCs w:val="24"/>
          <w:lang w:val="en-US"/>
        </w:rPr>
        <w:t>§1 Mötets öppnande</w:t>
      </w:r>
    </w:p>
    <w:p w:rsidR="005F75E8" w:rsidRDefault="005F75E8">
      <w:pPr>
        <w:rPr>
          <w:sz w:val="24"/>
          <w:szCs w:val="24"/>
          <w:lang w:val="en-US"/>
        </w:rPr>
      </w:pPr>
      <w:r>
        <w:rPr>
          <w:sz w:val="24"/>
          <w:szCs w:val="24"/>
          <w:lang w:val="en-US"/>
        </w:rPr>
        <w:t>Mötet förklarades öppnat.</w:t>
      </w:r>
    </w:p>
    <w:p w:rsidR="005F75E8" w:rsidRDefault="005F75E8">
      <w:pPr>
        <w:rPr>
          <w:b/>
          <w:bCs/>
          <w:sz w:val="24"/>
          <w:szCs w:val="24"/>
          <w:lang w:val="en-US"/>
        </w:rPr>
      </w:pPr>
    </w:p>
    <w:p w:rsidR="005F75E8" w:rsidRDefault="005F75E8">
      <w:pPr>
        <w:rPr>
          <w:b/>
          <w:bCs/>
          <w:sz w:val="24"/>
          <w:szCs w:val="24"/>
          <w:lang w:val="en-US"/>
        </w:rPr>
      </w:pPr>
      <w:r>
        <w:rPr>
          <w:b/>
          <w:bCs/>
          <w:sz w:val="24"/>
          <w:szCs w:val="24"/>
          <w:lang w:val="en-US"/>
        </w:rPr>
        <w:t>§2 Val av mötesordförande</w:t>
      </w:r>
    </w:p>
    <w:p w:rsidR="005F75E8" w:rsidRDefault="005F75E8">
      <w:pPr>
        <w:rPr>
          <w:sz w:val="24"/>
          <w:szCs w:val="24"/>
          <w:lang w:val="en-US"/>
        </w:rPr>
      </w:pPr>
      <w:r>
        <w:rPr>
          <w:sz w:val="24"/>
          <w:szCs w:val="24"/>
          <w:lang w:val="en-US"/>
        </w:rPr>
        <w:t>Joakim Eljas valdes till mötesordförande.</w:t>
      </w:r>
    </w:p>
    <w:p w:rsidR="005F75E8" w:rsidRDefault="005F75E8">
      <w:pPr>
        <w:rPr>
          <w:b/>
          <w:bCs/>
          <w:sz w:val="24"/>
          <w:szCs w:val="24"/>
          <w:lang w:val="en-US"/>
        </w:rPr>
      </w:pPr>
    </w:p>
    <w:p w:rsidR="005F75E8" w:rsidRDefault="005F75E8">
      <w:pPr>
        <w:rPr>
          <w:b/>
          <w:bCs/>
          <w:sz w:val="24"/>
          <w:szCs w:val="24"/>
          <w:lang w:val="en-US"/>
        </w:rPr>
      </w:pPr>
      <w:r>
        <w:rPr>
          <w:b/>
          <w:bCs/>
          <w:sz w:val="24"/>
          <w:szCs w:val="24"/>
          <w:lang w:val="en-US"/>
        </w:rPr>
        <w:t>§3 Val av sekreterare</w:t>
      </w:r>
    </w:p>
    <w:p w:rsidR="005F75E8" w:rsidRDefault="005F75E8">
      <w:pPr>
        <w:rPr>
          <w:sz w:val="24"/>
          <w:szCs w:val="24"/>
          <w:lang w:val="en-US"/>
        </w:rPr>
      </w:pPr>
      <w:r>
        <w:rPr>
          <w:sz w:val="24"/>
          <w:szCs w:val="24"/>
          <w:lang w:val="en-US"/>
        </w:rPr>
        <w:t>Isabelle Söder valdes till mötessekreterare.</w:t>
      </w:r>
    </w:p>
    <w:p w:rsidR="005F75E8" w:rsidRDefault="005F75E8">
      <w:pPr>
        <w:rPr>
          <w:b/>
          <w:bCs/>
          <w:sz w:val="24"/>
          <w:szCs w:val="24"/>
          <w:lang w:val="en-US"/>
        </w:rPr>
      </w:pPr>
    </w:p>
    <w:p w:rsidR="005F75E8" w:rsidRDefault="005F75E8">
      <w:pPr>
        <w:rPr>
          <w:b/>
          <w:bCs/>
          <w:sz w:val="24"/>
          <w:szCs w:val="24"/>
          <w:lang w:val="en-US"/>
        </w:rPr>
      </w:pPr>
      <w:r>
        <w:rPr>
          <w:b/>
          <w:bCs/>
          <w:sz w:val="24"/>
          <w:szCs w:val="24"/>
          <w:lang w:val="en-US"/>
        </w:rPr>
        <w:t>§4 Val av justerare tillika rösträknare</w:t>
      </w:r>
    </w:p>
    <w:p w:rsidR="005F75E8" w:rsidRDefault="005F75E8">
      <w:pPr>
        <w:rPr>
          <w:sz w:val="24"/>
          <w:szCs w:val="24"/>
          <w:lang w:val="en-US"/>
        </w:rPr>
      </w:pPr>
      <w:r>
        <w:rPr>
          <w:sz w:val="24"/>
          <w:szCs w:val="24"/>
          <w:lang w:val="en-US"/>
        </w:rPr>
        <w:t>Johan Roos och Filip Lindström valdes till justerare tillika rösträknare.</w:t>
      </w:r>
    </w:p>
    <w:p w:rsidR="005F75E8" w:rsidRDefault="005F75E8">
      <w:pPr>
        <w:rPr>
          <w:b/>
          <w:bCs/>
          <w:sz w:val="24"/>
          <w:szCs w:val="24"/>
          <w:lang w:val="en-US"/>
        </w:rPr>
      </w:pPr>
    </w:p>
    <w:p w:rsidR="005F75E8" w:rsidRDefault="005F75E8">
      <w:pPr>
        <w:rPr>
          <w:b/>
          <w:bCs/>
          <w:sz w:val="24"/>
          <w:szCs w:val="24"/>
          <w:lang w:val="en-US"/>
        </w:rPr>
      </w:pPr>
      <w:r>
        <w:rPr>
          <w:b/>
          <w:bCs/>
          <w:sz w:val="24"/>
          <w:szCs w:val="24"/>
          <w:lang w:val="en-US"/>
        </w:rPr>
        <w:t>§5 Adjungeringar</w:t>
      </w:r>
    </w:p>
    <w:p w:rsidR="005F75E8" w:rsidRDefault="005F75E8">
      <w:pPr>
        <w:rPr>
          <w:sz w:val="24"/>
          <w:szCs w:val="24"/>
          <w:lang w:val="en-US"/>
        </w:rPr>
      </w:pPr>
      <w:r>
        <w:rPr>
          <w:sz w:val="24"/>
          <w:szCs w:val="24"/>
          <w:lang w:val="en-US"/>
        </w:rPr>
        <w:t>Inga adjungeringar var nödvändiga.</w:t>
      </w:r>
    </w:p>
    <w:p w:rsidR="005F75E8" w:rsidRDefault="005F75E8">
      <w:pPr>
        <w:rPr>
          <w:b/>
          <w:bCs/>
          <w:sz w:val="24"/>
          <w:szCs w:val="24"/>
          <w:lang w:val="en-US"/>
        </w:rPr>
      </w:pPr>
    </w:p>
    <w:p w:rsidR="005F75E8" w:rsidRDefault="005F75E8">
      <w:pPr>
        <w:rPr>
          <w:b/>
          <w:bCs/>
          <w:sz w:val="24"/>
          <w:szCs w:val="24"/>
          <w:lang w:val="en-US"/>
        </w:rPr>
      </w:pPr>
      <w:r>
        <w:rPr>
          <w:b/>
          <w:bCs/>
          <w:sz w:val="24"/>
          <w:szCs w:val="24"/>
          <w:lang w:val="en-US"/>
        </w:rPr>
        <w:t>§6 Kongressens behöriga utlysande</w:t>
      </w:r>
    </w:p>
    <w:p w:rsidR="005F75E8" w:rsidRDefault="005F75E8">
      <w:pPr>
        <w:rPr>
          <w:sz w:val="24"/>
          <w:szCs w:val="24"/>
          <w:lang w:val="en-US"/>
        </w:rPr>
      </w:pPr>
      <w:r>
        <w:rPr>
          <w:sz w:val="24"/>
          <w:szCs w:val="24"/>
          <w:lang w:val="en-US"/>
        </w:rPr>
        <w:t>Kongressen anses behörigen utlyst.</w:t>
      </w:r>
    </w:p>
    <w:p w:rsidR="005F75E8" w:rsidRDefault="005F75E8">
      <w:pPr>
        <w:rPr>
          <w:b/>
          <w:bCs/>
          <w:sz w:val="24"/>
          <w:szCs w:val="24"/>
          <w:lang w:val="en-US"/>
        </w:rPr>
      </w:pPr>
    </w:p>
    <w:p w:rsidR="005F75E8" w:rsidRDefault="005F75E8">
      <w:pPr>
        <w:rPr>
          <w:b/>
          <w:bCs/>
          <w:sz w:val="24"/>
          <w:szCs w:val="24"/>
          <w:lang w:val="en-US"/>
        </w:rPr>
      </w:pPr>
      <w:r>
        <w:rPr>
          <w:b/>
          <w:bCs/>
          <w:sz w:val="24"/>
          <w:szCs w:val="24"/>
          <w:lang w:val="en-US"/>
        </w:rPr>
        <w:t>§7 Fastställande av dagordningen</w:t>
      </w:r>
    </w:p>
    <w:p w:rsidR="005F75E8" w:rsidRDefault="005F75E8">
      <w:pPr>
        <w:rPr>
          <w:sz w:val="24"/>
          <w:szCs w:val="24"/>
          <w:lang w:val="en-US"/>
        </w:rPr>
      </w:pPr>
      <w:r>
        <w:rPr>
          <w:sz w:val="24"/>
          <w:szCs w:val="24"/>
          <w:lang w:val="en-US"/>
        </w:rPr>
        <w:t>Dagordningen fastställdes.</w:t>
      </w:r>
    </w:p>
    <w:p w:rsidR="005F75E8" w:rsidRDefault="005F75E8">
      <w:pPr>
        <w:rPr>
          <w:b/>
          <w:bCs/>
          <w:sz w:val="24"/>
          <w:szCs w:val="24"/>
          <w:lang w:val="en-US"/>
        </w:rPr>
      </w:pPr>
    </w:p>
    <w:p w:rsidR="005F75E8" w:rsidRDefault="005F75E8">
      <w:pPr>
        <w:rPr>
          <w:b/>
          <w:bCs/>
          <w:sz w:val="24"/>
          <w:szCs w:val="24"/>
          <w:lang w:val="en-US"/>
        </w:rPr>
      </w:pPr>
      <w:r>
        <w:rPr>
          <w:b/>
          <w:bCs/>
          <w:sz w:val="24"/>
          <w:szCs w:val="24"/>
          <w:lang w:val="en-US"/>
        </w:rPr>
        <w:t>§8 Stadgeändringsförslag andra läsningen</w:t>
      </w:r>
    </w:p>
    <w:p w:rsidR="005F75E8" w:rsidRDefault="005F75E8">
      <w:pPr>
        <w:rPr>
          <w:sz w:val="24"/>
          <w:szCs w:val="24"/>
          <w:lang w:val="en-US"/>
        </w:rPr>
      </w:pPr>
      <w:r>
        <w:rPr>
          <w:sz w:val="24"/>
          <w:szCs w:val="24"/>
          <w:lang w:val="en-US"/>
        </w:rPr>
        <w:t xml:space="preserve">Ordföranden läste upp de nuvarande riktlinjerna för medlemsantagning, de nuvarande stadgarna samt förslaget till stadgeändring. Det öppnades upp för diskussion. </w:t>
      </w:r>
    </w:p>
    <w:p w:rsidR="005F75E8" w:rsidRDefault="005F75E8">
      <w:pPr>
        <w:rPr>
          <w:sz w:val="24"/>
          <w:szCs w:val="24"/>
          <w:lang w:val="en-US"/>
        </w:rPr>
      </w:pPr>
    </w:p>
    <w:p w:rsidR="005F75E8" w:rsidRDefault="005F75E8">
      <w:pPr>
        <w:rPr>
          <w:color w:val="FF0000"/>
          <w:sz w:val="24"/>
          <w:szCs w:val="24"/>
          <w:lang w:val="en-US"/>
        </w:rPr>
      </w:pPr>
      <w:r>
        <w:rPr>
          <w:sz w:val="24"/>
          <w:szCs w:val="24"/>
          <w:lang w:val="en-US"/>
        </w:rPr>
        <w:t xml:space="preserve">Någon ansåg att det bör stå med i stadgarna att innan man beslutar om utträde bör den berörda orkestern kontaktas. Om en orkester är vilande kan det vara svårt att närvara på möten och klargöra i vilket tillstånd orkestern är. En annan menar att det är mötesnärvaro som gäller och att det inte har varit ett problem hittills. </w:t>
      </w:r>
    </w:p>
    <w:p w:rsidR="005F75E8" w:rsidRDefault="005F75E8">
      <w:pPr>
        <w:rPr>
          <w:sz w:val="24"/>
          <w:szCs w:val="24"/>
          <w:lang w:val="en-US"/>
        </w:rPr>
      </w:pPr>
    </w:p>
    <w:p w:rsidR="005F75E8" w:rsidRDefault="005F75E8">
      <w:pPr>
        <w:rPr>
          <w:sz w:val="24"/>
          <w:szCs w:val="24"/>
          <w:lang w:val="en-US"/>
        </w:rPr>
      </w:pPr>
      <w:r>
        <w:rPr>
          <w:sz w:val="24"/>
          <w:szCs w:val="24"/>
          <w:lang w:val="en-US"/>
        </w:rPr>
        <w:t xml:space="preserve">Varför ska man utesluta vilande orkestrar? Tanken är att Riks-SMASK ska vara en levande förening med aktiva medlemmar. Någon påpekar att det kan vara svårt att kontakta en vilande orkester där det inte finns någon kontaktperson. En poäng med att låta orkestrar vara vilande en längre tid är att det ska vara lätt för senare generationer att ta samma koncept (namn, klädsel, repertoar). Detta bör dock inte hindras av att orkestern utträtt ur Riks-SMASK. Det är även viktigt att bevara minnet av utdöda orkestrar. Ett sätt att göra detta är att skapa ett bättre mausoleum på Riks-Smask hemsida. </w:t>
      </w:r>
    </w:p>
    <w:p w:rsidR="005F75E8" w:rsidRDefault="005F75E8">
      <w:pPr>
        <w:rPr>
          <w:sz w:val="24"/>
          <w:szCs w:val="24"/>
          <w:lang w:val="en-US"/>
        </w:rPr>
      </w:pPr>
    </w:p>
    <w:p w:rsidR="005F75E8" w:rsidRDefault="005F75E8">
      <w:pPr>
        <w:rPr>
          <w:sz w:val="24"/>
          <w:szCs w:val="24"/>
          <w:lang w:val="en-US"/>
        </w:rPr>
      </w:pPr>
      <w:r>
        <w:rPr>
          <w:sz w:val="24"/>
          <w:szCs w:val="24"/>
          <w:lang w:val="en-US"/>
        </w:rPr>
        <w:t>Mötet går till omröstning och stadgeändringsförslaget godkännes.</w:t>
      </w:r>
    </w:p>
    <w:p w:rsidR="005F75E8" w:rsidRDefault="005F75E8">
      <w:pPr>
        <w:rPr>
          <w:b/>
          <w:bCs/>
          <w:sz w:val="24"/>
          <w:szCs w:val="24"/>
          <w:lang w:val="en-US"/>
        </w:rPr>
      </w:pPr>
    </w:p>
    <w:p w:rsidR="005F75E8" w:rsidRDefault="005F75E8">
      <w:pPr>
        <w:rPr>
          <w:b/>
          <w:bCs/>
          <w:sz w:val="24"/>
          <w:szCs w:val="24"/>
          <w:lang w:val="en-US"/>
        </w:rPr>
      </w:pPr>
      <w:r>
        <w:rPr>
          <w:b/>
          <w:bCs/>
          <w:sz w:val="24"/>
          <w:szCs w:val="24"/>
          <w:lang w:val="en-US"/>
        </w:rPr>
        <w:t>§9 Till styrelsen inkomna ärenden</w:t>
      </w:r>
    </w:p>
    <w:p w:rsidR="005F75E8" w:rsidRDefault="005F75E8">
      <w:pPr>
        <w:rPr>
          <w:sz w:val="24"/>
          <w:szCs w:val="24"/>
          <w:lang w:val="en-US"/>
        </w:rPr>
      </w:pPr>
      <w:r>
        <w:rPr>
          <w:sz w:val="24"/>
          <w:szCs w:val="24"/>
          <w:lang w:val="en-US"/>
        </w:rPr>
        <w:t>Inga ärenden hade inkommit till styrelsen.</w:t>
      </w:r>
    </w:p>
    <w:p w:rsidR="005F75E8" w:rsidRDefault="005F75E8">
      <w:pPr>
        <w:rPr>
          <w:b/>
          <w:bCs/>
          <w:sz w:val="24"/>
          <w:szCs w:val="24"/>
          <w:lang w:val="en-US"/>
        </w:rPr>
      </w:pPr>
    </w:p>
    <w:p w:rsidR="005F75E8" w:rsidRDefault="005F75E8">
      <w:pPr>
        <w:rPr>
          <w:b/>
          <w:bCs/>
          <w:sz w:val="24"/>
          <w:szCs w:val="24"/>
          <w:lang w:val="en-US"/>
        </w:rPr>
      </w:pPr>
      <w:r>
        <w:rPr>
          <w:b/>
          <w:bCs/>
          <w:sz w:val="24"/>
          <w:szCs w:val="24"/>
          <w:lang w:val="en-US"/>
        </w:rPr>
        <w:t>§10 Övriga frågor</w:t>
      </w:r>
    </w:p>
    <w:p w:rsidR="005F75E8" w:rsidRDefault="005F75E8">
      <w:pPr>
        <w:rPr>
          <w:sz w:val="24"/>
          <w:szCs w:val="24"/>
          <w:lang w:val="en-US"/>
        </w:rPr>
      </w:pPr>
      <w:r>
        <w:rPr>
          <w:sz w:val="24"/>
          <w:szCs w:val="24"/>
          <w:lang w:val="en-US"/>
        </w:rPr>
        <w:t>Pulpahornen har 50-årsjubileum den 22-24 april 2011. De uppmanas att lägga upp detta i kalendariet på Riks-Smask hemsida.</w:t>
      </w:r>
    </w:p>
    <w:p w:rsidR="005F75E8" w:rsidRDefault="005F75E8">
      <w:pPr>
        <w:rPr>
          <w:sz w:val="24"/>
          <w:szCs w:val="24"/>
          <w:lang w:val="en-US"/>
        </w:rPr>
      </w:pPr>
    </w:p>
    <w:p w:rsidR="005F75E8" w:rsidRDefault="005F75E8">
      <w:pPr>
        <w:rPr>
          <w:sz w:val="24"/>
          <w:szCs w:val="24"/>
          <w:lang w:val="en-US"/>
        </w:rPr>
      </w:pPr>
      <w:r>
        <w:rPr>
          <w:sz w:val="24"/>
          <w:szCs w:val="24"/>
          <w:lang w:val="en-US"/>
        </w:rPr>
        <w:t>Det framförs önskemål om att SOF och STORK ska bestämmas till tidpunkter så att de infaller vid samma tid varje år. Detta kan bli svårt då det ibland varit svårt att tillsätta en kommitté som har kunnat planera långt i förväg. Riks-SMASK bör vara tydligare med att datum bör sättas tidigt så att orkestrarna kan planera sin övriga verksamhet utifrån tidpunkten för festivalerna. Styrelsen skulle kunna titta på datum så att kommitéen vet vilken tidpunkt som skulle passa så att inte festivalerna krockar med andra stora arrangemang.</w:t>
      </w:r>
    </w:p>
    <w:p w:rsidR="005F75E8" w:rsidRDefault="005F75E8">
      <w:pPr>
        <w:rPr>
          <w:b/>
          <w:bCs/>
          <w:sz w:val="24"/>
          <w:szCs w:val="24"/>
          <w:lang w:val="en-US"/>
        </w:rPr>
      </w:pPr>
    </w:p>
    <w:p w:rsidR="005F75E8" w:rsidRDefault="005F75E8">
      <w:pPr>
        <w:rPr>
          <w:sz w:val="24"/>
          <w:szCs w:val="24"/>
          <w:lang w:val="en-US"/>
        </w:rPr>
      </w:pPr>
      <w:r>
        <w:rPr>
          <w:sz w:val="24"/>
          <w:szCs w:val="24"/>
          <w:lang w:val="en-US"/>
        </w:rPr>
        <w:t>Mötet kom med synpunkter på festivalen. Många var mycket nöjda med årets STORK och tyckte kommiéen gjort ett fantastiskt jobb. Någon tyckte det var bra att det fanns te till frukosten på skolan. Det var dock dåligt med toaletter på skolorna där många personer skulle dela på fyra stycken. Vickning fredag kväll hade varit bra. På Tilundaskolan kom ingen funktionär och låste upp i tid när orkestrarna anlände.</w:t>
      </w:r>
    </w:p>
    <w:p w:rsidR="005F75E8" w:rsidRDefault="005F75E8">
      <w:pPr>
        <w:rPr>
          <w:sz w:val="24"/>
          <w:szCs w:val="24"/>
          <w:lang w:val="en-US"/>
        </w:rPr>
      </w:pPr>
    </w:p>
    <w:p w:rsidR="005F75E8" w:rsidRDefault="005F75E8">
      <w:pPr>
        <w:rPr>
          <w:sz w:val="24"/>
          <w:szCs w:val="24"/>
          <w:lang w:val="en-US"/>
        </w:rPr>
      </w:pPr>
      <w:r>
        <w:rPr>
          <w:sz w:val="24"/>
          <w:szCs w:val="24"/>
          <w:lang w:val="en-US"/>
        </w:rPr>
        <w:t xml:space="preserve">10-årsmedaljer. Detta STORK får räknas med som en av tio festivaler om det gynnar en. Om man inte deltog på festivalen förhindrar detta inte “tio raka”. Om man däremot var där får den räknas med som en av de tio. Det är oklart valken status SORK har vad gäller att ha gjort tio raka festivaler. </w:t>
      </w:r>
    </w:p>
    <w:p w:rsidR="005F75E8" w:rsidRDefault="005F75E8">
      <w:pPr>
        <w:rPr>
          <w:sz w:val="24"/>
          <w:szCs w:val="24"/>
          <w:lang w:val="en-US"/>
        </w:rPr>
      </w:pPr>
    </w:p>
    <w:p w:rsidR="005F75E8" w:rsidRDefault="005F75E8">
      <w:pPr>
        <w:rPr>
          <w:sz w:val="24"/>
          <w:szCs w:val="24"/>
          <w:lang w:val="en-US"/>
        </w:rPr>
      </w:pPr>
      <w:r>
        <w:rPr>
          <w:sz w:val="24"/>
          <w:szCs w:val="24"/>
          <w:lang w:val="en-US"/>
        </w:rPr>
        <w:t xml:space="preserve">Mötet diskuterade om STORK bör hållas på en annan plats än Uppsala om samma situation uppstår igen (problem med att boka nationer, svårt att få ihop en kommité). Det borde finnas ett datum då kommitéen ska vara tillsatt och ett datum då festivalen planeras att genomföras. </w:t>
      </w:r>
    </w:p>
    <w:p w:rsidR="005F75E8" w:rsidRDefault="005F75E8">
      <w:pPr>
        <w:rPr>
          <w:b/>
          <w:bCs/>
          <w:sz w:val="24"/>
          <w:szCs w:val="24"/>
          <w:lang w:val="en-US"/>
        </w:rPr>
      </w:pPr>
    </w:p>
    <w:p w:rsidR="005F75E8" w:rsidRDefault="005F75E8">
      <w:pPr>
        <w:rPr>
          <w:b/>
          <w:bCs/>
          <w:sz w:val="24"/>
          <w:szCs w:val="24"/>
          <w:lang w:val="en-US"/>
        </w:rPr>
      </w:pPr>
      <w:r>
        <w:rPr>
          <w:b/>
          <w:bCs/>
          <w:sz w:val="24"/>
          <w:szCs w:val="24"/>
          <w:lang w:val="en-US"/>
        </w:rPr>
        <w:t>§11 Kongressens avslutande</w:t>
      </w:r>
    </w:p>
    <w:p w:rsidR="00000000" w:rsidRDefault="005F75E8" w:rsidP="005F75E8">
      <w:r>
        <w:rPr>
          <w:sz w:val="24"/>
          <w:szCs w:val="24"/>
          <w:lang w:val="en-US"/>
        </w:rPr>
        <w:t>Kongressen avslutades.</w:t>
      </w:r>
    </w:p>
    <w:sectPr w:rsidR="00000000" w:rsidSect="005F75E8">
      <w:headerReference w:type="default" r:id="rId6"/>
      <w:footerReference w:type="default" r:id="rId7"/>
      <w:pgSz w:w="11899" w:h="16837"/>
      <w:pgMar w:top="1440" w:right="1797" w:bottom="1440" w:left="1797" w:header="720" w:footer="864" w:gutter="0"/>
      <w:pgNumType w:start="1"/>
      <w:cols w:space="720"/>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F75E8" w:rsidRDefault="005F75E8" w:rsidP="005F75E8">
      <w:r>
        <w:separator/>
      </w:r>
    </w:p>
  </w:endnote>
  <w:endnote w:type="continuationSeparator" w:id="0">
    <w:p w:rsidR="005F75E8" w:rsidRDefault="005F75E8" w:rsidP="005F75E8">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DejaVuSans">
    <w:panose1 w:val="00000000000000000000"/>
    <w:charset w:val="80"/>
    <w:family w:val="auto"/>
    <w:notTrueType/>
    <w:pitch w:val="default"/>
    <w:sig w:usb0="00000001" w:usb1="08070000" w:usb2="00000010" w:usb3="00000000" w:csb0="00020000"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F75E8" w:rsidRDefault="005F75E8">
    <w:pPr>
      <w:tabs>
        <w:tab w:val="center" w:pos="4320"/>
        <w:tab w:val="right" w:pos="8640"/>
      </w:tabs>
      <w:rPr>
        <w:rFonts w:cstheme="minorBidi"/>
        <w:kern w:val="0"/>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F75E8" w:rsidRDefault="005F75E8" w:rsidP="005F75E8">
      <w:r>
        <w:separator/>
      </w:r>
    </w:p>
  </w:footnote>
  <w:footnote w:type="continuationSeparator" w:id="0">
    <w:p w:rsidR="005F75E8" w:rsidRDefault="005F75E8" w:rsidP="005F75E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F75E8" w:rsidRDefault="005F75E8">
    <w:pPr>
      <w:tabs>
        <w:tab w:val="center" w:pos="4320"/>
        <w:tab w:val="right" w:pos="8640"/>
      </w:tabs>
      <w:rPr>
        <w:rFonts w:cstheme="minorBidi"/>
        <w:kern w:val="0"/>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pos w:val="sectEnd"/>
    <w:endnote w:id="-1"/>
    <w:endnote w:id="0"/>
  </w:endnotePr>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docVars>
    <w:docVar w:name="ColorPos" w:val="-1"/>
    <w:docVar w:name="ColorSet" w:val="-1"/>
    <w:docVar w:name="StylePos" w:val="-1"/>
    <w:docVar w:name="StyleSet" w:val="-1"/>
  </w:docVars>
  <w:rsids>
    <w:rsidRoot w:val="005F75E8"/>
    <w:rsid w:val="005F75E8"/>
  </w:rsids>
  <m:mathPr>
    <m:mathFont m:val="Cambria Math"/>
    <m:brkBin m:val="before"/>
    <m:brkBinSub m:val="--"/>
    <m:smallFrac m:val="off"/>
    <m:dispDef/>
    <m:lMargin m:val="0"/>
    <m:rMargin m:val="0"/>
    <m:defJc m:val="centerGroup"/>
    <m:wrapIndent m:val="1440"/>
    <m:intLim m:val="subSup"/>
    <m:naryLim m:val="undOvr"/>
  </m:mathPr>
  <w:uiCompat97To2003/>
  <w:themeFontLang w:val="sv-S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sv-SE" w:eastAsia="sv-S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overflowPunct w:val="0"/>
      <w:autoSpaceDE w:val="0"/>
      <w:autoSpaceDN w:val="0"/>
      <w:adjustRightInd w:val="0"/>
    </w:pPr>
    <w:rPr>
      <w:rFonts w:ascii="Times New Roman" w:hAnsi="Times New Roman" w:cs="Times New Roman"/>
      <w:kern w:val="28"/>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Template>
  <TotalTime>0</TotalTime>
  <Pages>0</Pages>
  <Words>0</Words>
  <Characters>0</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0</cp:revision>
</cp:coreProperties>
</file>