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2C6" w:rsidRPr="0049561A" w:rsidRDefault="008222C6" w:rsidP="008222C6">
      <w:pPr>
        <w:rPr>
          <w:rFonts w:ascii="Times New Roman" w:hAnsi="Times New Roman" w:cs="Times New Roman"/>
          <w:sz w:val="28"/>
          <w:szCs w:val="24"/>
        </w:rPr>
      </w:pPr>
      <w:r w:rsidRPr="0049561A">
        <w:rPr>
          <w:rFonts w:ascii="Times New Roman" w:hAnsi="Times New Roman" w:cs="Times New Roman"/>
          <w:color w:val="333333"/>
          <w:sz w:val="28"/>
          <w:szCs w:val="24"/>
          <w:shd w:val="clear" w:color="auto" w:fill="FFFFFF"/>
        </w:rPr>
        <w:t>1. The difference between GENRIC LIST&lt;&gt; and Array.</w:t>
      </w:r>
    </w:p>
    <w:p w:rsidR="008222C6" w:rsidRPr="0049561A" w:rsidRDefault="00407D1F" w:rsidP="0049561A">
      <w:pPr>
        <w:rPr>
          <w:rFonts w:ascii="Times New Roman" w:hAnsi="Times New Roman" w:cs="Times New Roman"/>
          <w:b/>
          <w:sz w:val="36"/>
          <w:szCs w:val="36"/>
          <w:u w:val="single"/>
        </w:rPr>
      </w:pPr>
      <w:hyperlink r:id="rId5" w:tooltip="Difference between ArrayList and Generic List in C# .Net and VB.Net'a" w:history="1">
        <w:r w:rsidR="008222C6" w:rsidRPr="0049561A">
          <w:rPr>
            <w:rFonts w:ascii="Times New Roman" w:hAnsi="Times New Roman" w:cs="Times New Roman"/>
            <w:b/>
            <w:sz w:val="36"/>
            <w:szCs w:val="36"/>
            <w:u w:val="single"/>
          </w:rPr>
          <w:t>Difference between ArrayList and Generic List</w:t>
        </w:r>
      </w:hyperlink>
      <w:r w:rsidR="008222C6" w:rsidRPr="0049561A">
        <w:rPr>
          <w:rFonts w:ascii="Times New Roman" w:hAnsi="Times New Roman" w:cs="Times New Roman"/>
          <w:b/>
          <w:sz w:val="36"/>
          <w:szCs w:val="36"/>
          <w:u w:val="single"/>
        </w:rPr>
        <w:t>:</w:t>
      </w:r>
    </w:p>
    <w:tbl>
      <w:tblPr>
        <w:tblStyle w:val="TableGrid"/>
        <w:tblW w:w="0" w:type="auto"/>
        <w:tblLook w:val="04A0" w:firstRow="1" w:lastRow="0" w:firstColumn="1" w:lastColumn="0" w:noHBand="0" w:noVBand="1"/>
      </w:tblPr>
      <w:tblGrid>
        <w:gridCol w:w="4675"/>
        <w:gridCol w:w="4675"/>
      </w:tblGrid>
      <w:tr w:rsidR="008222C6" w:rsidRPr="0049561A" w:rsidTr="008222C6">
        <w:tc>
          <w:tcPr>
            <w:tcW w:w="4675" w:type="dxa"/>
          </w:tcPr>
          <w:p w:rsidR="008222C6" w:rsidRPr="0049561A" w:rsidRDefault="008222C6" w:rsidP="0049561A">
            <w:pPr>
              <w:jc w:val="center"/>
              <w:rPr>
                <w:rFonts w:ascii="Times New Roman" w:hAnsi="Times New Roman" w:cs="Times New Roman"/>
                <w:b/>
                <w:i/>
                <w:sz w:val="40"/>
                <w:szCs w:val="40"/>
              </w:rPr>
            </w:pPr>
            <w:r w:rsidRPr="008222C6">
              <w:rPr>
                <w:rFonts w:ascii="Times New Roman" w:hAnsi="Times New Roman" w:cs="Times New Roman"/>
                <w:b/>
                <w:i/>
                <w:sz w:val="40"/>
                <w:szCs w:val="40"/>
              </w:rPr>
              <w:t>ArrayList</w:t>
            </w:r>
          </w:p>
        </w:tc>
        <w:tc>
          <w:tcPr>
            <w:tcW w:w="4675" w:type="dxa"/>
          </w:tcPr>
          <w:p w:rsidR="008222C6" w:rsidRPr="0049561A" w:rsidRDefault="008222C6" w:rsidP="0049561A">
            <w:pPr>
              <w:jc w:val="center"/>
              <w:rPr>
                <w:rFonts w:ascii="Times New Roman" w:hAnsi="Times New Roman" w:cs="Times New Roman"/>
                <w:sz w:val="24"/>
                <w:szCs w:val="24"/>
              </w:rPr>
            </w:pPr>
            <w:r w:rsidRPr="008222C6">
              <w:rPr>
                <w:rFonts w:ascii="Times New Roman" w:hAnsi="Times New Roman" w:cs="Times New Roman"/>
                <w:b/>
                <w:i/>
                <w:sz w:val="40"/>
                <w:szCs w:val="40"/>
              </w:rPr>
              <w:t>Generic List</w:t>
            </w:r>
          </w:p>
        </w:tc>
      </w:tr>
      <w:tr w:rsidR="008222C6" w:rsidRPr="0049561A" w:rsidTr="008222C6">
        <w:tc>
          <w:tcPr>
            <w:tcW w:w="4675" w:type="dxa"/>
          </w:tcPr>
          <w:p w:rsidR="008222C6" w:rsidRPr="0049561A" w:rsidRDefault="008222C6" w:rsidP="0049561A">
            <w:pPr>
              <w:pStyle w:val="ListParagraph"/>
              <w:numPr>
                <w:ilvl w:val="0"/>
                <w:numId w:val="2"/>
              </w:numPr>
              <w:rPr>
                <w:rFonts w:ascii="Times New Roman" w:hAnsi="Times New Roman" w:cs="Times New Roman"/>
                <w:sz w:val="24"/>
                <w:szCs w:val="24"/>
              </w:rPr>
            </w:pPr>
            <w:r w:rsidRPr="0049561A">
              <w:rPr>
                <w:rFonts w:ascii="Times New Roman" w:hAnsi="Times New Roman" w:cs="Times New Roman"/>
                <w:color w:val="444444"/>
                <w:sz w:val="24"/>
                <w:szCs w:val="24"/>
                <w:shd w:val="clear" w:color="auto" w:fill="FFFFFF"/>
              </w:rPr>
              <w:t>ArrayList belongs to the </w:t>
            </w:r>
            <w:r w:rsidRPr="0049561A">
              <w:rPr>
                <w:rFonts w:ascii="Times New Roman" w:hAnsi="Times New Roman" w:cs="Times New Roman"/>
                <w:color w:val="444444"/>
                <w:sz w:val="24"/>
                <w:szCs w:val="24"/>
                <w:u w:val="single"/>
                <w:shd w:val="clear" w:color="auto" w:fill="FFFFFF"/>
              </w:rPr>
              <w:t>System.Collections</w:t>
            </w:r>
            <w:r w:rsidRPr="0049561A">
              <w:rPr>
                <w:rFonts w:ascii="Times New Roman" w:hAnsi="Times New Roman" w:cs="Times New Roman"/>
                <w:color w:val="444444"/>
                <w:sz w:val="24"/>
                <w:szCs w:val="24"/>
                <w:shd w:val="clear" w:color="auto" w:fill="FFFFFF"/>
              </w:rPr>
              <w:t> namespace, i.e. you need to import the following namespace.</w:t>
            </w:r>
          </w:p>
        </w:tc>
        <w:tc>
          <w:tcPr>
            <w:tcW w:w="4675" w:type="dxa"/>
          </w:tcPr>
          <w:p w:rsidR="008222C6" w:rsidRPr="0049561A" w:rsidRDefault="008222C6" w:rsidP="008222C6">
            <w:pPr>
              <w:rPr>
                <w:rFonts w:ascii="Times New Roman" w:hAnsi="Times New Roman" w:cs="Times New Roman"/>
                <w:sz w:val="24"/>
                <w:szCs w:val="24"/>
              </w:rPr>
            </w:pPr>
            <w:r w:rsidRPr="0049561A">
              <w:rPr>
                <w:rFonts w:ascii="Times New Roman" w:hAnsi="Times New Roman" w:cs="Times New Roman"/>
                <w:color w:val="444444"/>
                <w:sz w:val="24"/>
                <w:szCs w:val="24"/>
                <w:shd w:val="clear" w:color="auto" w:fill="FFFFFF"/>
              </w:rPr>
              <w:t>Generic List (List&lt;T&gt;) belongs to the </w:t>
            </w:r>
            <w:r w:rsidRPr="0049561A">
              <w:rPr>
                <w:rFonts w:ascii="Times New Roman" w:hAnsi="Times New Roman" w:cs="Times New Roman"/>
                <w:color w:val="444444"/>
                <w:sz w:val="24"/>
                <w:szCs w:val="24"/>
                <w:u w:val="single"/>
                <w:shd w:val="clear" w:color="auto" w:fill="FFFFFF"/>
              </w:rPr>
              <w:t>System.Collections.Generic</w:t>
            </w:r>
            <w:r w:rsidRPr="0049561A">
              <w:rPr>
                <w:rFonts w:ascii="Times New Roman" w:hAnsi="Times New Roman" w:cs="Times New Roman"/>
                <w:color w:val="444444"/>
                <w:sz w:val="24"/>
                <w:szCs w:val="24"/>
                <w:shd w:val="clear" w:color="auto" w:fill="FFFFFF"/>
              </w:rPr>
              <w:t> namespace, i.e. you need to import the following namespace.</w:t>
            </w:r>
          </w:p>
        </w:tc>
      </w:tr>
      <w:tr w:rsidR="008222C6" w:rsidRPr="0049561A" w:rsidTr="008222C6">
        <w:tc>
          <w:tcPr>
            <w:tcW w:w="4675" w:type="dxa"/>
          </w:tcPr>
          <w:p w:rsidR="008222C6" w:rsidRPr="0049561A" w:rsidRDefault="008222C6" w:rsidP="0049561A">
            <w:pPr>
              <w:pStyle w:val="ListParagraph"/>
              <w:numPr>
                <w:ilvl w:val="0"/>
                <w:numId w:val="2"/>
              </w:numPr>
              <w:rPr>
                <w:rFonts w:ascii="Times New Roman" w:hAnsi="Times New Roman" w:cs="Times New Roman"/>
                <w:sz w:val="24"/>
                <w:szCs w:val="24"/>
              </w:rPr>
            </w:pPr>
            <w:r w:rsidRPr="0049561A">
              <w:rPr>
                <w:rFonts w:ascii="Times New Roman" w:hAnsi="Times New Roman" w:cs="Times New Roman"/>
                <w:color w:val="444444"/>
                <w:sz w:val="24"/>
                <w:szCs w:val="24"/>
                <w:shd w:val="clear" w:color="auto" w:fill="FFFFFF"/>
              </w:rPr>
              <w:t>ArrayList does not have type restriction for storing data i.e. it is not Type Safe. You can store anything in ArrayList. In fact same ArrayList can store multiple types of objects.</w:t>
            </w:r>
          </w:p>
        </w:tc>
        <w:tc>
          <w:tcPr>
            <w:tcW w:w="4675" w:type="dxa"/>
          </w:tcPr>
          <w:p w:rsidR="008222C6" w:rsidRPr="0049561A" w:rsidRDefault="008222C6" w:rsidP="008222C6">
            <w:pPr>
              <w:rPr>
                <w:rFonts w:ascii="Times New Roman" w:hAnsi="Times New Roman" w:cs="Times New Roman"/>
                <w:sz w:val="24"/>
                <w:szCs w:val="24"/>
              </w:rPr>
            </w:pPr>
            <w:r w:rsidRPr="0049561A">
              <w:rPr>
                <w:rFonts w:ascii="Times New Roman" w:hAnsi="Times New Roman" w:cs="Times New Roman"/>
                <w:color w:val="444444"/>
                <w:sz w:val="24"/>
                <w:szCs w:val="24"/>
                <w:shd w:val="clear" w:color="auto" w:fill="FFFFFF"/>
              </w:rPr>
              <w:t>In Generic List (List&lt;T&gt;), T means data type, i.e. string, int, DateTime, etc. Thus it will store only specific types of objects based on what data type has been specified while declarations i.e. it is Type Safe.</w:t>
            </w:r>
          </w:p>
        </w:tc>
      </w:tr>
      <w:tr w:rsidR="008222C6" w:rsidRPr="0049561A" w:rsidTr="008222C6">
        <w:tc>
          <w:tcPr>
            <w:tcW w:w="4675" w:type="dxa"/>
          </w:tcPr>
          <w:p w:rsidR="008222C6" w:rsidRPr="0049561A" w:rsidRDefault="008222C6" w:rsidP="0049561A">
            <w:pPr>
              <w:pStyle w:val="ListParagraph"/>
              <w:numPr>
                <w:ilvl w:val="0"/>
                <w:numId w:val="2"/>
              </w:numPr>
              <w:rPr>
                <w:rFonts w:ascii="Times New Roman" w:hAnsi="Times New Roman" w:cs="Times New Roman"/>
                <w:sz w:val="24"/>
                <w:szCs w:val="24"/>
              </w:rPr>
            </w:pPr>
            <w:r w:rsidRPr="0049561A">
              <w:rPr>
                <w:rFonts w:ascii="Times New Roman" w:hAnsi="Times New Roman" w:cs="Times New Roman"/>
                <w:color w:val="444444"/>
                <w:sz w:val="24"/>
                <w:szCs w:val="24"/>
                <w:shd w:val="clear" w:color="auto" w:fill="FFFFFF"/>
              </w:rPr>
              <w:t>ArrayList stores all data as object thus to get it back you must remember what you stored where and correspondingly Type Cast it as per its original Type when stored.</w:t>
            </w:r>
          </w:p>
        </w:tc>
        <w:tc>
          <w:tcPr>
            <w:tcW w:w="4675" w:type="dxa"/>
          </w:tcPr>
          <w:p w:rsidR="008222C6" w:rsidRPr="0049561A" w:rsidRDefault="008222C6" w:rsidP="008222C6">
            <w:pPr>
              <w:rPr>
                <w:rFonts w:ascii="Times New Roman" w:hAnsi="Times New Roman" w:cs="Times New Roman"/>
                <w:sz w:val="24"/>
                <w:szCs w:val="24"/>
              </w:rPr>
            </w:pPr>
            <w:r w:rsidRPr="0049561A">
              <w:rPr>
                <w:rFonts w:ascii="Times New Roman" w:hAnsi="Times New Roman" w:cs="Times New Roman"/>
                <w:color w:val="444444"/>
                <w:sz w:val="24"/>
                <w:szCs w:val="24"/>
                <w:shd w:val="clear" w:color="auto" w:fill="FFFFFF"/>
              </w:rPr>
              <w:t>Generic List stores all data of the data type it is declared thus to getting the data back is hassle free and no type conversions required.</w:t>
            </w:r>
          </w:p>
        </w:tc>
      </w:tr>
      <w:tr w:rsidR="008222C6" w:rsidRPr="0049561A" w:rsidTr="008222C6">
        <w:tc>
          <w:tcPr>
            <w:tcW w:w="4675" w:type="dxa"/>
          </w:tcPr>
          <w:p w:rsidR="008222C6" w:rsidRPr="0049561A" w:rsidRDefault="008222C6" w:rsidP="0049561A">
            <w:pPr>
              <w:pStyle w:val="ListParagraph"/>
              <w:numPr>
                <w:ilvl w:val="0"/>
                <w:numId w:val="2"/>
              </w:numPr>
              <w:rPr>
                <w:rFonts w:ascii="Times New Roman" w:hAnsi="Times New Roman" w:cs="Times New Roman"/>
                <w:sz w:val="24"/>
                <w:szCs w:val="24"/>
              </w:rPr>
            </w:pPr>
            <w:r w:rsidRPr="0049561A">
              <w:rPr>
                <w:rFonts w:ascii="Times New Roman" w:hAnsi="Times New Roman" w:cs="Times New Roman"/>
                <w:color w:val="444444"/>
                <w:sz w:val="24"/>
                <w:szCs w:val="24"/>
                <w:shd w:val="clear" w:color="auto" w:fill="FFFFFF"/>
              </w:rPr>
              <w:t>While running a Loop on ArrayList you need to use Object data type.</w:t>
            </w:r>
          </w:p>
        </w:tc>
        <w:tc>
          <w:tcPr>
            <w:tcW w:w="4675" w:type="dxa"/>
          </w:tcPr>
          <w:p w:rsidR="008222C6" w:rsidRPr="0049561A" w:rsidRDefault="008222C6" w:rsidP="008222C6">
            <w:pPr>
              <w:rPr>
                <w:rFonts w:ascii="Times New Roman" w:hAnsi="Times New Roman" w:cs="Times New Roman"/>
                <w:sz w:val="24"/>
                <w:szCs w:val="24"/>
              </w:rPr>
            </w:pPr>
            <w:r w:rsidRPr="0049561A">
              <w:rPr>
                <w:rFonts w:ascii="Times New Roman" w:hAnsi="Times New Roman" w:cs="Times New Roman"/>
                <w:color w:val="444444"/>
                <w:sz w:val="24"/>
                <w:szCs w:val="24"/>
                <w:shd w:val="clear" w:color="auto" w:fill="FFFFFF"/>
              </w:rPr>
              <w:t>While running a Loop on Generic List again it is problem free as we exactly know what the List contains.</w:t>
            </w:r>
          </w:p>
        </w:tc>
      </w:tr>
    </w:tbl>
    <w:p w:rsidR="008222C6" w:rsidRPr="0049561A" w:rsidRDefault="008222C6" w:rsidP="008222C6">
      <w:pPr>
        <w:shd w:val="clear" w:color="auto" w:fill="FFFFFF"/>
        <w:spacing w:before="100" w:beforeAutospacing="1" w:after="150" w:line="240" w:lineRule="auto"/>
        <w:outlineLvl w:val="0"/>
        <w:rPr>
          <w:rFonts w:ascii="Times New Roman" w:eastAsia="Times New Roman" w:hAnsi="Times New Roman" w:cs="Times New Roman"/>
          <w:b/>
          <w:bCs/>
          <w:color w:val="0090CB"/>
          <w:kern w:val="36"/>
          <w:sz w:val="24"/>
          <w:szCs w:val="24"/>
        </w:rPr>
      </w:pPr>
    </w:p>
    <w:p w:rsidR="008222C6" w:rsidRPr="0049561A" w:rsidRDefault="008222C6" w:rsidP="0049561A">
      <w:pPr>
        <w:rPr>
          <w:rFonts w:ascii="Times New Roman" w:hAnsi="Times New Roman" w:cs="Times New Roman"/>
          <w:color w:val="333333"/>
          <w:sz w:val="28"/>
          <w:szCs w:val="24"/>
          <w:shd w:val="clear" w:color="auto" w:fill="FFFFFF"/>
        </w:rPr>
      </w:pPr>
      <w:r w:rsidRPr="0049561A">
        <w:rPr>
          <w:rFonts w:ascii="Times New Roman" w:hAnsi="Times New Roman" w:cs="Times New Roman"/>
          <w:color w:val="333333"/>
          <w:sz w:val="28"/>
          <w:szCs w:val="24"/>
          <w:shd w:val="clear" w:color="auto" w:fill="FFFFFF"/>
        </w:rPr>
        <w:t xml:space="preserve">2. Explain the difference between </w:t>
      </w:r>
      <w:r w:rsidR="0049561A" w:rsidRPr="0049561A">
        <w:rPr>
          <w:rFonts w:ascii="Times New Roman" w:hAnsi="Times New Roman" w:cs="Times New Roman"/>
          <w:color w:val="333333"/>
          <w:sz w:val="28"/>
          <w:szCs w:val="24"/>
          <w:shd w:val="clear" w:color="auto" w:fill="FFFFFF"/>
        </w:rPr>
        <w:t>Read(</w:t>
      </w:r>
      <w:r w:rsidRPr="0049561A">
        <w:rPr>
          <w:rFonts w:ascii="Times New Roman" w:hAnsi="Times New Roman" w:cs="Times New Roman"/>
          <w:color w:val="333333"/>
          <w:sz w:val="28"/>
          <w:szCs w:val="24"/>
          <w:shd w:val="clear" w:color="auto" w:fill="FFFFFF"/>
        </w:rPr>
        <w:t>), ReadLine() and ReadKey().</w:t>
      </w:r>
    </w:p>
    <w:p w:rsidR="008222C6" w:rsidRPr="0049561A" w:rsidRDefault="008222C6" w:rsidP="008222C6">
      <w:pPr>
        <w:shd w:val="clear" w:color="auto" w:fill="FFFFFF"/>
        <w:spacing w:before="100" w:beforeAutospacing="1" w:after="150" w:line="240" w:lineRule="auto"/>
        <w:outlineLvl w:val="0"/>
        <w:rPr>
          <w:rFonts w:ascii="Times New Roman" w:hAnsi="Times New Roman" w:cs="Times New Roman"/>
          <w:color w:val="212121"/>
          <w:sz w:val="24"/>
          <w:szCs w:val="24"/>
          <w:shd w:val="clear" w:color="auto" w:fill="FFFFFF"/>
        </w:rPr>
      </w:pPr>
      <w:r w:rsidRPr="0049561A">
        <w:rPr>
          <w:bCs/>
          <w:sz w:val="36"/>
          <w:szCs w:val="36"/>
          <w:u w:val="single"/>
        </w:rPr>
        <w:t>Console.ReadLine()</w:t>
      </w:r>
      <w:r w:rsidRPr="0049561A">
        <w:rPr>
          <w:rFonts w:ascii="Times New Roman" w:hAnsi="Times New Roman" w:cs="Times New Roman"/>
          <w:b/>
          <w:sz w:val="36"/>
          <w:szCs w:val="36"/>
          <w:u w:val="single"/>
        </w:rPr>
        <w:br/>
      </w:r>
      <w:r w:rsidRPr="0049561A">
        <w:rPr>
          <w:rFonts w:ascii="Times New Roman" w:hAnsi="Times New Roman" w:cs="Times New Roman"/>
          <w:color w:val="212121"/>
          <w:sz w:val="24"/>
          <w:szCs w:val="24"/>
        </w:rPr>
        <w:br/>
      </w:r>
      <w:r w:rsidRPr="0049561A">
        <w:rPr>
          <w:rFonts w:ascii="Times New Roman" w:hAnsi="Times New Roman" w:cs="Times New Roman"/>
          <w:color w:val="212121"/>
          <w:sz w:val="24"/>
          <w:szCs w:val="24"/>
          <w:shd w:val="clear" w:color="auto" w:fill="FFFFFF"/>
        </w:rPr>
        <w:t>Reads the next line of characters from the standard input stream. Simply you can say, it read all the characters from user input. (And finish when press enter).</w:t>
      </w:r>
    </w:p>
    <w:p w:rsidR="0049561A" w:rsidRPr="0049561A" w:rsidRDefault="0049561A" w:rsidP="008222C6">
      <w:pPr>
        <w:shd w:val="clear" w:color="auto" w:fill="FFFFFF"/>
        <w:spacing w:before="100" w:beforeAutospacing="1" w:after="150" w:line="240" w:lineRule="auto"/>
        <w:outlineLvl w:val="0"/>
        <w:rPr>
          <w:rFonts w:ascii="Times New Roman" w:hAnsi="Times New Roman" w:cs="Times New Roman"/>
          <w:color w:val="212121"/>
          <w:sz w:val="24"/>
          <w:szCs w:val="24"/>
          <w:shd w:val="clear" w:color="auto" w:fill="FFFFFF"/>
        </w:rPr>
      </w:pPr>
      <w:r w:rsidRPr="0049561A">
        <w:rPr>
          <w:b/>
          <w:sz w:val="36"/>
          <w:szCs w:val="36"/>
          <w:u w:val="single"/>
        </w:rPr>
        <w:t>Console.Read()</w:t>
      </w:r>
      <w:r w:rsidRPr="0049561A">
        <w:rPr>
          <w:bCs/>
          <w:sz w:val="36"/>
          <w:szCs w:val="36"/>
          <w:u w:val="single"/>
        </w:rPr>
        <w:br/>
      </w:r>
      <w:r w:rsidRPr="0049561A">
        <w:rPr>
          <w:rFonts w:ascii="Times New Roman" w:hAnsi="Times New Roman" w:cs="Times New Roman"/>
          <w:color w:val="212121"/>
          <w:sz w:val="24"/>
          <w:szCs w:val="24"/>
        </w:rPr>
        <w:br/>
      </w:r>
      <w:r w:rsidRPr="0049561A">
        <w:rPr>
          <w:rFonts w:ascii="Times New Roman" w:hAnsi="Times New Roman" w:cs="Times New Roman"/>
          <w:color w:val="212121"/>
          <w:sz w:val="24"/>
          <w:szCs w:val="24"/>
          <w:shd w:val="clear" w:color="auto" w:fill="FFFFFF"/>
        </w:rPr>
        <w:t>Reads the next character from the standard input stream. It only accept single character from user input and return its ASCII Code.</w:t>
      </w:r>
    </w:p>
    <w:p w:rsidR="000954D5" w:rsidRPr="00407D1F" w:rsidRDefault="0049561A" w:rsidP="00407D1F">
      <w:pPr>
        <w:shd w:val="clear" w:color="auto" w:fill="FFFFFF"/>
        <w:spacing w:before="100" w:beforeAutospacing="1" w:after="150" w:line="240" w:lineRule="auto"/>
        <w:outlineLvl w:val="0"/>
        <w:rPr>
          <w:rFonts w:ascii="Times New Roman" w:hAnsi="Times New Roman" w:cs="Times New Roman"/>
          <w:color w:val="212121"/>
          <w:sz w:val="24"/>
          <w:szCs w:val="24"/>
          <w:shd w:val="clear" w:color="auto" w:fill="FFFFFF"/>
        </w:rPr>
      </w:pPr>
      <w:r w:rsidRPr="0049561A">
        <w:rPr>
          <w:bCs/>
          <w:sz w:val="36"/>
          <w:szCs w:val="36"/>
          <w:u w:val="single"/>
        </w:rPr>
        <w:t>Console.ReadKey() </w:t>
      </w:r>
      <w:r w:rsidRPr="0049561A">
        <w:rPr>
          <w:b/>
          <w:sz w:val="36"/>
          <w:szCs w:val="36"/>
          <w:u w:val="single"/>
        </w:rPr>
        <w:br/>
      </w:r>
      <w:r w:rsidRPr="0049561A">
        <w:rPr>
          <w:rFonts w:ascii="Times New Roman" w:hAnsi="Times New Roman" w:cs="Times New Roman"/>
          <w:color w:val="212121"/>
          <w:sz w:val="24"/>
          <w:szCs w:val="24"/>
        </w:rPr>
        <w:br/>
      </w:r>
      <w:r w:rsidRPr="0049561A">
        <w:rPr>
          <w:rFonts w:ascii="Times New Roman" w:hAnsi="Times New Roman" w:cs="Times New Roman"/>
          <w:color w:val="212121"/>
          <w:sz w:val="24"/>
          <w:szCs w:val="24"/>
          <w:shd w:val="clear" w:color="auto" w:fill="FFFFFF"/>
        </w:rPr>
        <w:t>It obtains the next character or function key pressed by the user. In simple words, it read that which key is pressed by user and return its name. it does not require to press enter key before entering.</w:t>
      </w:r>
      <w:bookmarkStart w:id="0" w:name="_GoBack"/>
      <w:bookmarkEnd w:id="0"/>
    </w:p>
    <w:sectPr w:rsidR="000954D5" w:rsidRPr="00407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D6D03"/>
    <w:multiLevelType w:val="hybridMultilevel"/>
    <w:tmpl w:val="90687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0250E"/>
    <w:multiLevelType w:val="hybridMultilevel"/>
    <w:tmpl w:val="7F487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2C6"/>
    <w:rsid w:val="000954D5"/>
    <w:rsid w:val="00407D1F"/>
    <w:rsid w:val="0049561A"/>
    <w:rsid w:val="0082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9CC3"/>
  <w15:chartTrackingRefBased/>
  <w15:docId w15:val="{B93ACCAD-8D06-4656-B22E-93A242B2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22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2C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222C6"/>
    <w:rPr>
      <w:color w:val="0000FF"/>
      <w:u w:val="single"/>
    </w:rPr>
  </w:style>
  <w:style w:type="table" w:styleId="TableGrid">
    <w:name w:val="Table Grid"/>
    <w:basedOn w:val="TableNormal"/>
    <w:uiPriority w:val="39"/>
    <w:rsid w:val="00822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2C6"/>
    <w:pPr>
      <w:ind w:left="720"/>
      <w:contextualSpacing/>
    </w:pPr>
  </w:style>
  <w:style w:type="character" w:styleId="Strong">
    <w:name w:val="Strong"/>
    <w:basedOn w:val="DefaultParagraphFont"/>
    <w:uiPriority w:val="22"/>
    <w:qFormat/>
    <w:rsid w:val="008222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68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spsnippets.com/Articles/Difference-between-ArrayList-and-Generic-List-in-C-Net-and-VBNe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dc:creator>
  <cp:keywords/>
  <dc:description/>
  <cp:lastModifiedBy>Sami Ahmed</cp:lastModifiedBy>
  <cp:revision>2</cp:revision>
  <dcterms:created xsi:type="dcterms:W3CDTF">2018-10-03T04:28:00Z</dcterms:created>
  <dcterms:modified xsi:type="dcterms:W3CDTF">2019-02-15T10:51:00Z</dcterms:modified>
</cp:coreProperties>
</file>