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6Colorful-Accent1"/>
        <w:bidiVisual/>
        <w:tblW w:w="9817" w:type="dxa"/>
        <w:tblLook w:val="04A0" w:firstRow="1" w:lastRow="0" w:firstColumn="1" w:lastColumn="0" w:noHBand="0" w:noVBand="1"/>
      </w:tblPr>
      <w:tblGrid>
        <w:gridCol w:w="2128"/>
        <w:gridCol w:w="2780"/>
        <w:gridCol w:w="2454"/>
        <w:gridCol w:w="2455"/>
      </w:tblGrid>
      <w:tr w:rsidR="001B1B4F" w14:paraId="6F510051" w14:textId="77777777" w:rsidTr="001B1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6BEFB36" w14:textId="4DA047E9" w:rsidR="001B1B4F" w:rsidRPr="001B1B4F" w:rsidRDefault="001B1B4F" w:rsidP="001B1B4F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بيان إستيفاء</w:t>
            </w:r>
          </w:p>
        </w:tc>
        <w:tc>
          <w:tcPr>
            <w:tcW w:w="2780" w:type="dxa"/>
          </w:tcPr>
          <w:p w14:paraId="2E62F47A" w14:textId="2E59DE73" w:rsidR="001B1B4F" w:rsidRDefault="001B1B4F" w:rsidP="001B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فايبر مصر</w:t>
            </w:r>
          </w:p>
          <w:p w14:paraId="77B82A32" w14:textId="1301A9A3" w:rsidR="001B1B4F" w:rsidRDefault="001B1B4F" w:rsidP="001B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FIBER MISR STSYEMS</w:t>
            </w:r>
          </w:p>
        </w:tc>
        <w:tc>
          <w:tcPr>
            <w:tcW w:w="2454" w:type="dxa"/>
          </w:tcPr>
          <w:p w14:paraId="70A73A1B" w14:textId="3664BB9E" w:rsidR="001B1B4F" w:rsidRDefault="001B1B4F" w:rsidP="001B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إيجابي</w:t>
            </w:r>
          </w:p>
          <w:p w14:paraId="6F37A95C" w14:textId="76BD88CC" w:rsidR="001B1B4F" w:rsidRDefault="001B1B4F" w:rsidP="001B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egabi</w:t>
            </w:r>
          </w:p>
        </w:tc>
        <w:tc>
          <w:tcPr>
            <w:tcW w:w="2455" w:type="dxa"/>
          </w:tcPr>
          <w:p w14:paraId="007574E7" w14:textId="4FD41218" w:rsidR="001B1B4F" w:rsidRPr="001B1B4F" w:rsidRDefault="001B1B4F" w:rsidP="001B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1B1B4F">
              <w:rPr>
                <w:rFonts w:hint="cs"/>
                <w:rtl/>
                <w:lang w:bidi="ar-EG"/>
              </w:rPr>
              <w:t>فينكس</w:t>
            </w:r>
          </w:p>
          <w:p w14:paraId="1113F639" w14:textId="77777777" w:rsidR="001B1B4F" w:rsidRPr="001B1B4F" w:rsidRDefault="001B1B4F" w:rsidP="001B1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1B4F">
              <w:t>PHOENIX</w:t>
            </w:r>
          </w:p>
          <w:p w14:paraId="45692F86" w14:textId="74F20204" w:rsidR="001B1B4F" w:rsidRPr="001B1B4F" w:rsidRDefault="001B1B4F" w:rsidP="001B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rtl/>
              </w:rPr>
            </w:pPr>
          </w:p>
        </w:tc>
      </w:tr>
      <w:tr w:rsidR="001B1B4F" w14:paraId="36127B09" w14:textId="77777777" w:rsidTr="001B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1861F10" w14:textId="01BD40FF" w:rsidR="001B1B4F" w:rsidRDefault="001B1B4F" w:rsidP="001B1B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1-النظام التقني</w:t>
            </w:r>
          </w:p>
        </w:tc>
        <w:tc>
          <w:tcPr>
            <w:tcW w:w="2780" w:type="dxa"/>
          </w:tcPr>
          <w:p w14:paraId="61625132" w14:textId="409B181B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  <w:tc>
          <w:tcPr>
            <w:tcW w:w="2454" w:type="dxa"/>
          </w:tcPr>
          <w:p w14:paraId="13D1E7B3" w14:textId="78108F64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  <w:tc>
          <w:tcPr>
            <w:tcW w:w="2455" w:type="dxa"/>
          </w:tcPr>
          <w:p w14:paraId="76B26D27" w14:textId="3A32B89F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</w:tr>
      <w:tr w:rsidR="001B1B4F" w14:paraId="7D5738AA" w14:textId="77777777" w:rsidTr="001B1B4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E06EA7F" w14:textId="79C4B38C" w:rsidR="001B1B4F" w:rsidRDefault="001B1B4F" w:rsidP="001B1B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2سابقه الأعمال</w:t>
            </w:r>
          </w:p>
        </w:tc>
        <w:tc>
          <w:tcPr>
            <w:tcW w:w="2780" w:type="dxa"/>
          </w:tcPr>
          <w:p w14:paraId="6A5F0F5B" w14:textId="4057E3FA" w:rsidR="001B1B4F" w:rsidRDefault="001B1B4F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يوجد </w:t>
            </w:r>
          </w:p>
        </w:tc>
        <w:tc>
          <w:tcPr>
            <w:tcW w:w="2454" w:type="dxa"/>
          </w:tcPr>
          <w:p w14:paraId="5BDD14C3" w14:textId="3C2C8742" w:rsidR="001B1B4F" w:rsidRDefault="001B1B4F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</w:t>
            </w:r>
          </w:p>
        </w:tc>
        <w:tc>
          <w:tcPr>
            <w:tcW w:w="2455" w:type="dxa"/>
          </w:tcPr>
          <w:p w14:paraId="4B725C99" w14:textId="3BFFA9BD" w:rsidR="001B1B4F" w:rsidRDefault="001B1B4F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</w:t>
            </w:r>
          </w:p>
        </w:tc>
      </w:tr>
      <w:tr w:rsidR="001B1B4F" w14:paraId="1C382B71" w14:textId="77777777" w:rsidTr="001B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625BEDB" w14:textId="133F0FD1" w:rsidR="001B1B4F" w:rsidRDefault="001B1B4F" w:rsidP="001B1B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3-نطاق التدريب</w:t>
            </w:r>
          </w:p>
        </w:tc>
        <w:tc>
          <w:tcPr>
            <w:tcW w:w="2780" w:type="dxa"/>
          </w:tcPr>
          <w:p w14:paraId="41179D04" w14:textId="5F6ACDB5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4" w:type="dxa"/>
          </w:tcPr>
          <w:p w14:paraId="41EF8AE7" w14:textId="040CE80B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5" w:type="dxa"/>
          </w:tcPr>
          <w:p w14:paraId="1DB0A1B4" w14:textId="4137CDFA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</w:tr>
      <w:tr w:rsidR="001B1B4F" w14:paraId="7F613C8F" w14:textId="77777777" w:rsidTr="001B1B4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49D9348" w14:textId="49C2C982" w:rsidR="001B1B4F" w:rsidRDefault="00E912FF" w:rsidP="001B1B4F">
            <w:pPr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4-</w:t>
            </w:r>
            <w:r w:rsidR="00246803">
              <w:rPr>
                <w:rFonts w:hint="cs"/>
                <w:rtl/>
                <w:lang w:bidi="ar-EG"/>
              </w:rPr>
              <w:t xml:space="preserve">شهاده </w:t>
            </w:r>
            <w:r w:rsidR="00C105B9">
              <w:rPr>
                <w:rFonts w:hint="cs"/>
                <w:rtl/>
                <w:lang w:bidi="ar-EG"/>
              </w:rPr>
              <w:t>شريك</w:t>
            </w:r>
            <w:r w:rsidR="00246803">
              <w:rPr>
                <w:rFonts w:hint="cs"/>
                <w:rtl/>
                <w:lang w:bidi="ar-EG"/>
              </w:rPr>
              <w:t xml:space="preserve"> لساب</w:t>
            </w:r>
          </w:p>
          <w:p w14:paraId="31E7589B" w14:textId="2DE10A03" w:rsidR="00246803" w:rsidRPr="00E912FF" w:rsidRDefault="00246803" w:rsidP="00E912FF">
            <w:pPr>
              <w:jc w:val="center"/>
              <w:rPr>
                <w:sz w:val="22"/>
                <w:szCs w:val="22"/>
                <w:lang w:bidi="ar-EG"/>
              </w:rPr>
            </w:pPr>
            <w:r w:rsidRPr="00E912FF">
              <w:rPr>
                <w:sz w:val="22"/>
                <w:szCs w:val="22"/>
              </w:rPr>
              <w:t>PARTNER SAP</w:t>
            </w:r>
            <w:r w:rsidRPr="00E912FF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E912FF">
              <w:rPr>
                <w:sz w:val="22"/>
                <w:szCs w:val="22"/>
              </w:rPr>
              <w:t>CIRTIFICATE</w:t>
            </w:r>
          </w:p>
        </w:tc>
        <w:tc>
          <w:tcPr>
            <w:tcW w:w="2780" w:type="dxa"/>
          </w:tcPr>
          <w:p w14:paraId="133F01E3" w14:textId="5C4D12A3" w:rsidR="001B1B4F" w:rsidRDefault="00246803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يوجد</w:t>
            </w:r>
          </w:p>
        </w:tc>
        <w:tc>
          <w:tcPr>
            <w:tcW w:w="2454" w:type="dxa"/>
          </w:tcPr>
          <w:p w14:paraId="73381131" w14:textId="07F2680A" w:rsidR="001B1B4F" w:rsidRDefault="00246803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</w:t>
            </w:r>
          </w:p>
        </w:tc>
        <w:tc>
          <w:tcPr>
            <w:tcW w:w="2455" w:type="dxa"/>
          </w:tcPr>
          <w:p w14:paraId="48F879B0" w14:textId="1C56E991" w:rsidR="001B1B4F" w:rsidRDefault="00246803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</w:t>
            </w:r>
          </w:p>
        </w:tc>
      </w:tr>
      <w:tr w:rsidR="001B1B4F" w14:paraId="0B091E6E" w14:textId="77777777" w:rsidTr="001B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8DCBEA5" w14:textId="77777777" w:rsidR="00E912FF" w:rsidRDefault="00E912FF" w:rsidP="00E912FF">
            <w:r>
              <w:rPr>
                <w:rFonts w:hint="cs"/>
                <w:rtl/>
              </w:rPr>
              <w:t xml:space="preserve">5- شريك خدمات </w:t>
            </w:r>
          </w:p>
          <w:p w14:paraId="505D422B" w14:textId="40EFB0AB" w:rsidR="00E912FF" w:rsidRPr="00E912FF" w:rsidRDefault="00E912FF" w:rsidP="00E912FF">
            <w:pPr>
              <w:jc w:val="center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PARTNER SERVICES</w:t>
            </w:r>
          </w:p>
        </w:tc>
        <w:tc>
          <w:tcPr>
            <w:tcW w:w="2780" w:type="dxa"/>
          </w:tcPr>
          <w:p w14:paraId="24C04E27" w14:textId="21EC5F33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4" w:type="dxa"/>
          </w:tcPr>
          <w:p w14:paraId="0083028B" w14:textId="603736A2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5" w:type="dxa"/>
          </w:tcPr>
          <w:p w14:paraId="3D052FD7" w14:textId="4D8D548B" w:rsidR="001B1B4F" w:rsidRDefault="001B1B4F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</w:tr>
      <w:tr w:rsidR="002B2E11" w14:paraId="22A2F80A" w14:textId="77777777" w:rsidTr="001B1B4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4D051B7" w14:textId="20F01D22" w:rsidR="002B2E11" w:rsidRDefault="002B2E11" w:rsidP="00E912FF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6-الضمان و الصيانه </w:t>
            </w:r>
          </w:p>
        </w:tc>
        <w:tc>
          <w:tcPr>
            <w:tcW w:w="2780" w:type="dxa"/>
          </w:tcPr>
          <w:p w14:paraId="56DBCF57" w14:textId="1A5E50AD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  <w:tc>
          <w:tcPr>
            <w:tcW w:w="2454" w:type="dxa"/>
          </w:tcPr>
          <w:p w14:paraId="49AE3218" w14:textId="6E96703F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5" w:type="dxa"/>
          </w:tcPr>
          <w:p w14:paraId="3AC4955E" w14:textId="6C55EC77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</w:tr>
      <w:tr w:rsidR="002B2E11" w14:paraId="1FCB8CA4" w14:textId="77777777" w:rsidTr="001B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ABD7388" w14:textId="7F86B838" w:rsidR="002B2E11" w:rsidRDefault="002B2E11" w:rsidP="00E912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7- الدعم الفني لرخص البرمجيات</w:t>
            </w:r>
          </w:p>
        </w:tc>
        <w:tc>
          <w:tcPr>
            <w:tcW w:w="2780" w:type="dxa"/>
          </w:tcPr>
          <w:p w14:paraId="61060D42" w14:textId="4FA6C991" w:rsidR="002B2E11" w:rsidRDefault="002B2E11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4" w:type="dxa"/>
          </w:tcPr>
          <w:p w14:paraId="4037898C" w14:textId="1F6FCB30" w:rsidR="002B2E11" w:rsidRDefault="002B2E11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  <w:tc>
          <w:tcPr>
            <w:tcW w:w="2455" w:type="dxa"/>
          </w:tcPr>
          <w:p w14:paraId="2DA4A145" w14:textId="0CF4715C" w:rsidR="002B2E11" w:rsidRDefault="002B2E11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مقبول</w:t>
            </w:r>
          </w:p>
        </w:tc>
      </w:tr>
      <w:tr w:rsidR="002B2E11" w14:paraId="40336827" w14:textId="77777777" w:rsidTr="001B1B4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D39F016" w14:textId="5DB1326B" w:rsidR="002B2E11" w:rsidRDefault="002B2E11" w:rsidP="00E912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8-تطبيق موبيل </w:t>
            </w:r>
            <w:r>
              <w:t>SAP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80" w:type="dxa"/>
          </w:tcPr>
          <w:p w14:paraId="22BC3517" w14:textId="549234B5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يوجد </w:t>
            </w:r>
          </w:p>
        </w:tc>
        <w:tc>
          <w:tcPr>
            <w:tcW w:w="2454" w:type="dxa"/>
          </w:tcPr>
          <w:p w14:paraId="294D7691" w14:textId="7A4EF7F9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</w:t>
            </w:r>
          </w:p>
        </w:tc>
        <w:tc>
          <w:tcPr>
            <w:tcW w:w="2455" w:type="dxa"/>
          </w:tcPr>
          <w:p w14:paraId="1BCA6FE5" w14:textId="42B2D21B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يوجد</w:t>
            </w:r>
          </w:p>
        </w:tc>
      </w:tr>
      <w:tr w:rsidR="002B2E11" w14:paraId="1A65D89E" w14:textId="77777777" w:rsidTr="001B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287F4C0" w14:textId="158752EE" w:rsidR="002B2E11" w:rsidRDefault="002B2E11" w:rsidP="00E912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9-قبول جميع المتطلبات و الالتزام بتنفيذها في كراسه الشروط بالشركة طرفنا </w:t>
            </w:r>
          </w:p>
        </w:tc>
        <w:tc>
          <w:tcPr>
            <w:tcW w:w="2780" w:type="dxa"/>
          </w:tcPr>
          <w:p w14:paraId="64C560E2" w14:textId="4B9A5B9D" w:rsidR="002B2E11" w:rsidRDefault="002B2E11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مقبول </w:t>
            </w:r>
          </w:p>
        </w:tc>
        <w:tc>
          <w:tcPr>
            <w:tcW w:w="2454" w:type="dxa"/>
          </w:tcPr>
          <w:p w14:paraId="0322B71D" w14:textId="669C9506" w:rsidR="002B2E11" w:rsidRDefault="002B2E11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  <w:tc>
          <w:tcPr>
            <w:tcW w:w="2455" w:type="dxa"/>
          </w:tcPr>
          <w:p w14:paraId="65D7946C" w14:textId="7C16EC13" w:rsidR="002B2E11" w:rsidRDefault="002B2E11" w:rsidP="001B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</w:tr>
      <w:tr w:rsidR="002B2E11" w14:paraId="6EB456BF" w14:textId="77777777" w:rsidTr="001B1B4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6882957" w14:textId="532F2042" w:rsidR="002B2E11" w:rsidRDefault="002B2E11" w:rsidP="00E912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10-الرأي الفني </w:t>
            </w:r>
          </w:p>
        </w:tc>
        <w:tc>
          <w:tcPr>
            <w:tcW w:w="2780" w:type="dxa"/>
          </w:tcPr>
          <w:p w14:paraId="70A6BD0E" w14:textId="0B21ABD1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مقبول </w:t>
            </w:r>
          </w:p>
        </w:tc>
        <w:tc>
          <w:tcPr>
            <w:tcW w:w="2454" w:type="dxa"/>
          </w:tcPr>
          <w:p w14:paraId="47AFA2BE" w14:textId="54A3262B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  <w:tc>
          <w:tcPr>
            <w:tcW w:w="2455" w:type="dxa"/>
          </w:tcPr>
          <w:p w14:paraId="38033927" w14:textId="190797E2" w:rsidR="002B2E11" w:rsidRDefault="002B2E11" w:rsidP="001B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مقبول </w:t>
            </w:r>
          </w:p>
        </w:tc>
      </w:tr>
      <w:tr w:rsidR="002B2E11" w14:paraId="7616FF91" w14:textId="77777777" w:rsidTr="00C2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7" w:type="dxa"/>
            <w:gridSpan w:val="4"/>
          </w:tcPr>
          <w:p w14:paraId="296EC8C1" w14:textId="2FE747F7" w:rsidR="002B2E11" w:rsidRDefault="002B2E11" w:rsidP="001B1B4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طلب إستيفاء </w:t>
            </w:r>
            <w:r w:rsidR="00C105B9">
              <w:rPr>
                <w:rFonts w:hint="cs"/>
                <w:rtl/>
              </w:rPr>
              <w:t>لل</w:t>
            </w:r>
            <w:r>
              <w:rPr>
                <w:rFonts w:hint="cs"/>
                <w:rtl/>
              </w:rPr>
              <w:t>شركات المقدمة</w:t>
            </w:r>
            <w:r w:rsidR="00C105B9">
              <w:rPr>
                <w:rFonts w:hint="cs"/>
                <w:rtl/>
              </w:rPr>
              <w:t xml:space="preserve"> عن</w:t>
            </w:r>
            <w:r>
              <w:rPr>
                <w:rFonts w:hint="cs"/>
                <w:rtl/>
              </w:rPr>
              <w:t>:</w:t>
            </w:r>
          </w:p>
          <w:p w14:paraId="26A387C7" w14:textId="62CECC32" w:rsidR="002B2E11" w:rsidRDefault="002B2E11" w:rsidP="002B2E11">
            <w:pPr>
              <w:pStyle w:val="ListParagraph"/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1-اعتماد الشهاده المقدمه من الشركة المنفذه للمتدربين بالشركه طرفنا </w:t>
            </w:r>
            <w:r w:rsidR="00C105B9">
              <w:rPr>
                <w:rFonts w:hint="cs"/>
                <w:rtl/>
              </w:rPr>
              <w:t>علي ان اجتاز فتره التدريب بنجاح</w:t>
            </w:r>
          </w:p>
          <w:p w14:paraId="18362CFB" w14:textId="78804DB2" w:rsidR="002B2E11" w:rsidRDefault="002B2E11" w:rsidP="002B2E11">
            <w:pPr>
              <w:pStyle w:val="ListParagraph"/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2- طلب وسيله اتصال </w:t>
            </w:r>
            <w:r w:rsidR="00C105B9">
              <w:rPr>
                <w:rFonts w:hint="cs"/>
                <w:rtl/>
              </w:rPr>
              <w:t>ل</w:t>
            </w:r>
            <w:r>
              <w:rPr>
                <w:rFonts w:hint="cs"/>
                <w:rtl/>
              </w:rPr>
              <w:t>سابقة أعمال</w:t>
            </w:r>
            <w:r w:rsidR="00C105B9">
              <w:rPr>
                <w:rFonts w:hint="cs"/>
                <w:rtl/>
              </w:rPr>
              <w:t xml:space="preserve"> لكل شركه مقدمه</w:t>
            </w:r>
            <w:r>
              <w:rPr>
                <w:rFonts w:hint="cs"/>
                <w:rtl/>
              </w:rPr>
              <w:t xml:space="preserve"> للاستعلام عن مدي جديه و الالتزام الشركه</w:t>
            </w:r>
            <w:r w:rsidR="00C105B9">
              <w:rPr>
                <w:rFonts w:hint="cs"/>
                <w:rtl/>
              </w:rPr>
              <w:t xml:space="preserve"> المنفذه</w:t>
            </w:r>
            <w:r>
              <w:rPr>
                <w:rFonts w:hint="cs"/>
                <w:rtl/>
              </w:rPr>
              <w:t xml:space="preserve"> ف تنفيذ جميع المتطلبات </w:t>
            </w:r>
          </w:p>
          <w:p w14:paraId="4ED884FB" w14:textId="07D0DCB2" w:rsidR="00C105B9" w:rsidRDefault="00C105B9" w:rsidP="002B2E11">
            <w:pPr>
              <w:pStyle w:val="ListParagraph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</w:rPr>
              <w:t xml:space="preserve">3-تدريب فريق ال </w:t>
            </w:r>
            <w:r>
              <w:t xml:space="preserve">IT </w:t>
            </w:r>
            <w:r>
              <w:rPr>
                <w:rFonts w:hint="cs"/>
                <w:rtl/>
                <w:lang w:bidi="ar-EG"/>
              </w:rPr>
              <w:t xml:space="preserve"> علي </w:t>
            </w:r>
            <w:r>
              <w:rPr>
                <w:lang w:bidi="ar-EG"/>
              </w:rPr>
              <w:t xml:space="preserve">TECHNICLE MODEULS </w:t>
            </w:r>
          </w:p>
          <w:p w14:paraId="2544EFE5" w14:textId="262F02CC" w:rsidR="0005445F" w:rsidRDefault="00C105B9" w:rsidP="0005445F">
            <w:pPr>
              <w:pStyle w:val="ListParagraph"/>
              <w:rPr>
                <w:b w:val="0"/>
                <w:bCs w:val="0"/>
                <w:rtl/>
                <w:lang w:bidi="ar-EG"/>
              </w:rPr>
            </w:pPr>
            <w:r>
              <w:rPr>
                <w:lang w:bidi="ar-EG"/>
              </w:rPr>
              <w:t xml:space="preserve">ABAP &amp; </w:t>
            </w:r>
            <w:r w:rsidR="0005445F">
              <w:rPr>
                <w:lang w:bidi="ar-EG"/>
              </w:rPr>
              <w:t xml:space="preserve">BASIS </w:t>
            </w:r>
            <w:r w:rsidR="0005445F">
              <w:rPr>
                <w:rFonts w:hint="cs"/>
                <w:rtl/>
                <w:lang w:bidi="ar-EG"/>
              </w:rPr>
              <w:t>حتي</w:t>
            </w:r>
            <w:r>
              <w:rPr>
                <w:rFonts w:hint="cs"/>
                <w:rtl/>
                <w:lang w:bidi="ar-EG"/>
              </w:rPr>
              <w:t xml:space="preserve"> يستطيع فريق تكنولوجيا المعلومات</w:t>
            </w:r>
            <w:r w:rsidR="0005445F">
              <w:rPr>
                <w:lang w:bidi="ar-EG"/>
              </w:rPr>
              <w:t xml:space="preserve"> </w:t>
            </w:r>
            <w:r w:rsidR="0005445F">
              <w:rPr>
                <w:rFonts w:hint="cs"/>
                <w:rtl/>
                <w:lang w:bidi="ar-EG"/>
              </w:rPr>
              <w:t xml:space="preserve">بالشركه </w:t>
            </w:r>
            <w:r>
              <w:rPr>
                <w:rFonts w:hint="cs"/>
                <w:rtl/>
                <w:lang w:bidi="ar-EG"/>
              </w:rPr>
              <w:t xml:space="preserve">حل مشكلات </w:t>
            </w:r>
            <w:r w:rsidRPr="00C105B9">
              <w:rPr>
                <w:sz w:val="22"/>
                <w:szCs w:val="22"/>
                <w:lang w:bidi="ar-EG"/>
              </w:rPr>
              <w:t>SECOND LINE SUPPORRT</w:t>
            </w:r>
            <w:r>
              <w:rPr>
                <w:lang w:bidi="ar-EG"/>
              </w:rPr>
              <w:t xml:space="preserve"> </w:t>
            </w:r>
          </w:p>
          <w:p w14:paraId="748B1FA7" w14:textId="135F8195" w:rsidR="0005445F" w:rsidRPr="0005445F" w:rsidRDefault="0005445F" w:rsidP="0005445F">
            <w:pPr>
              <w:pStyle w:val="ListParagraph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4-توضيح </w:t>
            </w:r>
            <w:bookmarkStart w:id="0" w:name="_GoBack"/>
            <w:bookmarkEnd w:id="0"/>
            <w:r>
              <w:rPr>
                <w:rFonts w:hint="cs"/>
                <w:rtl/>
                <w:lang w:bidi="ar-EG"/>
              </w:rPr>
              <w:t xml:space="preserve">إمكانيه تطبيق </w:t>
            </w:r>
            <w:r>
              <w:rPr>
                <w:lang w:bidi="ar-EG"/>
              </w:rPr>
              <w:t xml:space="preserve">TENDER SOLUATION </w:t>
            </w:r>
            <w:r>
              <w:rPr>
                <w:rFonts w:hint="cs"/>
                <w:rtl/>
                <w:lang w:bidi="ar-EG"/>
              </w:rPr>
              <w:t xml:space="preserve"> علي برنامج </w:t>
            </w:r>
            <w:r>
              <w:rPr>
                <w:lang w:bidi="ar-EG"/>
              </w:rPr>
              <w:t xml:space="preserve">SAP S/4 HANA </w:t>
            </w:r>
          </w:p>
          <w:p w14:paraId="4A067DDA" w14:textId="47B00DC7" w:rsidR="00C105B9" w:rsidRPr="002B2E11" w:rsidRDefault="00C105B9" w:rsidP="002B2E11">
            <w:pPr>
              <w:pStyle w:val="ListParagraph"/>
              <w:rPr>
                <w:lang w:bidi="ar-EG"/>
              </w:rPr>
            </w:pPr>
          </w:p>
        </w:tc>
      </w:tr>
    </w:tbl>
    <w:p w14:paraId="55A0B40F" w14:textId="77777777" w:rsidR="001B1B4F" w:rsidRPr="000D46C9" w:rsidRDefault="001B1B4F" w:rsidP="001B1B4F">
      <w:pPr>
        <w:rPr>
          <w:rFonts w:hint="cs"/>
          <w:rtl/>
        </w:rPr>
      </w:pPr>
    </w:p>
    <w:p w14:paraId="5BEDF94B" w14:textId="77777777" w:rsidR="001B1B4F" w:rsidRDefault="001B1B4F"/>
    <w:sectPr w:rsidR="001B1B4F" w:rsidSect="000772EC">
      <w:headerReference w:type="default" r:id="rId5"/>
      <w:footerReference w:type="default" r:id="rId6"/>
      <w:pgSz w:w="11907" w:h="16840" w:code="9"/>
      <w:pgMar w:top="1350" w:right="1134" w:bottom="902" w:left="1134" w:header="284" w:footer="1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hick Naskh 2">
    <w:panose1 w:val="020106040504040203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E4296" w14:textId="68CF5C4F" w:rsidR="009626A0" w:rsidRPr="00980922" w:rsidRDefault="001B1B4F" w:rsidP="009626A0">
    <w:pPr>
      <w:jc w:val="center"/>
      <w:rPr>
        <w:b/>
        <w:bCs/>
        <w:rtl/>
        <w:lang w:bidi="ar-EG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 wp14:anchorId="54BC0979" wp14:editId="64D209D0">
              <wp:simplePos x="0" y="0"/>
              <wp:positionH relativeFrom="column">
                <wp:posOffset>-501650</wp:posOffset>
              </wp:positionH>
              <wp:positionV relativeFrom="paragraph">
                <wp:posOffset>-65406</wp:posOffset>
              </wp:positionV>
              <wp:extent cx="675830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83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108CA" id="Straight Connector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39.5pt,-5.15pt" to="492.6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"/>
          </w:pict>
        </mc:Fallback>
      </mc:AlternateContent>
    </w:r>
    <w:r w:rsidR="0005445F" w:rsidRPr="00980922">
      <w:rPr>
        <w:rFonts w:hint="cs"/>
        <w:b/>
        <w:bCs/>
        <w:rtl/>
        <w:lang w:bidi="ar-EG"/>
      </w:rPr>
      <w:t>العن</w:t>
    </w:r>
    <w:r w:rsidR="0005445F">
      <w:rPr>
        <w:rFonts w:hint="cs"/>
        <w:b/>
        <w:bCs/>
        <w:rtl/>
        <w:lang w:bidi="ar-EG"/>
      </w:rPr>
      <w:t>ــــــــ</w:t>
    </w:r>
    <w:r w:rsidR="0005445F" w:rsidRPr="00980922">
      <w:rPr>
        <w:rFonts w:hint="cs"/>
        <w:b/>
        <w:bCs/>
        <w:rtl/>
        <w:lang w:bidi="ar-EG"/>
      </w:rPr>
      <w:t xml:space="preserve">وان : أسيوط </w:t>
    </w:r>
    <w:r w:rsidR="0005445F" w:rsidRPr="00980922">
      <w:rPr>
        <w:b/>
        <w:bCs/>
        <w:rtl/>
        <w:lang w:bidi="ar-EG"/>
      </w:rPr>
      <w:t>–</w:t>
    </w:r>
    <w:r w:rsidR="0005445F" w:rsidRPr="00980922">
      <w:rPr>
        <w:rFonts w:hint="cs"/>
        <w:b/>
        <w:bCs/>
        <w:rtl/>
        <w:lang w:bidi="ar-EG"/>
      </w:rPr>
      <w:t xml:space="preserve"> محطة المياه المرشحة الجديدة نزلة عبد ا</w:t>
    </w:r>
    <w:r w:rsidR="0005445F">
      <w:rPr>
        <w:rFonts w:hint="cs"/>
        <w:b/>
        <w:bCs/>
        <w:rtl/>
        <w:lang w:bidi="ar-EG"/>
      </w:rPr>
      <w:t>ل</w:t>
    </w:r>
    <w:r w:rsidR="0005445F" w:rsidRPr="00980922">
      <w:rPr>
        <w:rFonts w:hint="cs"/>
        <w:b/>
        <w:bCs/>
        <w:rtl/>
        <w:lang w:bidi="ar-EG"/>
      </w:rPr>
      <w:t>لاه .</w:t>
    </w:r>
  </w:p>
  <w:p w14:paraId="3B1D2E43" w14:textId="77777777" w:rsidR="009626A0" w:rsidRPr="009626A0" w:rsidRDefault="0005445F" w:rsidP="00F766DE">
    <w:pPr>
      <w:jc w:val="center"/>
      <w:rPr>
        <w:b/>
        <w:bCs/>
        <w:lang w:bidi="ar-EG"/>
      </w:rPr>
    </w:pPr>
    <w:r w:rsidRPr="00980922">
      <w:rPr>
        <w:rFonts w:hint="cs"/>
        <w:b/>
        <w:bCs/>
        <w:rtl/>
        <w:lang w:bidi="ar-EG"/>
      </w:rPr>
      <w:t xml:space="preserve">تليفون : </w:t>
    </w:r>
    <w:r w:rsidRPr="00980922">
      <w:rPr>
        <w:b/>
        <w:bCs/>
        <w:lang w:bidi="ar-EG"/>
      </w:rPr>
      <w:t>088/</w:t>
    </w:r>
    <w:r>
      <w:rPr>
        <w:b/>
        <w:bCs/>
        <w:lang w:bidi="ar-EG"/>
      </w:rPr>
      <w:t>2131662 - 2131654-</w:t>
    </w:r>
    <w:r w:rsidRPr="00980922">
      <w:rPr>
        <w:b/>
        <w:bCs/>
        <w:lang w:bidi="ar-EG"/>
      </w:rPr>
      <w:t xml:space="preserve"> 2</w:t>
    </w:r>
    <w:r>
      <w:rPr>
        <w:b/>
        <w:bCs/>
        <w:lang w:bidi="ar-EG"/>
      </w:rPr>
      <w:t>131655</w:t>
    </w:r>
    <w:r w:rsidRPr="00980922">
      <w:rPr>
        <w:rFonts w:hint="cs"/>
        <w:b/>
        <w:bCs/>
        <w:rtl/>
        <w:lang w:bidi="ar-EG"/>
      </w:rPr>
      <w:t xml:space="preserve">       فاكس : </w:t>
    </w:r>
    <w:r w:rsidRPr="00980922">
      <w:rPr>
        <w:b/>
        <w:bCs/>
        <w:lang w:bidi="ar-EG"/>
      </w:rPr>
      <w:t>088/</w:t>
    </w:r>
    <w:r>
      <w:rPr>
        <w:b/>
        <w:bCs/>
        <w:lang w:bidi="ar-EG"/>
      </w:rPr>
      <w:t>2131662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FECC1" w14:textId="7782085B" w:rsidR="00BF2700" w:rsidRPr="00BF2700" w:rsidRDefault="001B1B4F" w:rsidP="00BF2700">
    <w:pPr>
      <w:pStyle w:val="Heading1"/>
      <w:tabs>
        <w:tab w:val="right" w:pos="5242"/>
      </w:tabs>
      <w:spacing w:before="0"/>
      <w:ind w:right="5812" w:hanging="428"/>
      <w:jc w:val="center"/>
      <w:rPr>
        <w:rStyle w:val="Strong"/>
        <w:rFonts w:cs="PT Bold Heading"/>
        <w:sz w:val="16"/>
        <w:szCs w:val="16"/>
        <w:rtl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28992A" wp14:editId="55AA0B58">
              <wp:simplePos x="0" y="0"/>
              <wp:positionH relativeFrom="column">
                <wp:posOffset>-102235</wp:posOffset>
              </wp:positionH>
              <wp:positionV relativeFrom="paragraph">
                <wp:posOffset>9525</wp:posOffset>
              </wp:positionV>
              <wp:extent cx="2902585" cy="685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258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45361" w14:textId="77777777" w:rsidR="00BF2700" w:rsidRPr="00BF2700" w:rsidRDefault="0005445F" w:rsidP="00BF2700">
                          <w:pPr>
                            <w:spacing w:line="360" w:lineRule="auto"/>
                            <w:jc w:val="center"/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</w:pP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Ass</w:t>
                          </w: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iut &amp; New Valley Company For Water  &amp; Waste Water</w:t>
                          </w:r>
                        </w:p>
                        <w:p w14:paraId="22BF83B6" w14:textId="77777777" w:rsidR="00BF2700" w:rsidRPr="00BF2700" w:rsidRDefault="0005445F" w:rsidP="00BF2700">
                          <w:pPr>
                            <w:spacing w:line="360" w:lineRule="auto"/>
                            <w:jc w:val="center"/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</w:pP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Affiliated Company To</w:t>
                          </w:r>
                        </w:p>
                        <w:p w14:paraId="282C9DEF" w14:textId="77777777" w:rsidR="00BF2700" w:rsidRPr="00BF2700" w:rsidRDefault="0005445F" w:rsidP="00BF2700">
                          <w:pPr>
                            <w:jc w:val="center"/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Holding Company For Water &amp; Waste Wa</w:t>
                          </w: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 xml:space="preserve">ter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899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8.05pt;margin-top:.75pt;width:228.5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" filled="f" stroked="f">
              <v:textbox>
                <w:txbxContent>
                  <w:p w14:paraId="4CC45361" w14:textId="77777777" w:rsidR="00BF2700" w:rsidRPr="00BF2700" w:rsidRDefault="0005445F" w:rsidP="00BF2700">
                    <w:pPr>
                      <w:spacing w:line="360" w:lineRule="auto"/>
                      <w:jc w:val="center"/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</w:pP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Ass</w:t>
                    </w: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iut &amp; New Valley Company For Water  &amp; Waste Water</w:t>
                    </w:r>
                  </w:p>
                  <w:p w14:paraId="22BF83B6" w14:textId="77777777" w:rsidR="00BF2700" w:rsidRPr="00BF2700" w:rsidRDefault="0005445F" w:rsidP="00BF2700">
                    <w:pPr>
                      <w:spacing w:line="360" w:lineRule="auto"/>
                      <w:jc w:val="center"/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</w:pP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Affiliated Company To</w:t>
                    </w:r>
                  </w:p>
                  <w:p w14:paraId="282C9DEF" w14:textId="77777777" w:rsidR="00BF2700" w:rsidRPr="00BF2700" w:rsidRDefault="0005445F" w:rsidP="00BF2700">
                    <w:pPr>
                      <w:jc w:val="center"/>
                      <w:rPr>
                        <w:rFonts w:cs="Thick Naskh 2"/>
                        <w:b/>
                        <w:bCs/>
                        <w:sz w:val="16"/>
                        <w:szCs w:val="16"/>
                        <w:rtl/>
                        <w:lang w:bidi="ar-EG"/>
                      </w:rPr>
                    </w:pP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Holding Company For Water &amp; Waste Wa</w:t>
                    </w: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 xml:space="preserve">ter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5D88A172" wp14:editId="49F9508E">
          <wp:simplePos x="0" y="0"/>
          <wp:positionH relativeFrom="margin">
            <wp:posOffset>2800350</wp:posOffset>
          </wp:positionH>
          <wp:positionV relativeFrom="paragraph">
            <wp:posOffset>-13335</wp:posOffset>
          </wp:positionV>
          <wp:extent cx="879475" cy="617855"/>
          <wp:effectExtent l="0" t="0" r="0" b="0"/>
          <wp:wrapNone/>
          <wp:docPr id="3" name="Picture 3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445F" w:rsidRPr="00BF2700">
      <w:rPr>
        <w:rStyle w:val="Strong"/>
        <w:rFonts w:cs="PT Bold Heading" w:hint="cs"/>
        <w:sz w:val="16"/>
        <w:szCs w:val="16"/>
        <w:rtl/>
      </w:rPr>
      <w:t>شركة مياه الشرب والصرف الصحى بأسيوط والوادى الجديد</w:t>
    </w:r>
  </w:p>
  <w:p w14:paraId="085A92AA" w14:textId="77777777" w:rsidR="00BF2700" w:rsidRPr="00BF2700" w:rsidRDefault="0005445F" w:rsidP="00BF2700">
    <w:pPr>
      <w:pStyle w:val="Heading1"/>
      <w:tabs>
        <w:tab w:val="right" w:pos="4279"/>
        <w:tab w:val="right" w:pos="5242"/>
      </w:tabs>
      <w:spacing w:before="0"/>
      <w:ind w:right="5812" w:hanging="428"/>
      <w:jc w:val="center"/>
      <w:rPr>
        <w:rStyle w:val="Strong"/>
        <w:rFonts w:cs="PT Bold Heading"/>
        <w:sz w:val="14"/>
        <w:szCs w:val="14"/>
        <w:rtl/>
      </w:rPr>
    </w:pPr>
    <w:r w:rsidRPr="00BF2700">
      <w:rPr>
        <w:rStyle w:val="Strong"/>
        <w:rFonts w:cs="PT Bold Heading" w:hint="cs"/>
        <w:sz w:val="14"/>
        <w:szCs w:val="14"/>
        <w:rtl/>
      </w:rPr>
      <w:t>إحدى الشركات التابعة</w:t>
    </w:r>
  </w:p>
  <w:p w14:paraId="15B9427A" w14:textId="7061F0FF" w:rsidR="00137185" w:rsidRPr="00C05753" w:rsidRDefault="001B1B4F" w:rsidP="00C05753">
    <w:pPr>
      <w:pStyle w:val="Heading1"/>
      <w:tabs>
        <w:tab w:val="right" w:pos="4279"/>
        <w:tab w:val="right" w:pos="5242"/>
      </w:tabs>
      <w:spacing w:before="0"/>
      <w:ind w:right="5812" w:hanging="428"/>
      <w:jc w:val="center"/>
      <w:rPr>
        <w:rFonts w:cs="PT Bold Heading"/>
        <w:b w:val="0"/>
        <w:bCs w:val="0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A66D4D" wp14:editId="71088EFA">
              <wp:simplePos x="0" y="0"/>
              <wp:positionH relativeFrom="column">
                <wp:posOffset>-1270</wp:posOffset>
              </wp:positionH>
              <wp:positionV relativeFrom="paragraph">
                <wp:posOffset>193675</wp:posOffset>
              </wp:positionV>
              <wp:extent cx="6052820" cy="13970"/>
              <wp:effectExtent l="0" t="0" r="24130" b="2413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820" cy="13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3D49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1pt;margin-top:15.25pt;width:476.6pt;height: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" strokeweight="2pt"/>
          </w:pict>
        </mc:Fallback>
      </mc:AlternateContent>
    </w:r>
    <w:r w:rsidR="0005445F" w:rsidRPr="00040109">
      <w:rPr>
        <w:rStyle w:val="Strong"/>
        <w:rFonts w:cs="PT Bold Heading" w:hint="cs"/>
        <w:sz w:val="12"/>
        <w:szCs w:val="12"/>
        <w:rtl/>
      </w:rPr>
      <w:t>للشركة ا</w:t>
    </w:r>
    <w:r w:rsidR="0005445F">
      <w:rPr>
        <w:rStyle w:val="Strong"/>
        <w:rFonts w:cs="PT Bold Heading" w:hint="cs"/>
        <w:sz w:val="12"/>
        <w:szCs w:val="12"/>
        <w:rtl/>
      </w:rPr>
      <w:t>لقابضة لمياه الشرب والصرف ا</w:t>
    </w:r>
    <w:r w:rsidR="0005445F">
      <w:rPr>
        <w:rStyle w:val="Strong"/>
        <w:rFonts w:cs="PT Bold Heading" w:hint="cs"/>
        <w:sz w:val="12"/>
        <w:szCs w:val="12"/>
        <w:rtl/>
      </w:rPr>
      <w:t>لصحى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66C1C"/>
    <w:multiLevelType w:val="hybridMultilevel"/>
    <w:tmpl w:val="9CF872EE"/>
    <w:lvl w:ilvl="0" w:tplc="1D2A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4F"/>
    <w:rsid w:val="0005445F"/>
    <w:rsid w:val="001B1B4F"/>
    <w:rsid w:val="00246803"/>
    <w:rsid w:val="002B2E11"/>
    <w:rsid w:val="00C105B9"/>
    <w:rsid w:val="00E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F7503"/>
  <w15:chartTrackingRefBased/>
  <w15:docId w15:val="{FA6B9A57-B47C-46C0-AFDF-CAE04C8B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4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B4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4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B4F"/>
    <w:pPr>
      <w:ind w:left="720"/>
      <w:contextualSpacing/>
    </w:pPr>
  </w:style>
  <w:style w:type="character" w:styleId="Strong">
    <w:name w:val="Strong"/>
    <w:uiPriority w:val="22"/>
    <w:qFormat/>
    <w:rsid w:val="001B1B4F"/>
    <w:rPr>
      <w:b/>
      <w:bCs/>
    </w:rPr>
  </w:style>
  <w:style w:type="table" w:styleId="TableGrid">
    <w:name w:val="Table Grid"/>
    <w:basedOn w:val="TableNormal"/>
    <w:uiPriority w:val="39"/>
    <w:rsid w:val="001B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B1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1B1B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1B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Hemdan Marwa Mohammed Moham</dc:creator>
  <cp:keywords/>
  <dc:description/>
  <cp:lastModifiedBy>Hemdan Marwa Mohammed Moham</cp:lastModifiedBy>
  <cp:revision>2</cp:revision>
  <dcterms:created xsi:type="dcterms:W3CDTF">2021-09-02T09:06:00Z</dcterms:created>
  <dcterms:modified xsi:type="dcterms:W3CDTF">2021-09-02T09:49:00Z</dcterms:modified>
</cp:coreProperties>
</file>