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AEBFC" w14:textId="12C68F27" w:rsidR="00A23B2A" w:rsidRPr="007D4101" w:rsidRDefault="00A23B2A" w:rsidP="00A23B2A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Tag</w:t>
      </w:r>
      <w:r w:rsidRPr="007D4101">
        <w:rPr>
          <w:b/>
          <w:bCs/>
          <w:sz w:val="28"/>
          <w:szCs w:val="28"/>
        </w:rPr>
        <w:t>:</w:t>
      </w:r>
      <w:r w:rsidRPr="007D410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BMM-EI No. </w:t>
      </w:r>
      <w:r w:rsidR="00BF2559">
        <w:rPr>
          <w:sz w:val="28"/>
          <w:szCs w:val="28"/>
        </w:rPr>
        <w:t>37</w:t>
      </w:r>
    </w:p>
    <w:p w14:paraId="6C245325" w14:textId="396B6B71" w:rsidR="00994753" w:rsidRDefault="00994753" w:rsidP="00994753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 xml:space="preserve">Target: </w:t>
      </w:r>
      <w:r w:rsidRPr="00994753">
        <w:rPr>
          <w:sz w:val="28"/>
          <w:szCs w:val="28"/>
        </w:rPr>
        <w:t>Energy Consumption Class</w:t>
      </w:r>
    </w:p>
    <w:p w14:paraId="4896B544" w14:textId="77777777" w:rsidR="00994753" w:rsidRDefault="00994753" w:rsidP="00994753">
      <w:pPr>
        <w:spacing w:line="360" w:lineRule="auto"/>
        <w:jc w:val="both"/>
        <w:rPr>
          <w:sz w:val="28"/>
          <w:szCs w:val="28"/>
        </w:rPr>
      </w:pPr>
      <w:r w:rsidRPr="00331946">
        <w:rPr>
          <w:b/>
          <w:bCs/>
          <w:sz w:val="28"/>
          <w:szCs w:val="28"/>
        </w:rPr>
        <w:t xml:space="preserve">Type: </w:t>
      </w:r>
      <w:r w:rsidRPr="00331946">
        <w:rPr>
          <w:sz w:val="28"/>
          <w:szCs w:val="28"/>
        </w:rPr>
        <w:t>Classification</w:t>
      </w:r>
    </w:p>
    <w:p w14:paraId="49AD4B4A" w14:textId="79D56A65" w:rsidR="00E80CA2" w:rsidRPr="00421455" w:rsidRDefault="00994753" w:rsidP="00E80CA2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>Number of Samples:</w:t>
      </w:r>
      <w:r w:rsidRPr="007D4101">
        <w:rPr>
          <w:sz w:val="28"/>
          <w:szCs w:val="28"/>
        </w:rPr>
        <w:t xml:space="preserve"> </w:t>
      </w:r>
      <w:r w:rsidR="007C645A">
        <w:rPr>
          <w:sz w:val="28"/>
          <w:szCs w:val="28"/>
        </w:rPr>
        <w:t>5</w:t>
      </w:r>
      <w:r>
        <w:rPr>
          <w:sz w:val="28"/>
          <w:szCs w:val="28"/>
        </w:rPr>
        <w:t>000</w:t>
      </w:r>
    </w:p>
    <w:p w14:paraId="2BCBDB57" w14:textId="530CDAFD" w:rsidR="00994753" w:rsidRPr="007D4101" w:rsidRDefault="00994753" w:rsidP="00994753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>Number of Inputs:</w:t>
      </w:r>
      <w:r w:rsidRPr="007D4101">
        <w:rPr>
          <w:sz w:val="28"/>
          <w:szCs w:val="28"/>
        </w:rPr>
        <w:t xml:space="preserve"> </w:t>
      </w:r>
      <w:r w:rsidR="007C645A">
        <w:rPr>
          <w:sz w:val="28"/>
          <w:szCs w:val="28"/>
        </w:rPr>
        <w:t>10</w:t>
      </w:r>
    </w:p>
    <w:p w14:paraId="46AA6BB3" w14:textId="77777777" w:rsidR="00994753" w:rsidRDefault="00994753" w:rsidP="00994753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 xml:space="preserve">Number of outputs: </w:t>
      </w:r>
      <w:r w:rsidRPr="007D4101">
        <w:rPr>
          <w:sz w:val="28"/>
          <w:szCs w:val="28"/>
        </w:rPr>
        <w:t>1</w:t>
      </w:r>
    </w:p>
    <w:p w14:paraId="12F29CBA" w14:textId="4ABB0411" w:rsidR="00994753" w:rsidRDefault="00994753" w:rsidP="00994753">
      <w:pPr>
        <w:spacing w:line="360" w:lineRule="auto"/>
        <w:jc w:val="both"/>
        <w:rPr>
          <w:sz w:val="28"/>
          <w:szCs w:val="28"/>
        </w:rPr>
      </w:pPr>
      <w:r w:rsidRPr="00065C27">
        <w:rPr>
          <w:b/>
          <w:bCs/>
          <w:sz w:val="28"/>
          <w:szCs w:val="28"/>
        </w:rPr>
        <w:t xml:space="preserve">Number of Classes: </w:t>
      </w:r>
      <w:r w:rsidR="007C645A">
        <w:rPr>
          <w:sz w:val="28"/>
          <w:szCs w:val="28"/>
        </w:rPr>
        <w:t>3</w:t>
      </w:r>
    </w:p>
    <w:p w14:paraId="0073583A" w14:textId="66E1F0FA" w:rsidR="00994753" w:rsidRPr="007D4101" w:rsidRDefault="00994753" w:rsidP="00994753">
      <w:pPr>
        <w:spacing w:line="360" w:lineRule="auto"/>
        <w:jc w:val="both"/>
        <w:rPr>
          <w:b/>
          <w:bCs/>
          <w:sz w:val="28"/>
          <w:szCs w:val="28"/>
        </w:rPr>
      </w:pPr>
      <w:r w:rsidRPr="007D4101">
        <w:rPr>
          <w:b/>
          <w:bCs/>
          <w:sz w:val="28"/>
          <w:szCs w:val="28"/>
        </w:rPr>
        <w:t xml:space="preserve">Cross Validation: </w:t>
      </w:r>
      <w:r>
        <w:rPr>
          <w:sz w:val="28"/>
          <w:szCs w:val="28"/>
        </w:rPr>
        <w:t>5</w:t>
      </w:r>
      <w:r w:rsidRPr="007D4101">
        <w:rPr>
          <w:sz w:val="28"/>
          <w:szCs w:val="28"/>
        </w:rPr>
        <w:t>-Fold</w:t>
      </w:r>
      <w:r w:rsidR="007C645A">
        <w:rPr>
          <w:sz w:val="28"/>
          <w:szCs w:val="28"/>
        </w:rPr>
        <w:t>, Report F1-Score and Precision for each model.</w:t>
      </w:r>
    </w:p>
    <w:p w14:paraId="6E47C8E1" w14:textId="1CD847D1" w:rsidR="00520C80" w:rsidRPr="00520C80" w:rsidRDefault="00994753" w:rsidP="00520C80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>Models:</w:t>
      </w:r>
      <w:r>
        <w:rPr>
          <w:b/>
          <w:bCs/>
          <w:sz w:val="28"/>
          <w:szCs w:val="28"/>
        </w:rPr>
        <w:t xml:space="preserve"> </w:t>
      </w:r>
      <w:r w:rsidR="00520C80" w:rsidRPr="00520C80">
        <w:rPr>
          <w:sz w:val="28"/>
          <w:szCs w:val="28"/>
        </w:rPr>
        <w:t>Light Gradient Boosting Classification (LGBC)</w:t>
      </w:r>
      <w:r w:rsidR="00520C80">
        <w:rPr>
          <w:sz w:val="28"/>
          <w:szCs w:val="28"/>
        </w:rPr>
        <w:t xml:space="preserve"> and </w:t>
      </w:r>
      <w:r w:rsidR="00520C80" w:rsidRPr="00520C80">
        <w:rPr>
          <w:sz w:val="28"/>
          <w:szCs w:val="28"/>
        </w:rPr>
        <w:t>K-Nearest Neighbors Classification (KNNC)</w:t>
      </w:r>
      <w:r w:rsidR="00E97790">
        <w:rPr>
          <w:sz w:val="28"/>
          <w:szCs w:val="28"/>
        </w:rPr>
        <w:t>.</w:t>
      </w:r>
    </w:p>
    <w:p w14:paraId="6A697739" w14:textId="5588E49D" w:rsidR="00A0598A" w:rsidRPr="00A0598A" w:rsidRDefault="00994753" w:rsidP="00A0598A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 xml:space="preserve">Optimizers: </w:t>
      </w:r>
      <w:r w:rsidR="00A0598A" w:rsidRPr="00A0598A">
        <w:rPr>
          <w:sz w:val="28"/>
          <w:szCs w:val="28"/>
        </w:rPr>
        <w:t>Builder Optimization Algorithm (BOA)</w:t>
      </w:r>
      <w:r w:rsidR="00A0598A">
        <w:rPr>
          <w:sz w:val="28"/>
          <w:szCs w:val="28"/>
        </w:rPr>
        <w:t xml:space="preserve"> and </w:t>
      </w:r>
      <w:r w:rsidR="00A0598A" w:rsidRPr="00A0598A">
        <w:rPr>
          <w:sz w:val="28"/>
          <w:szCs w:val="28"/>
        </w:rPr>
        <w:t>Kangaroo Optimization Algorithm (KOA)</w:t>
      </w:r>
      <w:r w:rsidR="00A53383">
        <w:rPr>
          <w:sz w:val="28"/>
          <w:szCs w:val="28"/>
        </w:rPr>
        <w:t>.</w:t>
      </w:r>
    </w:p>
    <w:p w14:paraId="2CCC0764" w14:textId="77777777" w:rsidR="007B115D" w:rsidRDefault="007B115D" w:rsidP="00994753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Convergence: </w:t>
      </w:r>
      <w:r w:rsidRPr="00F6404D">
        <w:rPr>
          <w:sz w:val="28"/>
          <w:szCs w:val="28"/>
        </w:rPr>
        <w:t>Based on F1-Score.</w:t>
      </w:r>
    </w:p>
    <w:p w14:paraId="26FF998A" w14:textId="77777777" w:rsidR="007B115D" w:rsidRDefault="007B115D" w:rsidP="00994753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Give hyperparameters for all iterations.</w:t>
      </w:r>
    </w:p>
    <w:p w14:paraId="3CBC266E" w14:textId="00FDD22A" w:rsidR="00994753" w:rsidRDefault="00994753" w:rsidP="00994753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Metrics: </w:t>
      </w:r>
      <w:r>
        <w:rPr>
          <w:sz w:val="28"/>
          <w:szCs w:val="28"/>
        </w:rPr>
        <w:t>Accuracy, Precision, Recall, F1-Score,</w:t>
      </w:r>
      <w:r w:rsidR="00F6404D">
        <w:rPr>
          <w:sz w:val="28"/>
          <w:szCs w:val="28"/>
        </w:rPr>
        <w:t xml:space="preserve"> Markedness,</w:t>
      </w:r>
      <w:r w:rsidR="00184E6F">
        <w:rPr>
          <w:sz w:val="28"/>
          <w:szCs w:val="28"/>
        </w:rPr>
        <w:t xml:space="preserve"> Class-Wise Error,</w:t>
      </w:r>
      <w:r>
        <w:rPr>
          <w:sz w:val="28"/>
          <w:szCs w:val="28"/>
        </w:rPr>
        <w:t xml:space="preserve"> MCC, and AUC.</w:t>
      </w:r>
    </w:p>
    <w:p w14:paraId="781E208C" w14:textId="77777777" w:rsidR="00E05FA9" w:rsidRPr="00FD5953" w:rsidRDefault="00E05FA9" w:rsidP="00E05FA9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Markedness=Precision+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TN</m:t>
              </m:r>
            </m:num>
            <m:den>
              <m:r>
                <w:rPr>
                  <w:rFonts w:ascii="Cambria Math" w:hAnsi="Cambria Math"/>
                </w:rPr>
                <m:t>TN+FN</m:t>
              </m:r>
            </m:den>
          </m:f>
          <m:r>
            <w:rPr>
              <w:rFonts w:ascii="Cambria Math" w:hAnsi="Cambria Math"/>
            </w:rPr>
            <m:t>-1</m:t>
          </m:r>
        </m:oMath>
      </m:oMathPara>
    </w:p>
    <w:p w14:paraId="052BD349" w14:textId="77777777" w:rsidR="00E05FA9" w:rsidRPr="00A6486A" w:rsidRDefault="00E05FA9" w:rsidP="00994753">
      <w:pPr>
        <w:spacing w:line="360" w:lineRule="auto"/>
        <w:jc w:val="both"/>
        <w:rPr>
          <w:rFonts w:eastAsiaTheme="minorEastAsia"/>
          <w:sz w:val="28"/>
          <w:szCs w:val="28"/>
        </w:rPr>
      </w:pPr>
    </w:p>
    <w:p w14:paraId="4A9DAC91" w14:textId="49C776C8" w:rsidR="00A6486A" w:rsidRPr="002C1611" w:rsidRDefault="00A6486A" w:rsidP="00994753">
      <w:pPr>
        <w:spacing w:line="360" w:lineRule="auto"/>
        <w:jc w:val="both"/>
        <w:rPr>
          <w:b/>
          <w:bCs/>
          <w:sz w:val="28"/>
          <w:szCs w:val="28"/>
        </w:rPr>
      </w:pPr>
      <w:r w:rsidRPr="002C1611">
        <w:rPr>
          <w:b/>
          <w:bCs/>
          <w:sz w:val="28"/>
          <w:szCs w:val="28"/>
        </w:rPr>
        <w:t xml:space="preserve">Brier </w:t>
      </w:r>
      <w:r w:rsidR="00DC1540" w:rsidRPr="002C1611">
        <w:rPr>
          <w:b/>
          <w:bCs/>
          <w:sz w:val="28"/>
          <w:szCs w:val="28"/>
        </w:rPr>
        <w:t>Score</w:t>
      </w:r>
    </w:p>
    <w:p w14:paraId="191B13B1" w14:textId="77777777" w:rsidR="00994753" w:rsidRPr="000373AE" w:rsidRDefault="00994753" w:rsidP="00994753">
      <w:pPr>
        <w:spacing w:line="360" w:lineRule="auto"/>
        <w:jc w:val="both"/>
        <w:rPr>
          <w:b/>
          <w:bCs/>
          <w:sz w:val="28"/>
          <w:szCs w:val="28"/>
        </w:rPr>
      </w:pPr>
      <w:r w:rsidRPr="000373AE">
        <w:rPr>
          <w:b/>
          <w:bCs/>
          <w:sz w:val="28"/>
          <w:szCs w:val="28"/>
        </w:rPr>
        <w:t>Run Time</w:t>
      </w:r>
    </w:p>
    <w:p w14:paraId="3ECF3CF3" w14:textId="77777777" w:rsidR="00994753" w:rsidRDefault="00994753" w:rsidP="00994753">
      <w:pPr>
        <w:spacing w:line="360" w:lineRule="auto"/>
        <w:jc w:val="both"/>
        <w:rPr>
          <w:b/>
          <w:bCs/>
          <w:sz w:val="28"/>
          <w:szCs w:val="28"/>
          <w:rtl/>
        </w:rPr>
      </w:pPr>
      <w:r w:rsidRPr="00F64953">
        <w:rPr>
          <w:b/>
          <w:bCs/>
          <w:sz w:val="28"/>
          <w:szCs w:val="28"/>
        </w:rPr>
        <w:t>ROC Curve</w:t>
      </w:r>
    </w:p>
    <w:p w14:paraId="2F621357" w14:textId="32CEC431" w:rsidR="00994753" w:rsidRPr="00A05088" w:rsidRDefault="00994753" w:rsidP="00994753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Wilcoxon Test</w:t>
      </w:r>
      <w:r w:rsidR="00A05088">
        <w:rPr>
          <w:b/>
          <w:bCs/>
          <w:sz w:val="28"/>
          <w:szCs w:val="28"/>
        </w:rPr>
        <w:t xml:space="preserve">: </w:t>
      </w:r>
      <w:r w:rsidR="00A05088">
        <w:rPr>
          <w:sz w:val="28"/>
          <w:szCs w:val="28"/>
        </w:rPr>
        <w:t>Comparing Style</w:t>
      </w:r>
    </w:p>
    <w:p w14:paraId="608CBB02" w14:textId="1A11C393" w:rsidR="00994753" w:rsidRPr="007D4101" w:rsidRDefault="00994753" w:rsidP="00994753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>Sensitivity Analysis:</w:t>
      </w:r>
      <w:r w:rsidRPr="007D4101">
        <w:rPr>
          <w:sz w:val="28"/>
          <w:szCs w:val="28"/>
        </w:rPr>
        <w:t xml:space="preserve"> </w:t>
      </w:r>
      <w:r w:rsidR="009778A7">
        <w:rPr>
          <w:sz w:val="28"/>
          <w:szCs w:val="28"/>
        </w:rPr>
        <w:t>SHAP</w:t>
      </w:r>
      <w:r w:rsidR="00094C01">
        <w:rPr>
          <w:sz w:val="28"/>
          <w:szCs w:val="28"/>
        </w:rPr>
        <w:t>.</w:t>
      </w:r>
    </w:p>
    <w:p w14:paraId="00B3532A" w14:textId="77777777" w:rsidR="00C5043E" w:rsidRDefault="00C5043E" w:rsidP="00994753">
      <w:pPr>
        <w:spacing w:line="360" w:lineRule="auto"/>
        <w:jc w:val="both"/>
      </w:pPr>
    </w:p>
    <w:sectPr w:rsidR="00C50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czMzK3NDezNDIzMDBS0lEKTi0uzszPAykwrAUAERzK6SwAAAA="/>
  </w:docVars>
  <w:rsids>
    <w:rsidRoot w:val="00891E5A"/>
    <w:rsid w:val="00094C01"/>
    <w:rsid w:val="000B1C41"/>
    <w:rsid w:val="000B3EA0"/>
    <w:rsid w:val="00184E6F"/>
    <w:rsid w:val="001A7A73"/>
    <w:rsid w:val="00230EBB"/>
    <w:rsid w:val="00296819"/>
    <w:rsid w:val="002C1611"/>
    <w:rsid w:val="0031279F"/>
    <w:rsid w:val="003771F0"/>
    <w:rsid w:val="004B3B65"/>
    <w:rsid w:val="004B4043"/>
    <w:rsid w:val="00520C80"/>
    <w:rsid w:val="007B115D"/>
    <w:rsid w:val="007C6000"/>
    <w:rsid w:val="007C645A"/>
    <w:rsid w:val="00891E5A"/>
    <w:rsid w:val="008B70B4"/>
    <w:rsid w:val="008F01E4"/>
    <w:rsid w:val="009778A7"/>
    <w:rsid w:val="00994753"/>
    <w:rsid w:val="00A05088"/>
    <w:rsid w:val="00A0598A"/>
    <w:rsid w:val="00A23B2A"/>
    <w:rsid w:val="00A53383"/>
    <w:rsid w:val="00A6486A"/>
    <w:rsid w:val="00B96EB2"/>
    <w:rsid w:val="00B96F9E"/>
    <w:rsid w:val="00B974E6"/>
    <w:rsid w:val="00BC4E74"/>
    <w:rsid w:val="00BF2559"/>
    <w:rsid w:val="00C009BB"/>
    <w:rsid w:val="00C5043E"/>
    <w:rsid w:val="00C66C21"/>
    <w:rsid w:val="00C97F69"/>
    <w:rsid w:val="00DC1540"/>
    <w:rsid w:val="00DE4F6F"/>
    <w:rsid w:val="00E01AA1"/>
    <w:rsid w:val="00E05FA9"/>
    <w:rsid w:val="00E80CA2"/>
    <w:rsid w:val="00E97790"/>
    <w:rsid w:val="00EF0DCE"/>
    <w:rsid w:val="00F52232"/>
    <w:rsid w:val="00F64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D0BDE0"/>
  <w15:chartTrackingRefBased/>
  <w15:docId w15:val="{B066DDBD-5C5B-4C56-9A76-78566C2F0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B2A"/>
  </w:style>
  <w:style w:type="paragraph" w:styleId="Heading1">
    <w:name w:val="heading 1"/>
    <w:basedOn w:val="Normal"/>
    <w:next w:val="Normal"/>
    <w:link w:val="Heading1Char"/>
    <w:uiPriority w:val="9"/>
    <w:qFormat/>
    <w:rsid w:val="00891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E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E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E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E5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E5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E5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E5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E5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E5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E5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E5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E5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E5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E5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E5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E5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E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HPC 1</dc:creator>
  <cp:keywords/>
  <dc:description/>
  <cp:lastModifiedBy>HPC 1</cp:lastModifiedBy>
  <cp:revision>47</cp:revision>
  <dcterms:created xsi:type="dcterms:W3CDTF">2025-10-24T08:58:00Z</dcterms:created>
  <dcterms:modified xsi:type="dcterms:W3CDTF">2025-11-15T06:55:00Z</dcterms:modified>
</cp:coreProperties>
</file>