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CF97" w14:textId="7058FE88" w:rsidR="00C5043E" w:rsidRDefault="00E7130B" w:rsidP="00595D9C">
      <w:pPr>
        <w:spacing w:line="360" w:lineRule="auto"/>
        <w:jc w:val="both"/>
      </w:pPr>
      <w:r w:rsidRPr="00013179">
        <w:rPr>
          <w:b/>
          <w:bCs/>
        </w:rPr>
        <w:t>Name:</w:t>
      </w:r>
      <w:r>
        <w:t xml:space="preserve"> BSE No.</w:t>
      </w:r>
      <w:r w:rsidR="00035664">
        <w:t>17</w:t>
      </w:r>
    </w:p>
    <w:p w14:paraId="7C65D712" w14:textId="4EC5DF51" w:rsidR="00E7130B" w:rsidRPr="00013179" w:rsidRDefault="00E7130B" w:rsidP="00595D9C">
      <w:pPr>
        <w:spacing w:line="360" w:lineRule="auto"/>
        <w:jc w:val="both"/>
        <w:rPr>
          <w:b/>
          <w:bCs/>
        </w:rPr>
      </w:pPr>
      <w:r w:rsidRPr="00013179">
        <w:rPr>
          <w:b/>
          <w:bCs/>
        </w:rPr>
        <w:t>Classification</w:t>
      </w:r>
    </w:p>
    <w:p w14:paraId="78EBC00B" w14:textId="0717A43C" w:rsidR="00E7130B" w:rsidRDefault="00E7130B" w:rsidP="00595D9C">
      <w:pPr>
        <w:spacing w:line="360" w:lineRule="auto"/>
        <w:jc w:val="both"/>
      </w:pPr>
      <w:r w:rsidRPr="00013179">
        <w:rPr>
          <w:b/>
          <w:bCs/>
        </w:rPr>
        <w:t>Target name:</w:t>
      </w:r>
      <w:r>
        <w:t xml:space="preserve"> </w:t>
      </w:r>
      <w:r w:rsidR="00F57521">
        <w:t xml:space="preserve">Code </w:t>
      </w:r>
      <w:r w:rsidR="007D7E0C">
        <w:t>Reliability</w:t>
      </w:r>
      <w:r w:rsidR="00627E7C">
        <w:t xml:space="preserve"> </w:t>
      </w:r>
      <w:r w:rsidR="007A078D">
        <w:t>Level</w:t>
      </w:r>
      <w:r w:rsidR="00627E7C">
        <w:t xml:space="preserve"> </w:t>
      </w:r>
    </w:p>
    <w:p w14:paraId="09A307BB" w14:textId="724FF18F" w:rsidR="00E7130B" w:rsidRDefault="00E7130B" w:rsidP="00595D9C">
      <w:pPr>
        <w:spacing w:line="360" w:lineRule="auto"/>
        <w:jc w:val="both"/>
      </w:pPr>
      <w:r w:rsidRPr="00013179">
        <w:rPr>
          <w:b/>
          <w:bCs/>
        </w:rPr>
        <w:t>Number of samples:</w:t>
      </w:r>
      <w:r>
        <w:t xml:space="preserve"> </w:t>
      </w:r>
      <w:r w:rsidR="009B656E">
        <w:t>3125</w:t>
      </w:r>
    </w:p>
    <w:p w14:paraId="381369C8" w14:textId="423C648B" w:rsidR="00013179" w:rsidRDefault="00013179" w:rsidP="00595D9C">
      <w:pPr>
        <w:spacing w:line="360" w:lineRule="auto"/>
        <w:jc w:val="both"/>
      </w:pPr>
      <w:r w:rsidRPr="0039741D">
        <w:rPr>
          <w:b/>
          <w:bCs/>
        </w:rPr>
        <w:t>Number of Inputs:</w:t>
      </w:r>
      <w:r>
        <w:t xml:space="preserve"> </w:t>
      </w:r>
      <w:r w:rsidR="009B656E">
        <w:t>29</w:t>
      </w:r>
    </w:p>
    <w:p w14:paraId="2640E870" w14:textId="03B55E04" w:rsidR="009B656E" w:rsidRPr="009B656E" w:rsidRDefault="009B656E" w:rsidP="00595D9C">
      <w:pPr>
        <w:spacing w:line="360" w:lineRule="auto"/>
        <w:jc w:val="both"/>
        <w:rPr>
          <w:b/>
          <w:bCs/>
        </w:rPr>
      </w:pPr>
      <w:r w:rsidRPr="009B656E">
        <w:rPr>
          <w:b/>
          <w:bCs/>
        </w:rPr>
        <w:t>Feature Selection:</w:t>
      </w:r>
      <w:r w:rsidR="00A11589">
        <w:rPr>
          <w:b/>
          <w:bCs/>
        </w:rPr>
        <w:t xml:space="preserve"> </w:t>
      </w:r>
      <w:r w:rsidR="00A11589" w:rsidRPr="00C270E9">
        <w:t>RFE, increasing style, give Accuracy for each step.</w:t>
      </w:r>
      <w:r w:rsidR="008369DD">
        <w:t xml:space="preserve"> </w:t>
      </w:r>
    </w:p>
    <w:p w14:paraId="01799225" w14:textId="62607A1B" w:rsidR="00754559" w:rsidRPr="00754559" w:rsidRDefault="00F90E67" w:rsidP="001726F9">
      <w:pPr>
        <w:spacing w:line="360" w:lineRule="auto"/>
        <w:jc w:val="both"/>
      </w:pPr>
      <w:r w:rsidRPr="00F90E67">
        <w:rPr>
          <w:b/>
          <w:bCs/>
        </w:rPr>
        <w:t xml:space="preserve">Cross Validation: </w:t>
      </w:r>
      <w:r>
        <w:t>5-Fold</w:t>
      </w:r>
      <w:r w:rsidR="00035664">
        <w:t xml:space="preserve">, use </w:t>
      </w:r>
      <w:r w:rsidR="00754559" w:rsidRPr="00754559">
        <w:t>Logistic Regression (LR)</w:t>
      </w:r>
      <w:r w:rsidR="00754559">
        <w:t xml:space="preserve">, </w:t>
      </w:r>
      <w:r w:rsidR="00754559" w:rsidRPr="00754559">
        <w:t>Decision Tree Classifier (DTC)</w:t>
      </w:r>
      <w:r w:rsidR="001726F9">
        <w:t xml:space="preserve">, </w:t>
      </w:r>
      <w:r w:rsidR="00754559" w:rsidRPr="00754559">
        <w:t>Extra Trees Classifier (ETC)</w:t>
      </w:r>
      <w:r w:rsidR="001726F9">
        <w:t xml:space="preserve">, </w:t>
      </w:r>
      <w:r w:rsidR="00754559" w:rsidRPr="00754559">
        <w:t>Extreme Gradient Boosting Classification (XGBC)</w:t>
      </w:r>
      <w:r w:rsidR="001726F9">
        <w:t xml:space="preserve">, </w:t>
      </w:r>
      <w:r w:rsidR="00754559" w:rsidRPr="00754559">
        <w:t>Support Vector Classification (SVC)</w:t>
      </w:r>
      <w:r w:rsidR="001726F9">
        <w:t xml:space="preserve">, and </w:t>
      </w:r>
      <w:r w:rsidR="00754559" w:rsidRPr="00754559">
        <w:t>Gaussian Process Classification (GPC)</w:t>
      </w:r>
      <w:r w:rsidR="00916E59">
        <w:t>.</w:t>
      </w:r>
      <w:r w:rsidR="00D40CBD">
        <w:t xml:space="preserve"> Based on F1-score, give ranking for models.</w:t>
      </w:r>
    </w:p>
    <w:p w14:paraId="4956AAC1" w14:textId="339303B0" w:rsidR="0033453A" w:rsidRDefault="0033453A" w:rsidP="00595D9C">
      <w:pPr>
        <w:spacing w:line="360" w:lineRule="auto"/>
        <w:jc w:val="both"/>
      </w:pPr>
      <w:r w:rsidRPr="0033453A">
        <w:rPr>
          <w:b/>
          <w:bCs/>
        </w:rPr>
        <w:t xml:space="preserve">Models: </w:t>
      </w:r>
      <w:r w:rsidR="00D40CBD">
        <w:t>Use ran</w:t>
      </w:r>
      <w:r w:rsidR="005E0958">
        <w:t>k</w:t>
      </w:r>
      <w:r w:rsidR="00D40CBD">
        <w:t>s 1</w:t>
      </w:r>
      <w:r w:rsidR="00080E5F">
        <w:t xml:space="preserve">,2, and </w:t>
      </w:r>
      <w:r w:rsidR="00D40CBD">
        <w:t>3 of cross validation.</w:t>
      </w:r>
    </w:p>
    <w:p w14:paraId="50AB119E" w14:textId="36E7593E" w:rsidR="004A06B3" w:rsidRPr="00C13566" w:rsidRDefault="001461DB" w:rsidP="00C13566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Optimizers: </w:t>
      </w:r>
      <w:r w:rsidR="00C13566" w:rsidRPr="00603FB5">
        <w:t>Heavy Rain Optimization Algorithm (HROA) and Builder Optimization Algorithm (BOA).</w:t>
      </w:r>
    </w:p>
    <w:p w14:paraId="73431B14" w14:textId="1CF4FF65" w:rsidR="0040093C" w:rsidRDefault="00321318" w:rsidP="00595D9C">
      <w:pPr>
        <w:spacing w:line="360" w:lineRule="auto"/>
        <w:jc w:val="both"/>
      </w:pPr>
      <w:r>
        <w:rPr>
          <w:b/>
          <w:bCs/>
        </w:rPr>
        <w:t xml:space="preserve">Convergence: </w:t>
      </w:r>
      <w:r w:rsidRPr="00CB713A">
        <w:t xml:space="preserve">Based on </w:t>
      </w:r>
      <w:r w:rsidR="008D1AB5">
        <w:t>F1-Score</w:t>
      </w:r>
      <w:r w:rsidR="00CB713A" w:rsidRPr="00CB713A">
        <w:t>.</w:t>
      </w:r>
    </w:p>
    <w:p w14:paraId="4DAA19ED" w14:textId="412A45DE" w:rsidR="00702190" w:rsidRDefault="00EE1473" w:rsidP="00595D9C">
      <w:pPr>
        <w:spacing w:line="360" w:lineRule="auto"/>
        <w:jc w:val="both"/>
        <w:rPr>
          <w:b/>
          <w:bCs/>
        </w:rPr>
      </w:pPr>
      <w:r w:rsidRPr="0025748B">
        <w:rPr>
          <w:b/>
          <w:bCs/>
        </w:rPr>
        <w:t>Report Search spaces</w:t>
      </w:r>
    </w:p>
    <w:p w14:paraId="4F54E08A" w14:textId="0DC8B447" w:rsidR="0025748B" w:rsidRDefault="0025748B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Report Run Time </w:t>
      </w:r>
    </w:p>
    <w:p w14:paraId="7D281348" w14:textId="2A6255D3" w:rsidR="00472DC4" w:rsidRDefault="00FD479F" w:rsidP="00595D9C">
      <w:pPr>
        <w:spacing w:line="360" w:lineRule="auto"/>
        <w:jc w:val="both"/>
      </w:pPr>
      <w:r>
        <w:rPr>
          <w:b/>
          <w:bCs/>
        </w:rPr>
        <w:t xml:space="preserve">Metrics: </w:t>
      </w:r>
      <w:r w:rsidR="00E327A2">
        <w:t>Accuracy, Precision, Recall, F1-Score,</w:t>
      </w:r>
      <w:r w:rsidR="00035664">
        <w:t xml:space="preserve"> class-wise error,</w:t>
      </w:r>
      <w:r w:rsidR="00E327A2">
        <w:t xml:space="preserve"> and MCC.</w:t>
      </w:r>
    </w:p>
    <w:p w14:paraId="5B0DB67C" w14:textId="32D94C71" w:rsidR="00035664" w:rsidRDefault="00035664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>Brier Score</w:t>
      </w:r>
    </w:p>
    <w:p w14:paraId="18A5BBBD" w14:textId="19833ED2" w:rsidR="00B9655A" w:rsidRDefault="0007720D" w:rsidP="00595D9C">
      <w:pPr>
        <w:spacing w:line="360" w:lineRule="auto"/>
        <w:jc w:val="both"/>
        <w:rPr>
          <w:b/>
          <w:bCs/>
        </w:rPr>
      </w:pPr>
      <w:r w:rsidRPr="009250D9">
        <w:rPr>
          <w:b/>
          <w:bCs/>
        </w:rPr>
        <w:t>Statistical Wilcoxon test</w:t>
      </w:r>
    </w:p>
    <w:p w14:paraId="664DB31E" w14:textId="16F02F8E" w:rsidR="00C235CE" w:rsidRDefault="00C235CE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>ROC Curves</w:t>
      </w:r>
    </w:p>
    <w:p w14:paraId="6040C387" w14:textId="3EE6259C" w:rsidR="002F73B6" w:rsidRPr="009250D9" w:rsidRDefault="002F73B6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Sensitivity: </w:t>
      </w:r>
      <w:r w:rsidR="00035664">
        <w:t>Copula</w:t>
      </w:r>
    </w:p>
    <w:p w14:paraId="36090B53" w14:textId="77777777" w:rsidR="0025748B" w:rsidRPr="0025748B" w:rsidRDefault="0025748B" w:rsidP="00595D9C">
      <w:pPr>
        <w:spacing w:line="360" w:lineRule="auto"/>
        <w:jc w:val="both"/>
        <w:rPr>
          <w:b/>
          <w:bCs/>
        </w:rPr>
      </w:pPr>
    </w:p>
    <w:sectPr w:rsidR="0025748B" w:rsidRPr="00257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yNDA2NjKwtDSyMDZR0lEKTi0uzszPAykwrQUAGOZ6gCwAAAA="/>
  </w:docVars>
  <w:rsids>
    <w:rsidRoot w:val="00B1289E"/>
    <w:rsid w:val="00012B4E"/>
    <w:rsid w:val="00013179"/>
    <w:rsid w:val="00035664"/>
    <w:rsid w:val="0007720D"/>
    <w:rsid w:val="00080E5F"/>
    <w:rsid w:val="000E1AA8"/>
    <w:rsid w:val="001461DB"/>
    <w:rsid w:val="001726F9"/>
    <w:rsid w:val="00241BC1"/>
    <w:rsid w:val="0025748B"/>
    <w:rsid w:val="00261B3D"/>
    <w:rsid w:val="00266682"/>
    <w:rsid w:val="002A1318"/>
    <w:rsid w:val="002A36D3"/>
    <w:rsid w:val="002A6D02"/>
    <w:rsid w:val="002E6EA6"/>
    <w:rsid w:val="002F73B6"/>
    <w:rsid w:val="0031279F"/>
    <w:rsid w:val="00321318"/>
    <w:rsid w:val="0033453A"/>
    <w:rsid w:val="00335F81"/>
    <w:rsid w:val="0039741D"/>
    <w:rsid w:val="0040093C"/>
    <w:rsid w:val="00472DC4"/>
    <w:rsid w:val="004A06B3"/>
    <w:rsid w:val="00595D9C"/>
    <w:rsid w:val="005E0958"/>
    <w:rsid w:val="00603FB5"/>
    <w:rsid w:val="00627E7C"/>
    <w:rsid w:val="0063418A"/>
    <w:rsid w:val="006841A1"/>
    <w:rsid w:val="00702190"/>
    <w:rsid w:val="00737BE7"/>
    <w:rsid w:val="00754559"/>
    <w:rsid w:val="007A078D"/>
    <w:rsid w:val="007B5A44"/>
    <w:rsid w:val="007D7E0C"/>
    <w:rsid w:val="00823245"/>
    <w:rsid w:val="008369DD"/>
    <w:rsid w:val="0089428D"/>
    <w:rsid w:val="008A41E8"/>
    <w:rsid w:val="008D1AB5"/>
    <w:rsid w:val="00916E59"/>
    <w:rsid w:val="009250D9"/>
    <w:rsid w:val="009446F3"/>
    <w:rsid w:val="009B656E"/>
    <w:rsid w:val="00A11589"/>
    <w:rsid w:val="00A753E8"/>
    <w:rsid w:val="00A75E5F"/>
    <w:rsid w:val="00AB17C9"/>
    <w:rsid w:val="00B1289E"/>
    <w:rsid w:val="00B8299F"/>
    <w:rsid w:val="00B9655A"/>
    <w:rsid w:val="00BC4E74"/>
    <w:rsid w:val="00BE755E"/>
    <w:rsid w:val="00BF70A7"/>
    <w:rsid w:val="00C13566"/>
    <w:rsid w:val="00C235CE"/>
    <w:rsid w:val="00C270E9"/>
    <w:rsid w:val="00C32AF3"/>
    <w:rsid w:val="00C5043E"/>
    <w:rsid w:val="00C64773"/>
    <w:rsid w:val="00C66C21"/>
    <w:rsid w:val="00CB713A"/>
    <w:rsid w:val="00D40CBD"/>
    <w:rsid w:val="00DC5E1D"/>
    <w:rsid w:val="00DD1616"/>
    <w:rsid w:val="00E327A2"/>
    <w:rsid w:val="00E7130B"/>
    <w:rsid w:val="00EE1473"/>
    <w:rsid w:val="00F20032"/>
    <w:rsid w:val="00F57521"/>
    <w:rsid w:val="00F90E67"/>
    <w:rsid w:val="00FD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C34D7"/>
  <w15:chartTrackingRefBased/>
  <w15:docId w15:val="{165543C5-6726-4D1F-8B66-1AB1129C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8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8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8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8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8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8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8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8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8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8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8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8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8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8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8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HPC 1</cp:lastModifiedBy>
  <cp:revision>80</cp:revision>
  <dcterms:created xsi:type="dcterms:W3CDTF">2025-10-06T07:45:00Z</dcterms:created>
  <dcterms:modified xsi:type="dcterms:W3CDTF">2025-11-26T10:03:00Z</dcterms:modified>
</cp:coreProperties>
</file>