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227A9" w14:textId="0644E80C" w:rsidR="00E516F4" w:rsidRPr="007D4101" w:rsidRDefault="00E516F4" w:rsidP="00E516F4">
      <w:pPr>
        <w:spacing w:line="360" w:lineRule="auto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Tag</w:t>
      </w:r>
      <w:r w:rsidRPr="007D4101">
        <w:rPr>
          <w:b/>
          <w:bCs/>
          <w:sz w:val="28"/>
          <w:szCs w:val="28"/>
        </w:rPr>
        <w:t>:</w:t>
      </w:r>
      <w:r w:rsidRPr="007D4101">
        <w:rPr>
          <w:sz w:val="28"/>
          <w:szCs w:val="28"/>
        </w:rPr>
        <w:t xml:space="preserve"> </w:t>
      </w:r>
      <w:r>
        <w:rPr>
          <w:sz w:val="28"/>
          <w:szCs w:val="28"/>
        </w:rPr>
        <w:t>BMM-EI No. 2</w:t>
      </w:r>
      <w:r w:rsidR="006A6B27">
        <w:rPr>
          <w:sz w:val="28"/>
          <w:szCs w:val="28"/>
        </w:rPr>
        <w:t>3</w:t>
      </w:r>
    </w:p>
    <w:p w14:paraId="2F686F9D" w14:textId="199407A8" w:rsidR="00E516F4" w:rsidRDefault="00E516F4" w:rsidP="00E516F4">
      <w:pPr>
        <w:spacing w:line="360" w:lineRule="auto"/>
        <w:jc w:val="both"/>
        <w:rPr>
          <w:sz w:val="28"/>
          <w:szCs w:val="28"/>
        </w:rPr>
      </w:pPr>
      <w:r w:rsidRPr="007D4101">
        <w:rPr>
          <w:b/>
          <w:bCs/>
          <w:sz w:val="28"/>
          <w:szCs w:val="28"/>
        </w:rPr>
        <w:t xml:space="preserve">Target: </w:t>
      </w:r>
      <w:r w:rsidR="00982E5C" w:rsidRPr="00982E5C">
        <w:rPr>
          <w:sz w:val="28"/>
          <w:szCs w:val="28"/>
        </w:rPr>
        <w:t>Remaining Useful Life</w:t>
      </w:r>
      <w:r w:rsidR="00982E5C">
        <w:rPr>
          <w:sz w:val="28"/>
          <w:szCs w:val="28"/>
        </w:rPr>
        <w:t xml:space="preserve"> (RUL)</w:t>
      </w:r>
    </w:p>
    <w:p w14:paraId="548E9F1E" w14:textId="77777777" w:rsidR="00E516F4" w:rsidRDefault="00E516F4" w:rsidP="00E516F4">
      <w:pPr>
        <w:spacing w:line="360" w:lineRule="auto"/>
        <w:jc w:val="both"/>
        <w:rPr>
          <w:sz w:val="28"/>
          <w:szCs w:val="28"/>
        </w:rPr>
      </w:pPr>
      <w:r w:rsidRPr="00331946">
        <w:rPr>
          <w:b/>
          <w:bCs/>
          <w:sz w:val="28"/>
          <w:szCs w:val="28"/>
        </w:rPr>
        <w:t xml:space="preserve">Type: </w:t>
      </w:r>
      <w:r>
        <w:rPr>
          <w:sz w:val="28"/>
          <w:szCs w:val="28"/>
        </w:rPr>
        <w:t>Regression</w:t>
      </w:r>
    </w:p>
    <w:p w14:paraId="7E7B2DDE" w14:textId="46E67B9D" w:rsidR="00E516F4" w:rsidRPr="007D4101" w:rsidRDefault="00E516F4" w:rsidP="00E516F4">
      <w:pPr>
        <w:spacing w:line="360" w:lineRule="auto"/>
        <w:jc w:val="both"/>
        <w:rPr>
          <w:sz w:val="28"/>
          <w:szCs w:val="28"/>
        </w:rPr>
      </w:pPr>
      <w:r w:rsidRPr="007D4101">
        <w:rPr>
          <w:b/>
          <w:bCs/>
          <w:sz w:val="28"/>
          <w:szCs w:val="28"/>
        </w:rPr>
        <w:t>Number of Inputs:</w:t>
      </w:r>
      <w:r w:rsidRPr="007D4101">
        <w:rPr>
          <w:sz w:val="28"/>
          <w:szCs w:val="28"/>
        </w:rPr>
        <w:t xml:space="preserve"> </w:t>
      </w:r>
      <w:r w:rsidR="00BF1AAA">
        <w:rPr>
          <w:sz w:val="28"/>
          <w:szCs w:val="28"/>
        </w:rPr>
        <w:t>7</w:t>
      </w:r>
    </w:p>
    <w:p w14:paraId="298AF6CF" w14:textId="1FADE19E" w:rsidR="00E516F4" w:rsidRPr="00421455" w:rsidRDefault="00E516F4" w:rsidP="00E516F4">
      <w:pPr>
        <w:spacing w:line="360" w:lineRule="auto"/>
        <w:jc w:val="both"/>
        <w:rPr>
          <w:sz w:val="28"/>
          <w:szCs w:val="28"/>
        </w:rPr>
      </w:pPr>
      <w:r w:rsidRPr="007D4101">
        <w:rPr>
          <w:b/>
          <w:bCs/>
          <w:sz w:val="28"/>
          <w:szCs w:val="28"/>
        </w:rPr>
        <w:t>Number of Samples:</w:t>
      </w:r>
      <w:r w:rsidRPr="007D4101">
        <w:rPr>
          <w:sz w:val="28"/>
          <w:szCs w:val="28"/>
        </w:rPr>
        <w:t xml:space="preserve"> </w:t>
      </w:r>
      <w:r w:rsidR="00BF1AAA">
        <w:rPr>
          <w:sz w:val="28"/>
          <w:szCs w:val="28"/>
        </w:rPr>
        <w:t>680</w:t>
      </w:r>
    </w:p>
    <w:p w14:paraId="3D2A964C" w14:textId="77777777" w:rsidR="00E516F4" w:rsidRDefault="00E516F4" w:rsidP="00E516F4">
      <w:pPr>
        <w:spacing w:line="360" w:lineRule="auto"/>
        <w:jc w:val="both"/>
        <w:rPr>
          <w:sz w:val="28"/>
          <w:szCs w:val="28"/>
        </w:rPr>
      </w:pPr>
      <w:r w:rsidRPr="007D4101">
        <w:rPr>
          <w:b/>
          <w:bCs/>
          <w:sz w:val="28"/>
          <w:szCs w:val="28"/>
        </w:rPr>
        <w:t xml:space="preserve">Number of outputs: </w:t>
      </w:r>
      <w:r w:rsidRPr="007D4101">
        <w:rPr>
          <w:sz w:val="28"/>
          <w:szCs w:val="28"/>
        </w:rPr>
        <w:t>1</w:t>
      </w:r>
    </w:p>
    <w:p w14:paraId="25D4AE56" w14:textId="2BDA6B1F" w:rsidR="00E516F4" w:rsidRPr="007D4101" w:rsidRDefault="00E516F4" w:rsidP="00E516F4">
      <w:pPr>
        <w:spacing w:line="360" w:lineRule="auto"/>
        <w:jc w:val="both"/>
        <w:rPr>
          <w:b/>
          <w:bCs/>
          <w:sz w:val="28"/>
          <w:szCs w:val="28"/>
        </w:rPr>
      </w:pPr>
      <w:r w:rsidRPr="007D4101">
        <w:rPr>
          <w:b/>
          <w:bCs/>
          <w:sz w:val="28"/>
          <w:szCs w:val="28"/>
        </w:rPr>
        <w:t xml:space="preserve">Cross Validation: </w:t>
      </w:r>
      <w:r>
        <w:rPr>
          <w:sz w:val="28"/>
          <w:szCs w:val="28"/>
        </w:rPr>
        <w:t>5</w:t>
      </w:r>
      <w:r w:rsidRPr="007D4101">
        <w:rPr>
          <w:sz w:val="28"/>
          <w:szCs w:val="28"/>
        </w:rPr>
        <w:t>-Fold</w:t>
      </w:r>
      <w:r>
        <w:rPr>
          <w:sz w:val="28"/>
          <w:szCs w:val="28"/>
        </w:rPr>
        <w:t>, report R</w:t>
      </w:r>
      <w:r w:rsidRPr="00CC0F95">
        <w:rPr>
          <w:sz w:val="28"/>
          <w:szCs w:val="28"/>
          <w:vertAlign w:val="superscript"/>
        </w:rPr>
        <w:t>2</w:t>
      </w:r>
      <w:r>
        <w:rPr>
          <w:sz w:val="28"/>
          <w:szCs w:val="28"/>
        </w:rPr>
        <w:t xml:space="preserve">, </w:t>
      </w:r>
      <w:r w:rsidR="009A4BD1">
        <w:rPr>
          <w:sz w:val="28"/>
          <w:szCs w:val="28"/>
        </w:rPr>
        <w:t xml:space="preserve">and </w:t>
      </w:r>
      <w:r>
        <w:rPr>
          <w:sz w:val="28"/>
          <w:szCs w:val="28"/>
        </w:rPr>
        <w:t>RMSE for each model.</w:t>
      </w:r>
    </w:p>
    <w:p w14:paraId="26755B84" w14:textId="3C00C7BC" w:rsidR="000C7670" w:rsidRPr="000C7670" w:rsidRDefault="00E516F4" w:rsidP="000C7670">
      <w:pPr>
        <w:spacing w:line="360" w:lineRule="auto"/>
        <w:jc w:val="both"/>
        <w:rPr>
          <w:b/>
          <w:bCs/>
          <w:sz w:val="28"/>
          <w:szCs w:val="28"/>
        </w:rPr>
      </w:pPr>
      <w:r w:rsidRPr="007D4101">
        <w:rPr>
          <w:b/>
          <w:bCs/>
          <w:sz w:val="28"/>
          <w:szCs w:val="28"/>
        </w:rPr>
        <w:t>Models:</w:t>
      </w:r>
      <w:r>
        <w:rPr>
          <w:b/>
          <w:bCs/>
          <w:sz w:val="28"/>
          <w:szCs w:val="28"/>
        </w:rPr>
        <w:t xml:space="preserve"> </w:t>
      </w:r>
      <w:r w:rsidR="000C7670" w:rsidRPr="000C7670">
        <w:rPr>
          <w:sz w:val="28"/>
          <w:szCs w:val="28"/>
        </w:rPr>
        <w:t>Extra Trees Regression (ETR)</w:t>
      </w:r>
      <w:r w:rsidR="000C7670" w:rsidRPr="000C7670">
        <w:rPr>
          <w:sz w:val="28"/>
          <w:szCs w:val="28"/>
        </w:rPr>
        <w:t xml:space="preserve"> and </w:t>
      </w:r>
      <w:r w:rsidR="000C7670" w:rsidRPr="000C7670">
        <w:rPr>
          <w:sz w:val="28"/>
          <w:szCs w:val="28"/>
        </w:rPr>
        <w:t>Quantile Regression (QR)</w:t>
      </w:r>
      <w:r w:rsidR="000C7670" w:rsidRPr="000C7670">
        <w:rPr>
          <w:sz w:val="28"/>
          <w:szCs w:val="28"/>
        </w:rPr>
        <w:t>.</w:t>
      </w:r>
    </w:p>
    <w:p w14:paraId="7CBE6532" w14:textId="4065E8AE" w:rsidR="00391F24" w:rsidRPr="00391F24" w:rsidRDefault="00E516F4" w:rsidP="00391F24">
      <w:pPr>
        <w:spacing w:line="360" w:lineRule="auto"/>
        <w:jc w:val="both"/>
        <w:rPr>
          <w:b/>
          <w:bCs/>
          <w:sz w:val="28"/>
          <w:szCs w:val="28"/>
        </w:rPr>
      </w:pPr>
      <w:r w:rsidRPr="007D4101">
        <w:rPr>
          <w:b/>
          <w:bCs/>
          <w:sz w:val="28"/>
          <w:szCs w:val="28"/>
        </w:rPr>
        <w:t xml:space="preserve">Optimizers: </w:t>
      </w:r>
      <w:r w:rsidR="00391F24" w:rsidRPr="00391F24">
        <w:rPr>
          <w:sz w:val="28"/>
          <w:szCs w:val="28"/>
        </w:rPr>
        <w:t>Crayfish Optimization Algorithm (COA)</w:t>
      </w:r>
      <w:bookmarkStart w:id="0" w:name="_Hlk201656949"/>
      <w:r w:rsidR="00391F24" w:rsidRPr="00391F24">
        <w:rPr>
          <w:sz w:val="28"/>
          <w:szCs w:val="28"/>
        </w:rPr>
        <w:t xml:space="preserve">, </w:t>
      </w:r>
      <w:r w:rsidR="00391F24" w:rsidRPr="00391F24">
        <w:rPr>
          <w:sz w:val="28"/>
          <w:szCs w:val="28"/>
        </w:rPr>
        <w:t>Kepler Optimization Algorithm (KOA)</w:t>
      </w:r>
      <w:bookmarkEnd w:id="0"/>
      <w:r w:rsidR="00391F24" w:rsidRPr="00391F24">
        <w:rPr>
          <w:sz w:val="28"/>
          <w:szCs w:val="28"/>
        </w:rPr>
        <w:t xml:space="preserve">, and </w:t>
      </w:r>
      <w:r w:rsidR="00391F24" w:rsidRPr="00391F24">
        <w:rPr>
          <w:sz w:val="28"/>
          <w:szCs w:val="28"/>
        </w:rPr>
        <w:t>Dream Optimization Algorithm (DOA)</w:t>
      </w:r>
      <w:r w:rsidR="00391F24" w:rsidRPr="00391F24">
        <w:rPr>
          <w:sz w:val="28"/>
          <w:szCs w:val="28"/>
        </w:rPr>
        <w:t>.</w:t>
      </w:r>
    </w:p>
    <w:p w14:paraId="025F22C1" w14:textId="050A19BF" w:rsidR="00E516F4" w:rsidRDefault="00E516F4" w:rsidP="00E516F4">
      <w:pPr>
        <w:spacing w:line="360" w:lineRule="auto"/>
        <w:jc w:val="both"/>
        <w:rPr>
          <w:sz w:val="28"/>
          <w:szCs w:val="28"/>
        </w:rPr>
      </w:pPr>
      <w:r w:rsidRPr="00DF3024">
        <w:rPr>
          <w:b/>
          <w:bCs/>
          <w:sz w:val="28"/>
          <w:szCs w:val="28"/>
        </w:rPr>
        <w:t xml:space="preserve">Convergence: </w:t>
      </w:r>
      <w:r w:rsidRPr="006A318F">
        <w:rPr>
          <w:sz w:val="28"/>
          <w:szCs w:val="28"/>
        </w:rPr>
        <w:t xml:space="preserve">Based on </w:t>
      </w:r>
      <w:r w:rsidR="009A4BD1">
        <w:rPr>
          <w:sz w:val="28"/>
          <w:szCs w:val="28"/>
        </w:rPr>
        <w:t>RAE</w:t>
      </w:r>
      <w:r w:rsidRPr="006A318F">
        <w:rPr>
          <w:sz w:val="28"/>
          <w:szCs w:val="28"/>
        </w:rPr>
        <w:t>.</w:t>
      </w:r>
    </w:p>
    <w:p w14:paraId="7C289BA3" w14:textId="1794462D" w:rsidR="00304213" w:rsidRPr="00884878" w:rsidRDefault="00304213" w:rsidP="00E516F4">
      <w:pPr>
        <w:spacing w:line="360" w:lineRule="auto"/>
        <w:jc w:val="both"/>
        <w:rPr>
          <w:b/>
          <w:bCs/>
          <w:sz w:val="28"/>
          <w:szCs w:val="28"/>
        </w:rPr>
      </w:pPr>
      <w:r w:rsidRPr="00884878">
        <w:rPr>
          <w:b/>
          <w:bCs/>
          <w:sz w:val="28"/>
          <w:szCs w:val="28"/>
        </w:rPr>
        <w:t>Give Hyperparameter for all iterations.</w:t>
      </w:r>
    </w:p>
    <w:p w14:paraId="16C509A0" w14:textId="4BCD7D7D" w:rsidR="00E516F4" w:rsidRDefault="00E516F4" w:rsidP="00E516F4">
      <w:pPr>
        <w:spacing w:line="360" w:lineRule="auto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Metrics: </w:t>
      </w:r>
      <w:r w:rsidRPr="00C731D4">
        <w:rPr>
          <w:sz w:val="28"/>
          <w:szCs w:val="28"/>
        </w:rPr>
        <w:t>R</w:t>
      </w:r>
      <w:r w:rsidRPr="00C731D4">
        <w:rPr>
          <w:sz w:val="28"/>
          <w:szCs w:val="28"/>
          <w:vertAlign w:val="superscript"/>
        </w:rPr>
        <w:t>2</w:t>
      </w:r>
      <w:r w:rsidRPr="00C731D4">
        <w:rPr>
          <w:sz w:val="28"/>
          <w:szCs w:val="28"/>
        </w:rPr>
        <w:t>-RMSE-</w:t>
      </w:r>
      <w:r w:rsidR="009A4BD1">
        <w:rPr>
          <w:sz w:val="28"/>
          <w:szCs w:val="28"/>
        </w:rPr>
        <w:t>RAE</w:t>
      </w:r>
      <w:r w:rsidRPr="00C731D4">
        <w:rPr>
          <w:sz w:val="28"/>
          <w:szCs w:val="28"/>
        </w:rPr>
        <w:t>-</w:t>
      </w:r>
      <w:r w:rsidR="009A4BD1">
        <w:rPr>
          <w:sz w:val="28"/>
          <w:szCs w:val="28"/>
        </w:rPr>
        <w:t>U95</w:t>
      </w:r>
      <w:r w:rsidRPr="00C731D4">
        <w:rPr>
          <w:sz w:val="28"/>
          <w:szCs w:val="28"/>
        </w:rPr>
        <w:t>-</w:t>
      </w:r>
      <w:r w:rsidR="009A4BD1">
        <w:rPr>
          <w:sz w:val="28"/>
          <w:szCs w:val="28"/>
        </w:rPr>
        <w:t>M</w:t>
      </w:r>
      <w:r w:rsidR="00F9470C">
        <w:rPr>
          <w:sz w:val="28"/>
          <w:szCs w:val="28"/>
        </w:rPr>
        <w:t>ARD</w:t>
      </w:r>
      <w:r>
        <w:rPr>
          <w:sz w:val="28"/>
          <w:szCs w:val="28"/>
        </w:rPr>
        <w:t>.</w:t>
      </w:r>
    </w:p>
    <w:p w14:paraId="200F0BDB" w14:textId="77777777" w:rsidR="00E516F4" w:rsidRDefault="00E516F4" w:rsidP="00E516F4">
      <w:pPr>
        <w:spacing w:line="360" w:lineRule="auto"/>
        <w:jc w:val="both"/>
        <w:rPr>
          <w:b/>
          <w:bCs/>
          <w:sz w:val="28"/>
          <w:szCs w:val="28"/>
        </w:rPr>
      </w:pPr>
      <w:r w:rsidRPr="00326D36">
        <w:rPr>
          <w:b/>
          <w:bCs/>
          <w:sz w:val="28"/>
          <w:szCs w:val="28"/>
        </w:rPr>
        <w:t>REC Curve</w:t>
      </w:r>
    </w:p>
    <w:p w14:paraId="7C469B09" w14:textId="77777777" w:rsidR="00E516F4" w:rsidRDefault="00E516F4" w:rsidP="00E516F4">
      <w:pPr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Run Time</w:t>
      </w:r>
    </w:p>
    <w:p w14:paraId="3BB6973D" w14:textId="77777777" w:rsidR="00E516F4" w:rsidRPr="00326D36" w:rsidRDefault="00E516F4" w:rsidP="00E516F4">
      <w:pPr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Wilcoxon test</w:t>
      </w:r>
    </w:p>
    <w:p w14:paraId="2FA85097" w14:textId="1F51B27C" w:rsidR="00373A6E" w:rsidRPr="006D533E" w:rsidRDefault="00373A6E" w:rsidP="00373A6E">
      <w:pPr>
        <w:spacing w:line="360" w:lineRule="auto"/>
        <w:jc w:val="both"/>
        <w:rPr>
          <w:sz w:val="28"/>
          <w:szCs w:val="28"/>
        </w:rPr>
      </w:pPr>
      <w:r w:rsidRPr="00373A6E">
        <w:rPr>
          <w:b/>
          <w:bCs/>
          <w:sz w:val="28"/>
          <w:szCs w:val="28"/>
        </w:rPr>
        <w:t>Uncertainty analysis</w:t>
      </w:r>
      <w:r>
        <w:rPr>
          <w:b/>
          <w:bCs/>
          <w:sz w:val="28"/>
          <w:szCs w:val="28"/>
        </w:rPr>
        <w:t xml:space="preserve">: </w:t>
      </w:r>
      <w:r w:rsidRPr="002612B8">
        <w:rPr>
          <w:sz w:val="28"/>
          <w:szCs w:val="28"/>
        </w:rPr>
        <w:t>Use Monte-Carlo simulation (MCS)</w:t>
      </w:r>
      <w:r w:rsidR="00CF0E03" w:rsidRPr="002612B8">
        <w:rPr>
          <w:sz w:val="28"/>
          <w:szCs w:val="28"/>
        </w:rPr>
        <w:t>. Check all models.</w:t>
      </w:r>
    </w:p>
    <w:p w14:paraId="3576BF01" w14:textId="270CCDB9" w:rsidR="002227A8" w:rsidRDefault="002227A8" w:rsidP="002227A8">
      <w:pPr>
        <w:spacing w:line="360" w:lineRule="auto"/>
        <w:jc w:val="both"/>
        <w:rPr>
          <w:sz w:val="28"/>
          <w:szCs w:val="28"/>
        </w:rPr>
      </w:pPr>
      <w:r w:rsidRPr="007D4101">
        <w:rPr>
          <w:b/>
          <w:bCs/>
          <w:sz w:val="28"/>
          <w:szCs w:val="28"/>
        </w:rPr>
        <w:t>Sensitivity Analysis:</w:t>
      </w:r>
      <w:r>
        <w:rPr>
          <w:b/>
          <w:bCs/>
          <w:sz w:val="28"/>
          <w:szCs w:val="28"/>
        </w:rPr>
        <w:t xml:space="preserve"> </w:t>
      </w:r>
      <w:r w:rsidR="00E27238">
        <w:rPr>
          <w:sz w:val="28"/>
          <w:szCs w:val="28"/>
        </w:rPr>
        <w:t>Copula</w:t>
      </w:r>
      <w:r w:rsidRPr="00740859">
        <w:rPr>
          <w:sz w:val="28"/>
          <w:szCs w:val="28"/>
        </w:rPr>
        <w:t>.</w:t>
      </w:r>
    </w:p>
    <w:p w14:paraId="3CC5C6AF" w14:textId="77777777" w:rsidR="00C5043E" w:rsidRDefault="00C5043E"/>
    <w:sectPr w:rsidR="00C504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818"/>
    <w:rsid w:val="00035CB8"/>
    <w:rsid w:val="00037DAC"/>
    <w:rsid w:val="000C7670"/>
    <w:rsid w:val="002227A8"/>
    <w:rsid w:val="002612B8"/>
    <w:rsid w:val="00304213"/>
    <w:rsid w:val="0031279F"/>
    <w:rsid w:val="00342FB9"/>
    <w:rsid w:val="00373A6E"/>
    <w:rsid w:val="00391F24"/>
    <w:rsid w:val="004E1314"/>
    <w:rsid w:val="00627DAE"/>
    <w:rsid w:val="00633818"/>
    <w:rsid w:val="006A6B27"/>
    <w:rsid w:val="007F1E4B"/>
    <w:rsid w:val="00884878"/>
    <w:rsid w:val="00982E5C"/>
    <w:rsid w:val="009A4BD1"/>
    <w:rsid w:val="009A74DC"/>
    <w:rsid w:val="00B753E5"/>
    <w:rsid w:val="00BC4E74"/>
    <w:rsid w:val="00BF1AAA"/>
    <w:rsid w:val="00C115C8"/>
    <w:rsid w:val="00C3428C"/>
    <w:rsid w:val="00C5043E"/>
    <w:rsid w:val="00C66C21"/>
    <w:rsid w:val="00CF0E03"/>
    <w:rsid w:val="00CF2003"/>
    <w:rsid w:val="00DE4F6F"/>
    <w:rsid w:val="00E125B7"/>
    <w:rsid w:val="00E27238"/>
    <w:rsid w:val="00E516F4"/>
    <w:rsid w:val="00EA6730"/>
    <w:rsid w:val="00F60EDC"/>
    <w:rsid w:val="00F94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2A6B72"/>
  <w15:chartTrackingRefBased/>
  <w15:docId w15:val="{778002B9-41BD-40E3-9F8B-423ECCF02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16F4"/>
  </w:style>
  <w:style w:type="paragraph" w:styleId="Heading1">
    <w:name w:val="heading 1"/>
    <w:basedOn w:val="Normal"/>
    <w:next w:val="Normal"/>
    <w:link w:val="Heading1Char"/>
    <w:uiPriority w:val="9"/>
    <w:qFormat/>
    <w:rsid w:val="006338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38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381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381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381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381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381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381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381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38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38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381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381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381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381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381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381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381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38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38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381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381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38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38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38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38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38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38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38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93</Words>
  <Characters>536</Characters>
  <Application>Microsoft Office Word</Application>
  <DocSecurity>0</DocSecurity>
  <Lines>4</Lines>
  <Paragraphs>1</Paragraphs>
  <ScaleCrop>false</ScaleCrop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HPC 1</dc:creator>
  <cp:keywords/>
  <dc:description/>
  <cp:lastModifiedBy>HPC 1</cp:lastModifiedBy>
  <cp:revision>37</cp:revision>
  <dcterms:created xsi:type="dcterms:W3CDTF">2025-10-24T20:14:00Z</dcterms:created>
  <dcterms:modified xsi:type="dcterms:W3CDTF">2025-10-24T20:38:00Z</dcterms:modified>
</cp:coreProperties>
</file>