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2C17" w14:textId="06527DBF" w:rsidR="00107AA3" w:rsidRDefault="00107AA3" w:rsidP="00217DD3">
      <w:pPr>
        <w:spacing w:line="360" w:lineRule="auto"/>
        <w:jc w:val="both"/>
        <w:rPr>
          <w:b/>
          <w:bCs/>
        </w:rPr>
      </w:pPr>
      <w:r>
        <w:rPr>
          <w:b/>
          <w:bCs/>
        </w:rPr>
        <w:t>7</w:t>
      </w:r>
      <w:r w:rsidR="00DD0B83">
        <w:rPr>
          <w:b/>
          <w:bCs/>
        </w:rPr>
        <w:t>2</w:t>
      </w:r>
      <w:r w:rsidR="0043633B">
        <w:rPr>
          <w:b/>
          <w:bCs/>
        </w:rPr>
        <w:t>5</w:t>
      </w:r>
    </w:p>
    <w:p w14:paraId="0BAD7633" w14:textId="45D06227" w:rsidR="00217DD3" w:rsidRPr="00217DD3" w:rsidRDefault="00217DD3" w:rsidP="00217DD3">
      <w:pPr>
        <w:spacing w:line="360" w:lineRule="auto"/>
        <w:jc w:val="both"/>
        <w:rPr>
          <w:color w:val="EE0000"/>
          <w:kern w:val="0"/>
          <w:lang w:bidi="fa-IR"/>
          <w14:ligatures w14:val="none"/>
        </w:rPr>
      </w:pPr>
      <w:r w:rsidRPr="00217DD3">
        <w:rPr>
          <w:b/>
          <w:bCs/>
        </w:rPr>
        <w:t xml:space="preserve">Target: </w:t>
      </w:r>
      <w:r w:rsidR="009B0BFD" w:rsidRPr="006D3BC3">
        <w:rPr>
          <w:b/>
          <w:bCs/>
          <w:sz w:val="28"/>
          <w:szCs w:val="28"/>
        </w:rPr>
        <w:t>bandwidth usage</w:t>
      </w:r>
    </w:p>
    <w:p w14:paraId="18A0E58A" w14:textId="77777777" w:rsidR="00217DD3" w:rsidRDefault="00217DD3" w:rsidP="00217DD3">
      <w:pPr>
        <w:spacing w:line="360" w:lineRule="auto"/>
        <w:jc w:val="both"/>
        <w:rPr>
          <w:rFonts w:asciiTheme="majorBidi" w:hAnsiTheme="majorBidi" w:cstheme="majorBidi"/>
          <w:rtl/>
          <w:lang w:bidi="fa-IR"/>
        </w:rPr>
      </w:pPr>
      <w:r w:rsidRPr="00785FCE">
        <w:rPr>
          <w:rFonts w:asciiTheme="majorBidi" w:hAnsiTheme="majorBidi" w:cstheme="majorBidi"/>
        </w:rPr>
        <w:t xml:space="preserve">Data preprocessing: </w:t>
      </w:r>
    </w:p>
    <w:p w14:paraId="6F929321" w14:textId="77777777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Delete samples with missing values</w:t>
      </w:r>
    </w:p>
    <w:p w14:paraId="753CE1DB" w14:textId="70FCA0A8" w:rsidR="009B0BFD" w:rsidRPr="0043633B" w:rsidRDefault="009B0BFD" w:rsidP="0043633B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43633B">
        <w:rPr>
          <w:b/>
          <w:bCs/>
          <w:sz w:val="28"/>
          <w:szCs w:val="28"/>
        </w:rPr>
        <w:t>Outlier Detection:</w:t>
      </w:r>
      <w:r w:rsidR="0043633B" w:rsidRPr="0043633B">
        <w:rPr>
          <w:b/>
          <w:bCs/>
          <w:sz w:val="28"/>
          <w:szCs w:val="28"/>
        </w:rPr>
        <w:t xml:space="preserve"> z score</w:t>
      </w:r>
    </w:p>
    <w:p w14:paraId="444109F0" w14:textId="54FFD28A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randomization</w:t>
      </w:r>
    </w:p>
    <w:p w14:paraId="0E271189" w14:textId="77777777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Normalization</w:t>
      </w:r>
    </w:p>
    <w:p w14:paraId="22285FF7" w14:textId="3E8D58EF" w:rsidR="00217DD3" w:rsidRP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217DD3">
        <w:rPr>
          <w:rFonts w:asciiTheme="majorBidi" w:hAnsiTheme="majorBidi" w:cstheme="majorBidi"/>
        </w:rPr>
        <w:t>5-fold cross-validation</w:t>
      </w:r>
    </w:p>
    <w:p w14:paraId="3A1A679C" w14:textId="3F51C67D" w:rsidR="00217DD3" w:rsidRDefault="00217DD3" w:rsidP="00217DD3">
      <w:pPr>
        <w:spacing w:line="360" w:lineRule="auto"/>
        <w:jc w:val="both"/>
        <w:rPr>
          <w:sz w:val="28"/>
          <w:szCs w:val="28"/>
        </w:rPr>
      </w:pPr>
      <w:r w:rsidRPr="00217DD3">
        <w:rPr>
          <w:b/>
          <w:bCs/>
        </w:rPr>
        <w:t>Models:</w:t>
      </w:r>
      <w:r w:rsidRPr="00217DD3">
        <w:t xml:space="preserve"> </w:t>
      </w:r>
      <w:r w:rsidR="0043633B">
        <w:t xml:space="preserve">Support </w:t>
      </w:r>
      <w:r w:rsidR="0043633B">
        <w:t>Vector (</w:t>
      </w:r>
      <w:r w:rsidR="0043633B">
        <w:t>SVR</w:t>
      </w:r>
      <w:bookmarkStart w:id="0" w:name="_Hlk215141488"/>
      <w:r w:rsidR="0043633B">
        <w:t xml:space="preserve">) </w:t>
      </w:r>
      <w:r w:rsidR="009B0BFD">
        <w:t>Decision Trees (DT)</w:t>
      </w:r>
      <w:bookmarkEnd w:id="0"/>
    </w:p>
    <w:p w14:paraId="22059B06" w14:textId="77777777" w:rsidR="00217DD3" w:rsidRPr="00217DD3" w:rsidRDefault="00217DD3" w:rsidP="00217DD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bookmarkStart w:id="1" w:name="_Hlk215141071"/>
      <w:r w:rsidRPr="00217DD3">
        <w:rPr>
          <w:b/>
          <w:bCs/>
        </w:rPr>
        <w:t>Give hyperparameter values for all iterations.</w:t>
      </w:r>
    </w:p>
    <w:p w14:paraId="4C18F65E" w14:textId="1137FA08" w:rsidR="00217DD3" w:rsidRPr="00217DD3" w:rsidRDefault="00217DD3" w:rsidP="00217DD3">
      <w:pPr>
        <w:pStyle w:val="ListParagraph"/>
        <w:numPr>
          <w:ilvl w:val="0"/>
          <w:numId w:val="2"/>
        </w:numPr>
        <w:spacing w:line="360" w:lineRule="auto"/>
        <w:jc w:val="both"/>
        <w:rPr>
          <w:rtl/>
        </w:rPr>
      </w:pPr>
      <w:r w:rsidRPr="00217DD3">
        <w:rPr>
          <w:b/>
          <w:bCs/>
        </w:rPr>
        <w:t xml:space="preserve">Convergence: </w:t>
      </w:r>
      <w:r w:rsidRPr="00217DD3">
        <w:t xml:space="preserve">Based on </w:t>
      </w:r>
      <w:r w:rsidR="009F45BC">
        <w:t>R2</w:t>
      </w:r>
      <w:r w:rsidR="009B0BFD">
        <w:t xml:space="preserve"> and RMSE</w:t>
      </w:r>
    </w:p>
    <w:bookmarkEnd w:id="1"/>
    <w:p w14:paraId="21D35050" w14:textId="77B97789" w:rsidR="00107AA3" w:rsidRPr="009F45BC" w:rsidRDefault="00217DD3" w:rsidP="009F45BC">
      <w:pPr>
        <w:spacing w:line="360" w:lineRule="auto"/>
        <w:jc w:val="both"/>
        <w:rPr>
          <w:sz w:val="28"/>
          <w:szCs w:val="28"/>
        </w:rPr>
      </w:pPr>
      <w:r w:rsidRPr="00217DD3">
        <w:rPr>
          <w:b/>
          <w:bCs/>
        </w:rPr>
        <w:t>Optimizers:</w:t>
      </w:r>
      <w:r w:rsidR="009B0BFD" w:rsidRPr="006D3BC3">
        <w:rPr>
          <w:b/>
          <w:bCs/>
          <w:sz w:val="28"/>
          <w:szCs w:val="28"/>
        </w:rPr>
        <w:t xml:space="preserve"> </w:t>
      </w:r>
      <w:r w:rsidR="0043633B">
        <w:t xml:space="preserve">Chimp </w:t>
      </w:r>
      <w:r w:rsidR="0043633B">
        <w:rPr>
          <w:b/>
          <w:bCs/>
        </w:rPr>
        <w:t>Optimization</w:t>
      </w:r>
      <w:r w:rsidR="0043633B">
        <w:t xml:space="preserve"> </w:t>
      </w:r>
      <w:r w:rsidR="0043633B">
        <w:rPr>
          <w:b/>
          <w:bCs/>
        </w:rPr>
        <w:t>Algorithm</w:t>
      </w:r>
      <w:r w:rsidR="0043633B">
        <w:t xml:space="preserve"> (</w:t>
      </w:r>
      <w:proofErr w:type="spellStart"/>
      <w:r w:rsidR="0043633B">
        <w:t>ChOA</w:t>
      </w:r>
      <w:proofErr w:type="spellEnd"/>
      <w:r w:rsidR="0043633B">
        <w:t xml:space="preserve">), Arithmetic </w:t>
      </w:r>
      <w:r w:rsidR="0043633B">
        <w:rPr>
          <w:b/>
          <w:bCs/>
        </w:rPr>
        <w:t>Optimization</w:t>
      </w:r>
      <w:r w:rsidR="0043633B">
        <w:t xml:space="preserve"> </w:t>
      </w:r>
      <w:r w:rsidR="0043633B">
        <w:rPr>
          <w:b/>
          <w:bCs/>
        </w:rPr>
        <w:t>Algorithm</w:t>
      </w:r>
      <w:r w:rsidR="0043633B">
        <w:t xml:space="preserve"> (AOA), Particle Swarm </w:t>
      </w:r>
      <w:r w:rsidR="0043633B">
        <w:rPr>
          <w:b/>
          <w:bCs/>
        </w:rPr>
        <w:t>Optimization</w:t>
      </w:r>
      <w:r w:rsidR="0043633B">
        <w:t xml:space="preserve"> </w:t>
      </w:r>
      <w:r w:rsidR="0043633B">
        <w:rPr>
          <w:b/>
          <w:bCs/>
        </w:rPr>
        <w:t>algorithm</w:t>
      </w:r>
      <w:r w:rsidR="0043633B">
        <w:t xml:space="preserve"> (PSO)</w:t>
      </w:r>
    </w:p>
    <w:p w14:paraId="3522B76E" w14:textId="77777777" w:rsidR="009B0BFD" w:rsidRPr="001C57C6" w:rsidRDefault="009B0BFD" w:rsidP="009B0BFD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Metrics: R</w:t>
      </w:r>
      <w:r w:rsidRPr="001C57C6">
        <w:rPr>
          <w:color w:val="000000" w:themeColor="text1"/>
          <w:sz w:val="28"/>
          <w:szCs w:val="28"/>
          <w:vertAlign w:val="superscript"/>
        </w:rPr>
        <w:t>2</w:t>
      </w:r>
      <w:r>
        <w:rPr>
          <w:color w:val="000000" w:themeColor="text1"/>
          <w:sz w:val="28"/>
          <w:szCs w:val="28"/>
        </w:rPr>
        <w:t xml:space="preserve">, RMSE, </w:t>
      </w:r>
      <w:r>
        <w:rPr>
          <w:rFonts w:eastAsiaTheme="minorEastAsia"/>
          <w:lang w:bidi="fa-IR"/>
        </w:rPr>
        <w:t xml:space="preserve">U95, </w:t>
      </w:r>
      <w:r w:rsidRPr="00F43A4D">
        <w:rPr>
          <w:rFonts w:eastAsiaTheme="minorEastAsia"/>
          <w:lang w:bidi="fa-IR"/>
        </w:rPr>
        <w:t>MBE</w:t>
      </w:r>
      <w:r>
        <w:rPr>
          <w:rFonts w:eastAsiaTheme="minorEastAsia"/>
          <w:lang w:bidi="fa-IR"/>
        </w:rPr>
        <w:t>, SI</w:t>
      </w:r>
    </w:p>
    <w:p w14:paraId="0FE3BB99" w14:textId="77777777" w:rsidR="009B0BFD" w:rsidRDefault="009B0BFD" w:rsidP="009B0BF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Report Run time for all models.</w:t>
      </w:r>
    </w:p>
    <w:p w14:paraId="2EA09EBF" w14:textId="603E07D4" w:rsidR="009B0BFD" w:rsidRDefault="009B0BFD" w:rsidP="009B0BFD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Sensitivity Analysis:</w:t>
      </w:r>
      <w:r>
        <w:rPr>
          <w:sz w:val="28"/>
          <w:szCs w:val="28"/>
        </w:rPr>
        <w:t xml:space="preserve"> SOBOL</w:t>
      </w:r>
      <w:r w:rsidR="0043633B">
        <w:rPr>
          <w:sz w:val="28"/>
          <w:szCs w:val="28"/>
        </w:rPr>
        <w:t xml:space="preserve"> and </w:t>
      </w:r>
      <w:r w:rsidR="0043633B">
        <w:rPr>
          <w:sz w:val="28"/>
          <w:szCs w:val="28"/>
        </w:rPr>
        <w:t>Fast</w:t>
      </w:r>
    </w:p>
    <w:p w14:paraId="62F6C7C5" w14:textId="77777777" w:rsidR="009B0BFD" w:rsidRDefault="009B0BFD" w:rsidP="009B0BF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 (Comparing Style).</w:t>
      </w:r>
    </w:p>
    <w:p w14:paraId="625F842B" w14:textId="77777777" w:rsidR="00217DD3" w:rsidRPr="00217DD3" w:rsidRDefault="00217DD3" w:rsidP="00217DD3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37ECD701" w14:textId="77777777" w:rsidR="00CF6022" w:rsidRPr="00217DD3" w:rsidRDefault="00CF6022" w:rsidP="00217DD3">
      <w:pPr>
        <w:spacing w:line="360" w:lineRule="auto"/>
        <w:jc w:val="both"/>
        <w:rPr>
          <w:rFonts w:asciiTheme="majorBidi" w:hAnsiTheme="majorBidi" w:cstheme="majorBidi"/>
        </w:rPr>
      </w:pPr>
    </w:p>
    <w:sectPr w:rsidR="00CF6022" w:rsidRPr="0021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239D0"/>
    <w:multiLevelType w:val="hybridMultilevel"/>
    <w:tmpl w:val="464C6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D554F"/>
    <w:multiLevelType w:val="hybridMultilevel"/>
    <w:tmpl w:val="56C8D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222">
    <w:abstractNumId w:val="0"/>
  </w:num>
  <w:num w:numId="2" w16cid:durableId="195778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F6"/>
    <w:rsid w:val="000009F6"/>
    <w:rsid w:val="00015054"/>
    <w:rsid w:val="000B6525"/>
    <w:rsid w:val="00107AA3"/>
    <w:rsid w:val="00217DD3"/>
    <w:rsid w:val="0043633B"/>
    <w:rsid w:val="004377E3"/>
    <w:rsid w:val="0049218B"/>
    <w:rsid w:val="00497D15"/>
    <w:rsid w:val="00646C83"/>
    <w:rsid w:val="0076676C"/>
    <w:rsid w:val="008A68FC"/>
    <w:rsid w:val="009B0BFD"/>
    <w:rsid w:val="009F45BC"/>
    <w:rsid w:val="00CF6022"/>
    <w:rsid w:val="00DD0B83"/>
    <w:rsid w:val="00EA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F4F4"/>
  <w15:chartTrackingRefBased/>
  <w15:docId w15:val="{AFA93571-FC84-4174-8B13-55341951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D3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ghaffari</dc:creator>
  <cp:keywords/>
  <dc:description/>
  <cp:lastModifiedBy>amir ghaffari</cp:lastModifiedBy>
  <cp:revision>2</cp:revision>
  <dcterms:created xsi:type="dcterms:W3CDTF">2025-11-27T09:42:00Z</dcterms:created>
  <dcterms:modified xsi:type="dcterms:W3CDTF">2025-11-27T09:42:00Z</dcterms:modified>
</cp:coreProperties>
</file>