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CF97" w14:textId="6C4A39E8" w:rsidR="00C5043E" w:rsidRDefault="00E7130B" w:rsidP="00595D9C">
      <w:pPr>
        <w:spacing w:line="360" w:lineRule="auto"/>
        <w:jc w:val="both"/>
      </w:pPr>
      <w:r w:rsidRPr="00013179">
        <w:rPr>
          <w:b/>
          <w:bCs/>
        </w:rPr>
        <w:t>Name:</w:t>
      </w:r>
      <w:r>
        <w:t xml:space="preserve"> BSE No.</w:t>
      </w:r>
      <w:r w:rsidR="00466AB7">
        <w:t>18</w:t>
      </w:r>
    </w:p>
    <w:p w14:paraId="7C65D712" w14:textId="4EC5DF51" w:rsidR="00E7130B" w:rsidRPr="00013179" w:rsidRDefault="00E7130B" w:rsidP="00595D9C">
      <w:pPr>
        <w:spacing w:line="360" w:lineRule="auto"/>
        <w:jc w:val="both"/>
        <w:rPr>
          <w:b/>
          <w:bCs/>
        </w:rPr>
      </w:pPr>
      <w:r w:rsidRPr="00013179">
        <w:rPr>
          <w:b/>
          <w:bCs/>
        </w:rPr>
        <w:t>Classification</w:t>
      </w:r>
    </w:p>
    <w:p w14:paraId="78EBC00B" w14:textId="37D737FE" w:rsidR="00E7130B" w:rsidRDefault="00E7130B" w:rsidP="00595D9C">
      <w:pPr>
        <w:spacing w:line="360" w:lineRule="auto"/>
        <w:jc w:val="both"/>
      </w:pPr>
      <w:r w:rsidRPr="00013179">
        <w:rPr>
          <w:b/>
          <w:bCs/>
        </w:rPr>
        <w:t>Target name:</w:t>
      </w:r>
      <w:r>
        <w:t xml:space="preserve"> </w:t>
      </w:r>
      <w:r w:rsidR="004D5BDE">
        <w:t>Fault Label</w:t>
      </w:r>
    </w:p>
    <w:p w14:paraId="09A307BB" w14:textId="132663C4" w:rsidR="00E7130B" w:rsidRDefault="00E7130B" w:rsidP="00595D9C">
      <w:pPr>
        <w:spacing w:line="360" w:lineRule="auto"/>
        <w:jc w:val="both"/>
      </w:pPr>
      <w:r w:rsidRPr="00013179">
        <w:rPr>
          <w:b/>
          <w:bCs/>
        </w:rPr>
        <w:t>Number of samples:</w:t>
      </w:r>
      <w:r>
        <w:t xml:space="preserve"> </w:t>
      </w:r>
      <w:r w:rsidR="004E112F">
        <w:t>2367</w:t>
      </w:r>
    </w:p>
    <w:p w14:paraId="381369C8" w14:textId="6C2E863F" w:rsidR="00013179" w:rsidRDefault="00013179" w:rsidP="00595D9C">
      <w:pPr>
        <w:spacing w:line="360" w:lineRule="auto"/>
        <w:jc w:val="both"/>
      </w:pPr>
      <w:r w:rsidRPr="0039741D">
        <w:rPr>
          <w:b/>
          <w:bCs/>
        </w:rPr>
        <w:t>Number of Inputs:</w:t>
      </w:r>
      <w:r>
        <w:t xml:space="preserve"> </w:t>
      </w:r>
      <w:r w:rsidR="004E112F">
        <w:t>8</w:t>
      </w:r>
    </w:p>
    <w:p w14:paraId="47720C37" w14:textId="30A71C9B" w:rsidR="00B378D4" w:rsidRDefault="00156F56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Number of Classes: </w:t>
      </w:r>
      <w:r w:rsidRPr="000728EA">
        <w:t>3, Fault = 136, Normal = 1150, and Warning = 1081.</w:t>
      </w:r>
    </w:p>
    <w:p w14:paraId="51DE5689" w14:textId="541F0D02" w:rsidR="002E57CD" w:rsidRDefault="002E57CD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Data Balancing: </w:t>
      </w:r>
      <w:r w:rsidRPr="001F3644">
        <w:t xml:space="preserve">Oversampling based on SMOTE-ENN for equaling the number of samples in </w:t>
      </w:r>
      <w:r w:rsidR="0082626A" w:rsidRPr="001F3644">
        <w:t>each</w:t>
      </w:r>
      <w:r w:rsidRPr="001F3644">
        <w:t xml:space="preserve"> </w:t>
      </w:r>
      <w:r w:rsidR="001C2D1E" w:rsidRPr="001F3644">
        <w:t>class</w:t>
      </w:r>
      <w:r w:rsidRPr="001F3644">
        <w:t xml:space="preserve"> as 1150.</w:t>
      </w:r>
    </w:p>
    <w:p w14:paraId="6A4BBE01" w14:textId="05F3BDFB" w:rsidR="008A41E8" w:rsidRDefault="00F90E67" w:rsidP="00595D9C">
      <w:pPr>
        <w:spacing w:line="360" w:lineRule="auto"/>
        <w:jc w:val="both"/>
      </w:pPr>
      <w:r w:rsidRPr="00F90E67">
        <w:rPr>
          <w:b/>
          <w:bCs/>
        </w:rPr>
        <w:t xml:space="preserve">Cross Validation: </w:t>
      </w:r>
      <w:r>
        <w:t>5-Fold</w:t>
      </w:r>
    </w:p>
    <w:p w14:paraId="42B918B9" w14:textId="054A9BB4" w:rsidR="008776E3" w:rsidRPr="008776E3" w:rsidRDefault="0033453A" w:rsidP="008776E3">
      <w:pPr>
        <w:spacing w:line="360" w:lineRule="auto"/>
        <w:jc w:val="both"/>
      </w:pPr>
      <w:r w:rsidRPr="0033453A">
        <w:rPr>
          <w:b/>
          <w:bCs/>
        </w:rPr>
        <w:t xml:space="preserve">Models: </w:t>
      </w:r>
      <w:r w:rsidR="008776E3" w:rsidRPr="008776E3">
        <w:t>Logistic Regression (LR)</w:t>
      </w:r>
      <w:r w:rsidR="008776E3">
        <w:t xml:space="preserve">, </w:t>
      </w:r>
      <w:r w:rsidR="008776E3" w:rsidRPr="008776E3">
        <w:t>K-Nearest Neighbors Classification (KNNC)</w:t>
      </w:r>
      <w:r w:rsidR="008776E3">
        <w:t xml:space="preserve">, and </w:t>
      </w:r>
      <w:r w:rsidR="008776E3" w:rsidRPr="008776E3">
        <w:t>Gaussian Process Classification (GPC)</w:t>
      </w:r>
      <w:r w:rsidR="008776E3">
        <w:t>.</w:t>
      </w:r>
    </w:p>
    <w:p w14:paraId="1B9BA0F0" w14:textId="0A18B7AA" w:rsidR="007741F8" w:rsidRPr="007741F8" w:rsidRDefault="001461DB" w:rsidP="007741F8">
      <w:pPr>
        <w:spacing w:line="360" w:lineRule="auto"/>
        <w:jc w:val="both"/>
      </w:pPr>
      <w:r>
        <w:rPr>
          <w:b/>
          <w:bCs/>
        </w:rPr>
        <w:t xml:space="preserve">Optimizers: </w:t>
      </w:r>
      <w:bookmarkStart w:id="0" w:name="_Hlk201656949"/>
      <w:r w:rsidR="007741F8" w:rsidRPr="007741F8">
        <w:t>Kepler Optimization Algorithm (KOA)</w:t>
      </w:r>
      <w:bookmarkEnd w:id="0"/>
      <w:r w:rsidR="007741F8">
        <w:t xml:space="preserve"> and </w:t>
      </w:r>
      <w:r w:rsidR="007741F8" w:rsidRPr="007741F8">
        <w:t>Red Panda Optimization Algorithm (RPOA)</w:t>
      </w:r>
    </w:p>
    <w:p w14:paraId="73431B14" w14:textId="62DBED3D" w:rsidR="0040093C" w:rsidRDefault="00321318" w:rsidP="00595D9C">
      <w:pPr>
        <w:spacing w:line="360" w:lineRule="auto"/>
        <w:jc w:val="both"/>
      </w:pPr>
      <w:r>
        <w:rPr>
          <w:b/>
          <w:bCs/>
        </w:rPr>
        <w:t xml:space="preserve">Convergence: </w:t>
      </w:r>
      <w:r w:rsidRPr="00CB713A">
        <w:t xml:space="preserve">Based on </w:t>
      </w:r>
      <w:r w:rsidR="00466AB7">
        <w:t>Precision</w:t>
      </w:r>
    </w:p>
    <w:p w14:paraId="4DAA19ED" w14:textId="412A45DE" w:rsidR="00702190" w:rsidRDefault="00EE1473" w:rsidP="00595D9C">
      <w:pPr>
        <w:spacing w:line="360" w:lineRule="auto"/>
        <w:jc w:val="both"/>
        <w:rPr>
          <w:b/>
          <w:bCs/>
        </w:rPr>
      </w:pPr>
      <w:r w:rsidRPr="0025748B">
        <w:rPr>
          <w:b/>
          <w:bCs/>
        </w:rPr>
        <w:t>Report Search spaces</w:t>
      </w:r>
    </w:p>
    <w:p w14:paraId="4F54E08A" w14:textId="0DC8B447" w:rsidR="0025748B" w:rsidRDefault="0025748B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Report Run Time </w:t>
      </w:r>
    </w:p>
    <w:p w14:paraId="7D281348" w14:textId="0847E2EC" w:rsidR="00472DC4" w:rsidRDefault="00FD479F" w:rsidP="00595D9C">
      <w:pPr>
        <w:spacing w:line="360" w:lineRule="auto"/>
        <w:jc w:val="both"/>
      </w:pPr>
      <w:r>
        <w:rPr>
          <w:b/>
          <w:bCs/>
        </w:rPr>
        <w:t xml:space="preserve">Metrics: </w:t>
      </w:r>
      <w:r w:rsidR="00E327A2">
        <w:t>Accuracy, Precision, Recall, F1-Score,</w:t>
      </w:r>
      <w:r w:rsidR="004E7279">
        <w:t xml:space="preserve"> Class-wise err</w:t>
      </w:r>
      <w:r w:rsidR="00353AAF">
        <w:t>or,</w:t>
      </w:r>
      <w:r w:rsidR="003D3BC5">
        <w:t xml:space="preserve"> Markedness,</w:t>
      </w:r>
      <w:r w:rsidR="00E327A2">
        <w:t xml:space="preserve"> and MCC.</w:t>
      </w:r>
    </w:p>
    <w:p w14:paraId="70C29740" w14:textId="77777777" w:rsidR="00BD25F9" w:rsidRPr="00FD5953" w:rsidRDefault="00BD25F9" w:rsidP="00BD25F9">
      <w:pPr>
        <w:rPr>
          <w:rFonts w:ascii="Cambria Math" w:hAnsi="Cambria Math"/>
          <w:oMath/>
        </w:rPr>
      </w:pPr>
      <w:bookmarkStart w:id="1" w:name="_Hlk214116664"/>
      <m:oMathPara>
        <m:oMathParaPr>
          <m:jc m:val="left"/>
        </m:oMathParaPr>
        <m:oMath>
          <m:r>
            <w:rPr>
              <w:rFonts w:ascii="Cambria Math" w:hAnsi="Cambria Math"/>
            </w:rPr>
            <m:t>Markedness=Precision+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TN+FN</m:t>
              </m:r>
            </m:den>
          </m:f>
          <m:r>
            <w:rPr>
              <w:rFonts w:ascii="Cambria Math" w:hAnsi="Cambria Math"/>
            </w:rPr>
            <m:t>-1</m:t>
          </m:r>
        </m:oMath>
      </m:oMathPara>
    </w:p>
    <w:bookmarkEnd w:id="1"/>
    <w:p w14:paraId="2C404EED" w14:textId="77777777" w:rsidR="00BD25F9" w:rsidRDefault="00BD25F9" w:rsidP="00595D9C">
      <w:pPr>
        <w:spacing w:line="360" w:lineRule="auto"/>
        <w:jc w:val="both"/>
        <w:rPr>
          <w:b/>
          <w:bCs/>
        </w:rPr>
      </w:pPr>
    </w:p>
    <w:p w14:paraId="18A5BBBD" w14:textId="722C658A" w:rsidR="00B9655A" w:rsidRDefault="0007720D" w:rsidP="00595D9C">
      <w:pPr>
        <w:spacing w:line="360" w:lineRule="auto"/>
        <w:jc w:val="both"/>
        <w:rPr>
          <w:b/>
          <w:bCs/>
        </w:rPr>
      </w:pPr>
      <w:r w:rsidRPr="009250D9">
        <w:rPr>
          <w:b/>
          <w:bCs/>
        </w:rPr>
        <w:t>Statistical Wilcoxon test</w:t>
      </w:r>
    </w:p>
    <w:p w14:paraId="664DB31E" w14:textId="16F02F8E" w:rsidR="00C235CE" w:rsidRDefault="00C235CE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ROC Curves</w:t>
      </w:r>
    </w:p>
    <w:p w14:paraId="6040C387" w14:textId="379D3B2E" w:rsidR="002F73B6" w:rsidRPr="009250D9" w:rsidRDefault="002F73B6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Sensitivity: </w:t>
      </w:r>
      <w:r w:rsidR="002C540C">
        <w:t>SHAP</w:t>
      </w:r>
    </w:p>
    <w:p w14:paraId="36090B53" w14:textId="77777777" w:rsidR="0025748B" w:rsidRPr="0025748B" w:rsidRDefault="0025748B" w:rsidP="00595D9C">
      <w:pPr>
        <w:spacing w:line="360" w:lineRule="auto"/>
        <w:jc w:val="both"/>
        <w:rPr>
          <w:b/>
          <w:bCs/>
        </w:rPr>
      </w:pPr>
    </w:p>
    <w:sectPr w:rsidR="0025748B" w:rsidRPr="00257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yNDA2NjKwtDSyMDZR0lEKTi0uzszPAykwqQUAWddhmSwAAAA="/>
  </w:docVars>
  <w:rsids>
    <w:rsidRoot w:val="00B1289E"/>
    <w:rsid w:val="00012B4E"/>
    <w:rsid w:val="00013179"/>
    <w:rsid w:val="000718F4"/>
    <w:rsid w:val="000728EA"/>
    <w:rsid w:val="0007720D"/>
    <w:rsid w:val="000866E5"/>
    <w:rsid w:val="000E1AA8"/>
    <w:rsid w:val="001411C5"/>
    <w:rsid w:val="001461DB"/>
    <w:rsid w:val="00156F56"/>
    <w:rsid w:val="001C0EFF"/>
    <w:rsid w:val="001C2D1E"/>
    <w:rsid w:val="001F3644"/>
    <w:rsid w:val="0025748B"/>
    <w:rsid w:val="00261B3D"/>
    <w:rsid w:val="002A36D3"/>
    <w:rsid w:val="002C4FB2"/>
    <w:rsid w:val="002C540C"/>
    <w:rsid w:val="002E57CD"/>
    <w:rsid w:val="002F73B6"/>
    <w:rsid w:val="0031279F"/>
    <w:rsid w:val="00321318"/>
    <w:rsid w:val="0033453A"/>
    <w:rsid w:val="00335F81"/>
    <w:rsid w:val="00353AAF"/>
    <w:rsid w:val="0039741D"/>
    <w:rsid w:val="003D3BC5"/>
    <w:rsid w:val="0040093C"/>
    <w:rsid w:val="00466AB7"/>
    <w:rsid w:val="00472DC4"/>
    <w:rsid w:val="0049178F"/>
    <w:rsid w:val="004A06B3"/>
    <w:rsid w:val="004D5BDE"/>
    <w:rsid w:val="004E112F"/>
    <w:rsid w:val="004E7279"/>
    <w:rsid w:val="00595D9C"/>
    <w:rsid w:val="005F1E59"/>
    <w:rsid w:val="006107E5"/>
    <w:rsid w:val="0063418A"/>
    <w:rsid w:val="00702190"/>
    <w:rsid w:val="00757964"/>
    <w:rsid w:val="007741F8"/>
    <w:rsid w:val="00793690"/>
    <w:rsid w:val="007A79B8"/>
    <w:rsid w:val="00823245"/>
    <w:rsid w:val="0082626A"/>
    <w:rsid w:val="008372E2"/>
    <w:rsid w:val="008776E3"/>
    <w:rsid w:val="008A41E8"/>
    <w:rsid w:val="008D1AB5"/>
    <w:rsid w:val="009250D9"/>
    <w:rsid w:val="009446F3"/>
    <w:rsid w:val="00951291"/>
    <w:rsid w:val="00984265"/>
    <w:rsid w:val="009D5A04"/>
    <w:rsid w:val="009F2844"/>
    <w:rsid w:val="00A02C32"/>
    <w:rsid w:val="00A753E8"/>
    <w:rsid w:val="00A75E5F"/>
    <w:rsid w:val="00AB17C9"/>
    <w:rsid w:val="00B1289E"/>
    <w:rsid w:val="00B378D4"/>
    <w:rsid w:val="00B8299F"/>
    <w:rsid w:val="00B849CB"/>
    <w:rsid w:val="00B9655A"/>
    <w:rsid w:val="00BC4E74"/>
    <w:rsid w:val="00BD25F9"/>
    <w:rsid w:val="00BF70A7"/>
    <w:rsid w:val="00C235CE"/>
    <w:rsid w:val="00C5043E"/>
    <w:rsid w:val="00C66C21"/>
    <w:rsid w:val="00CB713A"/>
    <w:rsid w:val="00CD7159"/>
    <w:rsid w:val="00DE6CDC"/>
    <w:rsid w:val="00E327A2"/>
    <w:rsid w:val="00E7130B"/>
    <w:rsid w:val="00E93D34"/>
    <w:rsid w:val="00EE1473"/>
    <w:rsid w:val="00F90E67"/>
    <w:rsid w:val="00FD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C34D7"/>
  <w15:chartTrackingRefBased/>
  <w15:docId w15:val="{165543C5-6726-4D1F-8B66-1AB1129C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HPC 1</cp:lastModifiedBy>
  <cp:revision>82</cp:revision>
  <dcterms:created xsi:type="dcterms:W3CDTF">2025-10-06T07:45:00Z</dcterms:created>
  <dcterms:modified xsi:type="dcterms:W3CDTF">2025-11-26T10:46:00Z</dcterms:modified>
</cp:coreProperties>
</file>