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8D1E9" w14:textId="6D66D2C3" w:rsidR="00E15DFF" w:rsidRPr="00CB3B9C" w:rsidRDefault="00D35D20" w:rsidP="00E15DFF">
      <w:pPr>
        <w:pStyle w:val="Title"/>
        <w:jc w:val="center"/>
        <w:rPr>
          <w:rFonts w:cstheme="majorHAnsi"/>
          <w:sz w:val="40"/>
          <w:szCs w:val="40"/>
          <w:lang w:val="en-US"/>
        </w:rPr>
      </w:pPr>
      <w:r w:rsidRPr="00CB3B9C">
        <w:rPr>
          <w:rFonts w:cstheme="majorHAnsi"/>
          <w:sz w:val="40"/>
          <w:szCs w:val="40"/>
          <w:lang w:val="en-US"/>
        </w:rPr>
        <w:t xml:space="preserve">On </w:t>
      </w:r>
      <w:r w:rsidR="003778B6">
        <w:rPr>
          <w:rFonts w:cstheme="majorHAnsi"/>
          <w:sz w:val="40"/>
          <w:szCs w:val="40"/>
          <w:lang w:val="en-US"/>
        </w:rPr>
        <w:t>Pointing a Dynamic Projector System Using the Click of a Mouse</w:t>
      </w:r>
    </w:p>
    <w:p w14:paraId="501E6C98" w14:textId="5F9ECC3D" w:rsidR="00E15DFF" w:rsidRPr="00CB3B9C" w:rsidRDefault="00E15DFF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A9733B" w14:textId="3F7637FA" w:rsidR="003B4344" w:rsidRPr="00CB3B9C" w:rsidRDefault="003B4344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CB3B9C">
        <w:rPr>
          <w:rFonts w:asciiTheme="majorHAnsi" w:hAnsiTheme="majorHAnsi" w:cstheme="majorHAnsi"/>
          <w:sz w:val="32"/>
          <w:szCs w:val="32"/>
          <w:lang w:val="en-US"/>
        </w:rPr>
        <w:t>Michael Hornacek</w:t>
      </w:r>
      <w:r w:rsidR="00FB53BB">
        <w:rPr>
          <w:rFonts w:asciiTheme="majorHAnsi" w:hAnsiTheme="majorHAnsi" w:cstheme="majorHAnsi"/>
          <w:sz w:val="32"/>
          <w:szCs w:val="32"/>
          <w:lang w:val="en-US"/>
        </w:rPr>
        <w:t xml:space="preserve"> and Hans Küffner-McCauley</w:t>
      </w:r>
    </w:p>
    <w:p w14:paraId="74C5B39B" w14:textId="51FBD920" w:rsidR="00CB3B9C" w:rsidRPr="00CB3B9C" w:rsidRDefault="00CB3B9C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Hlk62987104"/>
      <w:r w:rsidRPr="00CB3B9C">
        <w:rPr>
          <w:rFonts w:asciiTheme="majorHAnsi" w:hAnsiTheme="majorHAnsi" w:cstheme="majorHAnsi"/>
          <w:sz w:val="32"/>
          <w:szCs w:val="32"/>
          <w:lang w:val="en-US"/>
        </w:rPr>
        <w:t xml:space="preserve">TU </w:t>
      </w:r>
      <w:r w:rsidR="00AC76A3">
        <w:rPr>
          <w:rFonts w:asciiTheme="majorHAnsi" w:hAnsiTheme="majorHAnsi" w:cstheme="majorHAnsi"/>
          <w:sz w:val="32"/>
          <w:szCs w:val="32"/>
          <w:lang w:val="en-US"/>
        </w:rPr>
        <w:t>Vienna (IMW</w:t>
      </w:r>
      <w:r w:rsidR="00EC7D1C">
        <w:rPr>
          <w:rFonts w:asciiTheme="majorHAnsi" w:hAnsiTheme="majorHAnsi" w:cstheme="majorHAnsi"/>
          <w:sz w:val="32"/>
          <w:szCs w:val="32"/>
          <w:lang w:val="en-US"/>
        </w:rPr>
        <w:t>-</w:t>
      </w:r>
      <w:r w:rsidR="00AC76A3">
        <w:rPr>
          <w:rFonts w:asciiTheme="majorHAnsi" w:hAnsiTheme="majorHAnsi" w:cstheme="majorHAnsi"/>
          <w:sz w:val="32"/>
          <w:szCs w:val="32"/>
          <w:lang w:val="en-US"/>
        </w:rPr>
        <w:t>CPS)</w:t>
      </w:r>
      <w:bookmarkEnd w:id="0"/>
    </w:p>
    <w:p w14:paraId="61522E22" w14:textId="77777777" w:rsidR="00CB3B9C" w:rsidRPr="00CB3B9C" w:rsidRDefault="00CB3B9C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6A0E1700" w14:textId="6FAF1CD5" w:rsidR="00E15DFF" w:rsidRPr="00CB3B9C" w:rsidRDefault="003778B6" w:rsidP="003B4344">
      <w:pPr>
        <w:pStyle w:val="NoSpacing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December</w:t>
      </w:r>
      <w:r w:rsidR="00E15DFF" w:rsidRPr="00CB3B9C">
        <w:rPr>
          <w:rFonts w:asciiTheme="majorHAnsi" w:hAnsiTheme="majorHAnsi" w:cstheme="majorHAnsi"/>
          <w:sz w:val="28"/>
          <w:szCs w:val="28"/>
          <w:lang w:val="en-US"/>
        </w:rPr>
        <w:t xml:space="preserve"> 202</w:t>
      </w:r>
      <w:r w:rsidR="00044259" w:rsidRPr="00CB3B9C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2F186B40" w14:textId="1DF167C9" w:rsidR="00E15DFF" w:rsidRDefault="00E15DFF">
      <w:pPr>
        <w:rPr>
          <w:lang w:val="en-US"/>
        </w:rPr>
      </w:pPr>
    </w:p>
    <w:p w14:paraId="51273BEC" w14:textId="77777777" w:rsidR="001D0D80" w:rsidRDefault="001D0D80">
      <w:pPr>
        <w:rPr>
          <w:lang w:val="en-US"/>
        </w:rPr>
      </w:pPr>
    </w:p>
    <w:p w14:paraId="317B182D" w14:textId="7F3DA7D5" w:rsidR="00D35D20" w:rsidRDefault="00086AE3" w:rsidP="00D35D20">
      <w:pPr>
        <w:pStyle w:val="Heading1"/>
        <w:rPr>
          <w:lang w:val="en-US"/>
        </w:rPr>
      </w:pPr>
      <w:bookmarkStart w:id="1" w:name="_Ref58587451"/>
      <w:r>
        <w:rPr>
          <w:lang w:val="en-US"/>
        </w:rPr>
        <w:t>Motivation</w:t>
      </w:r>
      <w:bookmarkEnd w:id="1"/>
    </w:p>
    <w:p w14:paraId="110C86E0" w14:textId="289F025D" w:rsidR="00D35D20" w:rsidRDefault="00D35D20" w:rsidP="00D35D20">
      <w:pPr>
        <w:rPr>
          <w:lang w:val="en-US"/>
        </w:rPr>
      </w:pPr>
    </w:p>
    <w:p w14:paraId="7FF89276" w14:textId="5F84B009" w:rsidR="003778B6" w:rsidRDefault="0047110E" w:rsidP="00D35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particularly cumbersome </w:t>
      </w:r>
      <w:r w:rsidR="00FB53BB">
        <w:rPr>
          <w:sz w:val="24"/>
          <w:szCs w:val="24"/>
          <w:lang w:val="en-US"/>
        </w:rPr>
        <w:t>aspect of working with</w:t>
      </w:r>
      <w:r>
        <w:rPr>
          <w:sz w:val="24"/>
          <w:szCs w:val="24"/>
          <w:lang w:val="en-US"/>
        </w:rPr>
        <w:t xml:space="preserve"> the dynamic projector system setup at the </w:t>
      </w:r>
      <w:proofErr w:type="spellStart"/>
      <w:r>
        <w:rPr>
          <w:sz w:val="24"/>
          <w:szCs w:val="24"/>
          <w:lang w:val="en-US"/>
        </w:rPr>
        <w:t>Pilotfabrik</w:t>
      </w:r>
      <w:proofErr w:type="spellEnd"/>
      <w:r w:rsidR="0065610D">
        <w:rPr>
          <w:sz w:val="24"/>
          <w:szCs w:val="24"/>
          <w:lang w:val="en-US"/>
        </w:rPr>
        <w:t xml:space="preserve"> of TU Vienna</w:t>
      </w:r>
      <w:r>
        <w:rPr>
          <w:sz w:val="24"/>
          <w:szCs w:val="24"/>
          <w:lang w:val="en-US"/>
        </w:rPr>
        <w:t xml:space="preserve"> is the manner in which the pointing of the steerable mirror </w:t>
      </w:r>
      <w:r w:rsidR="00FB53BB">
        <w:rPr>
          <w:sz w:val="24"/>
          <w:szCs w:val="24"/>
          <w:lang w:val="en-US"/>
        </w:rPr>
        <w:t xml:space="preserve">requires manual steering in the </w:t>
      </w:r>
      <w:r w:rsidR="00FB53BB" w:rsidRPr="00FB53BB">
        <w:rPr>
          <w:i/>
          <w:sz w:val="24"/>
          <w:szCs w:val="24"/>
          <w:lang w:val="en-US"/>
        </w:rPr>
        <w:t>X</w:t>
      </w:r>
      <w:r w:rsidR="00FB53BB">
        <w:rPr>
          <w:sz w:val="24"/>
          <w:szCs w:val="24"/>
          <w:lang w:val="en-US"/>
        </w:rPr>
        <w:t xml:space="preserve">- and </w:t>
      </w:r>
      <w:r w:rsidR="00FB53BB" w:rsidRPr="00FB53BB">
        <w:rPr>
          <w:i/>
          <w:sz w:val="24"/>
          <w:szCs w:val="24"/>
          <w:lang w:val="en-US"/>
        </w:rPr>
        <w:t>Y</w:t>
      </w:r>
      <w:r w:rsidR="00FB53BB">
        <w:rPr>
          <w:sz w:val="24"/>
          <w:szCs w:val="24"/>
          <w:lang w:val="en-US"/>
        </w:rPr>
        <w:t xml:space="preserve">- directions of the steerable mirror system’s coordinate system. A substantially more intuitive way of steering the mirror would be by simply clicking on the desired location in an image of the scene. </w:t>
      </w:r>
    </w:p>
    <w:p w14:paraId="6FE6EE24" w14:textId="78B79318" w:rsidR="00620150" w:rsidRDefault="00FB53BB" w:rsidP="00921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65610D">
        <w:rPr>
          <w:b/>
          <w:sz w:val="24"/>
          <w:szCs w:val="24"/>
          <w:lang w:val="en-US"/>
        </w:rPr>
        <w:t>objective</w:t>
      </w:r>
      <w:r>
        <w:rPr>
          <w:sz w:val="24"/>
          <w:szCs w:val="24"/>
          <w:lang w:val="en-US"/>
        </w:rPr>
        <w:t xml:space="preserve"> we set for ourselves is to enable </w:t>
      </w:r>
      <w:r w:rsidRPr="0065610D">
        <w:rPr>
          <w:b/>
          <w:sz w:val="24"/>
          <w:szCs w:val="24"/>
          <w:lang w:val="en-US"/>
        </w:rPr>
        <w:t xml:space="preserve">pointing the steerable mirror system </w:t>
      </w:r>
      <w:r w:rsidRPr="0065610D">
        <w:rPr>
          <w:sz w:val="24"/>
          <w:szCs w:val="24"/>
          <w:lang w:val="en-US"/>
        </w:rPr>
        <w:t>using the</w:t>
      </w:r>
      <w:r w:rsidRPr="0065610D">
        <w:rPr>
          <w:b/>
          <w:sz w:val="24"/>
          <w:szCs w:val="24"/>
          <w:lang w:val="en-US"/>
        </w:rPr>
        <w:t xml:space="preserve"> click of a mouse</w:t>
      </w:r>
      <w:r>
        <w:rPr>
          <w:sz w:val="24"/>
          <w:szCs w:val="24"/>
          <w:lang w:val="en-US"/>
        </w:rPr>
        <w:t xml:space="preserve"> on </w:t>
      </w:r>
      <w:r>
        <w:rPr>
          <w:sz w:val="24"/>
          <w:szCs w:val="24"/>
          <w:lang w:val="en-US"/>
        </w:rPr>
        <w:t>an image acquired by our ‘downward-facing’ camera</w:t>
      </w:r>
      <w:r>
        <w:rPr>
          <w:sz w:val="24"/>
          <w:szCs w:val="24"/>
          <w:lang w:val="en-US"/>
        </w:rPr>
        <w:t xml:space="preserve">. </w:t>
      </w:r>
      <w:r w:rsidR="0065610D">
        <w:rPr>
          <w:sz w:val="24"/>
          <w:szCs w:val="24"/>
          <w:lang w:val="en-US"/>
        </w:rPr>
        <w:t xml:space="preserve">Moreover, we intend for this functionality to extend our prior work on spatial AR for planar scenes: </w:t>
      </w:r>
      <w:r w:rsidR="00FA53F7">
        <w:rPr>
          <w:sz w:val="24"/>
          <w:szCs w:val="24"/>
          <w:lang w:val="en-US"/>
        </w:rPr>
        <w:t xml:space="preserve">we would be able to compute plane-induced </w:t>
      </w:r>
      <w:proofErr w:type="spellStart"/>
      <w:r w:rsidR="00FA53F7">
        <w:rPr>
          <w:sz w:val="24"/>
          <w:szCs w:val="24"/>
          <w:lang w:val="en-US"/>
        </w:rPr>
        <w:t>homographies</w:t>
      </w:r>
      <w:proofErr w:type="spellEnd"/>
      <w:r w:rsidR="00FA53F7">
        <w:rPr>
          <w:sz w:val="24"/>
          <w:szCs w:val="24"/>
          <w:lang w:val="en-US"/>
        </w:rPr>
        <w:t xml:space="preserve"> not only for</w:t>
      </w:r>
      <w:r w:rsidR="0065610D">
        <w:rPr>
          <w:sz w:val="24"/>
          <w:szCs w:val="24"/>
          <w:lang w:val="en-US"/>
        </w:rPr>
        <w:t xml:space="preserve"> pre-determined discrete target locations, but for </w:t>
      </w:r>
      <w:r w:rsidR="0065610D" w:rsidRPr="0065610D">
        <w:rPr>
          <w:b/>
          <w:sz w:val="24"/>
          <w:szCs w:val="24"/>
          <w:lang w:val="en-US"/>
        </w:rPr>
        <w:t xml:space="preserve">all conceivable target locations </w:t>
      </w:r>
      <w:r w:rsidR="0065610D">
        <w:rPr>
          <w:sz w:val="24"/>
          <w:szCs w:val="24"/>
          <w:lang w:val="en-US"/>
        </w:rPr>
        <w:t xml:space="preserve">across a chosen section of the </w:t>
      </w:r>
      <w:proofErr w:type="spellStart"/>
      <w:r w:rsidR="00784888">
        <w:rPr>
          <w:sz w:val="24"/>
          <w:szCs w:val="24"/>
          <w:lang w:val="en-US"/>
        </w:rPr>
        <w:t>floorspace</w:t>
      </w:r>
      <w:proofErr w:type="spellEnd"/>
      <w:r w:rsidR="0065610D">
        <w:rPr>
          <w:sz w:val="24"/>
          <w:szCs w:val="24"/>
          <w:lang w:val="en-US"/>
        </w:rPr>
        <w:t>.</w:t>
      </w:r>
    </w:p>
    <w:p w14:paraId="67C872F8" w14:textId="77777777" w:rsidR="0065610D" w:rsidRPr="0065610D" w:rsidRDefault="0065610D" w:rsidP="009217E3">
      <w:pPr>
        <w:rPr>
          <w:sz w:val="24"/>
          <w:szCs w:val="24"/>
          <w:lang w:val="en-US"/>
        </w:rPr>
      </w:pPr>
    </w:p>
    <w:p w14:paraId="5FD8FD37" w14:textId="739A7D8B" w:rsidR="00D1173E" w:rsidRDefault="00D1173E" w:rsidP="00D1173E">
      <w:pPr>
        <w:pStyle w:val="Heading1"/>
        <w:rPr>
          <w:lang w:val="en-US"/>
        </w:rPr>
      </w:pPr>
      <w:r>
        <w:rPr>
          <w:lang w:val="en-US"/>
        </w:rPr>
        <w:t>Approach</w:t>
      </w:r>
    </w:p>
    <w:p w14:paraId="6C33A369" w14:textId="473AA16B" w:rsidR="00D1173E" w:rsidRDefault="00D1173E" w:rsidP="00D1173E">
      <w:pPr>
        <w:rPr>
          <w:lang w:val="en-US"/>
        </w:rPr>
      </w:pPr>
    </w:p>
    <w:p w14:paraId="50A1B291" w14:textId="419E2A28" w:rsidR="0065610D" w:rsidRDefault="0065610D" w:rsidP="001658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prior spatial AR approach for planar scenes derived</w:t>
      </w:r>
      <w:r w:rsidR="00784888">
        <w:rPr>
          <w:sz w:val="24"/>
          <w:szCs w:val="24"/>
          <w:lang w:val="en-US"/>
        </w:rPr>
        <w:t>, for each target location,</w:t>
      </w:r>
      <w:r>
        <w:rPr>
          <w:sz w:val="24"/>
          <w:szCs w:val="24"/>
          <w:lang w:val="en-US"/>
        </w:rPr>
        <w:t xml:space="preserve"> </w:t>
      </w:r>
      <w:r w:rsidR="00784888">
        <w:rPr>
          <w:sz w:val="24"/>
          <w:szCs w:val="24"/>
          <w:lang w:val="en-US"/>
        </w:rPr>
        <w:t>(</w:t>
      </w:r>
      <w:proofErr w:type="spellStart"/>
      <w:r w:rsidR="00784888">
        <w:rPr>
          <w:sz w:val="24"/>
          <w:szCs w:val="24"/>
          <w:lang w:val="en-US"/>
        </w:rPr>
        <w:t>i</w:t>
      </w:r>
      <w:proofErr w:type="spellEnd"/>
      <w:r w:rsidR="0078488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a </w:t>
      </w:r>
      <w:r w:rsidRPr="007E20E7">
        <w:rPr>
          <w:b/>
          <w:sz w:val="24"/>
          <w:szCs w:val="24"/>
          <w:lang w:val="en-US"/>
        </w:rPr>
        <w:t xml:space="preserve">local scene </w:t>
      </w:r>
      <w:r w:rsidR="00784888" w:rsidRPr="007E20E7">
        <w:rPr>
          <w:b/>
          <w:sz w:val="24"/>
          <w:szCs w:val="24"/>
          <w:lang w:val="en-US"/>
        </w:rPr>
        <w:t>plane</w:t>
      </w:r>
      <w:r w:rsidR="00784888">
        <w:rPr>
          <w:sz w:val="24"/>
          <w:szCs w:val="24"/>
          <w:lang w:val="en-US"/>
        </w:rPr>
        <w:t xml:space="preserve">, (ii) the pose of the projector relative to that local plane, and (iii) a corresponding plane-induced </w:t>
      </w:r>
      <w:proofErr w:type="spellStart"/>
      <w:r w:rsidR="00784888">
        <w:rPr>
          <w:sz w:val="24"/>
          <w:szCs w:val="24"/>
          <w:lang w:val="en-US"/>
        </w:rPr>
        <w:t>homography</w:t>
      </w:r>
      <w:proofErr w:type="spellEnd"/>
      <w:r w:rsidR="00784888">
        <w:rPr>
          <w:sz w:val="24"/>
          <w:szCs w:val="24"/>
          <w:lang w:val="en-US"/>
        </w:rPr>
        <w:t xml:space="preserve">. The extension we propose here </w:t>
      </w:r>
      <w:r w:rsidR="00C564FC">
        <w:rPr>
          <w:sz w:val="24"/>
          <w:szCs w:val="24"/>
          <w:lang w:val="en-US"/>
        </w:rPr>
        <w:t xml:space="preserve">is to enable computing a plane-induced </w:t>
      </w:r>
      <w:proofErr w:type="spellStart"/>
      <w:r w:rsidR="00C564FC">
        <w:rPr>
          <w:sz w:val="24"/>
          <w:szCs w:val="24"/>
          <w:lang w:val="en-US"/>
        </w:rPr>
        <w:t>homography</w:t>
      </w:r>
      <w:proofErr w:type="spellEnd"/>
      <w:r w:rsidR="00C564FC">
        <w:rPr>
          <w:sz w:val="24"/>
          <w:szCs w:val="24"/>
          <w:lang w:val="en-US"/>
        </w:rPr>
        <w:t xml:space="preserve"> for any conceivable target location across a chosen section of the </w:t>
      </w:r>
      <w:proofErr w:type="spellStart"/>
      <w:r w:rsidR="00C564FC">
        <w:rPr>
          <w:sz w:val="24"/>
          <w:szCs w:val="24"/>
          <w:lang w:val="en-US"/>
        </w:rPr>
        <w:t>floorspace</w:t>
      </w:r>
      <w:proofErr w:type="spellEnd"/>
      <w:r w:rsidR="00C564FC">
        <w:rPr>
          <w:sz w:val="24"/>
          <w:szCs w:val="24"/>
          <w:lang w:val="en-US"/>
        </w:rPr>
        <w:t>. This c</w:t>
      </w:r>
      <w:r w:rsidR="00784888">
        <w:rPr>
          <w:sz w:val="24"/>
          <w:szCs w:val="24"/>
          <w:lang w:val="en-US"/>
        </w:rPr>
        <w:t xml:space="preserve">alls for the recovery of a </w:t>
      </w:r>
      <w:r w:rsidR="00784888" w:rsidRPr="007E20E7">
        <w:rPr>
          <w:b/>
          <w:sz w:val="24"/>
          <w:szCs w:val="24"/>
          <w:lang w:val="en-US"/>
        </w:rPr>
        <w:t xml:space="preserve">single </w:t>
      </w:r>
      <w:r w:rsidR="007E20E7">
        <w:rPr>
          <w:b/>
          <w:sz w:val="24"/>
          <w:szCs w:val="24"/>
          <w:lang w:val="en-US"/>
        </w:rPr>
        <w:t>scene</w:t>
      </w:r>
      <w:r w:rsidR="00784888" w:rsidRPr="007E20E7">
        <w:rPr>
          <w:b/>
          <w:sz w:val="24"/>
          <w:szCs w:val="24"/>
          <w:lang w:val="en-US"/>
        </w:rPr>
        <w:t xml:space="preserve"> plane</w:t>
      </w:r>
      <w:r w:rsidR="00784888">
        <w:rPr>
          <w:sz w:val="24"/>
          <w:szCs w:val="24"/>
          <w:lang w:val="en-US"/>
        </w:rPr>
        <w:t xml:space="preserve"> for the entirety of a </w:t>
      </w:r>
      <w:r w:rsidR="00784888">
        <w:rPr>
          <w:sz w:val="24"/>
          <w:szCs w:val="24"/>
          <w:lang w:val="en-US"/>
        </w:rPr>
        <w:t xml:space="preserve">chosen section of the </w:t>
      </w:r>
      <w:proofErr w:type="spellStart"/>
      <w:r w:rsidR="00784888">
        <w:rPr>
          <w:sz w:val="24"/>
          <w:szCs w:val="24"/>
          <w:lang w:val="en-US"/>
        </w:rPr>
        <w:t>floorspace</w:t>
      </w:r>
      <w:proofErr w:type="spellEnd"/>
      <w:r w:rsidR="00784888">
        <w:rPr>
          <w:sz w:val="24"/>
          <w:szCs w:val="24"/>
          <w:lang w:val="en-US"/>
        </w:rPr>
        <w:t>, since we wish to be able to interpolate arbitrary target locations across this section.</w:t>
      </w:r>
      <w:r w:rsidR="007E20E7">
        <w:rPr>
          <w:sz w:val="24"/>
          <w:szCs w:val="24"/>
          <w:lang w:val="en-US"/>
        </w:rPr>
        <w:t xml:space="preserve"> </w:t>
      </w:r>
    </w:p>
    <w:p w14:paraId="3B4DD933" w14:textId="204A9B78" w:rsidR="00784888" w:rsidRDefault="00784888" w:rsidP="00165860">
      <w:pPr>
        <w:rPr>
          <w:sz w:val="24"/>
          <w:szCs w:val="24"/>
          <w:lang w:val="en-US"/>
        </w:rPr>
      </w:pPr>
    </w:p>
    <w:p w14:paraId="693B105A" w14:textId="19EF2AA8" w:rsidR="00F6168C" w:rsidRDefault="00F6168C" w:rsidP="00165860">
      <w:pPr>
        <w:rPr>
          <w:sz w:val="24"/>
          <w:szCs w:val="24"/>
          <w:lang w:val="en-US"/>
        </w:rPr>
      </w:pPr>
    </w:p>
    <w:p w14:paraId="07444055" w14:textId="77777777" w:rsidR="00F6168C" w:rsidRDefault="00F6168C" w:rsidP="00165860">
      <w:pPr>
        <w:rPr>
          <w:sz w:val="24"/>
          <w:szCs w:val="24"/>
          <w:lang w:val="en-US"/>
        </w:rPr>
      </w:pPr>
    </w:p>
    <w:p w14:paraId="2F4F6747" w14:textId="77777777" w:rsidR="00DC39FA" w:rsidRDefault="00DC39FA" w:rsidP="00D1173E">
      <w:pPr>
        <w:rPr>
          <w:lang w:val="en-US"/>
        </w:rPr>
      </w:pPr>
    </w:p>
    <w:p w14:paraId="7B75B8BC" w14:textId="76C4E6A8" w:rsidR="004A3194" w:rsidRDefault="004A3194" w:rsidP="00050526">
      <w:pPr>
        <w:pStyle w:val="Heading2"/>
        <w:rPr>
          <w:lang w:val="en-US"/>
        </w:rPr>
      </w:pPr>
      <w:r>
        <w:rPr>
          <w:lang w:val="en-US"/>
        </w:rPr>
        <w:lastRenderedPageBreak/>
        <w:t>Scene Plane</w:t>
      </w:r>
      <w:r w:rsidR="00B82340">
        <w:rPr>
          <w:lang w:val="en-US"/>
        </w:rPr>
        <w:t xml:space="preserve"> and Calibration Target Location Projector Pose Recovery</w:t>
      </w:r>
    </w:p>
    <w:p w14:paraId="1F411080" w14:textId="05F5C8FB" w:rsidR="004A3194" w:rsidRDefault="004A3194" w:rsidP="004A3194">
      <w:pPr>
        <w:rPr>
          <w:lang w:val="en-US"/>
        </w:rPr>
      </w:pPr>
    </w:p>
    <w:p w14:paraId="412BEA33" w14:textId="5733B5A6" w:rsidR="004A3194" w:rsidRDefault="00B82340" w:rsidP="004A3194">
      <w:pPr>
        <w:rPr>
          <w:lang w:val="en-US"/>
        </w:rPr>
      </w:pPr>
      <w:r>
        <w:rPr>
          <w:lang w:val="en-US"/>
        </w:rPr>
        <w:t>For each calibration target location,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project</w:t>
      </w:r>
      <w:r w:rsidR="004A3194">
        <w:rPr>
          <w:lang w:val="en-US"/>
        </w:rPr>
        <w:t xml:space="preserve"> pattern to </w:t>
      </w:r>
      <w:proofErr w:type="spellStart"/>
      <w:r w:rsidR="004A3194">
        <w:rPr>
          <w:lang w:val="en-US"/>
        </w:rPr>
        <w:t>floorspace</w:t>
      </w:r>
      <w:proofErr w:type="spellEnd"/>
      <w:r w:rsidR="004A3194">
        <w:rPr>
          <w:lang w:val="en-US"/>
        </w:rPr>
        <w:t xml:space="preserve">, </w:t>
      </w:r>
      <w:r>
        <w:rPr>
          <w:lang w:val="en-US"/>
        </w:rPr>
        <w:t xml:space="preserve">(ii) </w:t>
      </w:r>
      <w:r w:rsidR="004A3194">
        <w:rPr>
          <w:lang w:val="en-US"/>
        </w:rPr>
        <w:t xml:space="preserve">detect corner points in both views of the ‘downwards-facing’ stereo camera, </w:t>
      </w:r>
      <w:r>
        <w:rPr>
          <w:lang w:val="en-US"/>
        </w:rPr>
        <w:t xml:space="preserve">(iii) </w:t>
      </w:r>
      <w:r w:rsidR="004A3194">
        <w:rPr>
          <w:lang w:val="en-US"/>
        </w:rPr>
        <w:t>triangulate corresponding corners</w:t>
      </w:r>
      <w:r>
        <w:rPr>
          <w:lang w:val="en-US"/>
        </w:rPr>
        <w:t>. Next, given all triangulated corners</w:t>
      </w:r>
      <w:r w:rsidR="00F6168C">
        <w:rPr>
          <w:lang w:val="en-US"/>
        </w:rPr>
        <w:t>, taken jointly</w:t>
      </w:r>
      <w:r>
        <w:rPr>
          <w:lang w:val="en-US"/>
        </w:rPr>
        <w:t xml:space="preserve"> across the calibration target locations, (iv) carry out a RANSAC plane fit. Finally, </w:t>
      </w:r>
      <w:r w:rsidR="00F6168C">
        <w:rPr>
          <w:lang w:val="en-US"/>
        </w:rPr>
        <w:t xml:space="preserve">(v) </w:t>
      </w:r>
      <w:r>
        <w:rPr>
          <w:lang w:val="en-US"/>
        </w:rPr>
        <w:t>calibrate the projector as in the former approach, but using the single scene plane rather than a scene plane per calibration target location; the output is a single projector calibration matrix (</w:t>
      </w:r>
      <w:proofErr w:type="spellStart"/>
      <w:r>
        <w:rPr>
          <w:lang w:val="en-US"/>
        </w:rPr>
        <w:t>intrinsics</w:t>
      </w:r>
      <w:proofErr w:type="spellEnd"/>
      <w:r>
        <w:rPr>
          <w:lang w:val="en-US"/>
        </w:rPr>
        <w:t>) and a projector pose per calibration target location (</w:t>
      </w:r>
      <w:proofErr w:type="spellStart"/>
      <w:r>
        <w:rPr>
          <w:lang w:val="en-US"/>
        </w:rPr>
        <w:t>extrinsics</w:t>
      </w:r>
      <w:proofErr w:type="spellEnd"/>
      <w:r>
        <w:rPr>
          <w:lang w:val="en-US"/>
        </w:rPr>
        <w:t>).</w:t>
      </w:r>
    </w:p>
    <w:p w14:paraId="27F0B9AB" w14:textId="77777777" w:rsidR="004A3194" w:rsidRPr="004A3194" w:rsidRDefault="004A3194" w:rsidP="004A3194">
      <w:pPr>
        <w:rPr>
          <w:lang w:val="en-US"/>
        </w:rPr>
      </w:pPr>
    </w:p>
    <w:p w14:paraId="379D9421" w14:textId="4CA45DD5" w:rsidR="004A3194" w:rsidRDefault="004A3194" w:rsidP="00050526">
      <w:pPr>
        <w:pStyle w:val="Heading2"/>
        <w:rPr>
          <w:lang w:val="en-US"/>
        </w:rPr>
      </w:pPr>
      <w:r>
        <w:rPr>
          <w:lang w:val="en-US"/>
        </w:rPr>
        <w:t>Image-to-Angle Mapping</w:t>
      </w:r>
    </w:p>
    <w:p w14:paraId="58B09A81" w14:textId="0A2436CF" w:rsidR="00B82340" w:rsidRDefault="00B82340" w:rsidP="00B82340">
      <w:pPr>
        <w:rPr>
          <w:lang w:val="en-US"/>
        </w:rPr>
      </w:pPr>
    </w:p>
    <w:p w14:paraId="2A5764EA" w14:textId="5CDBA377" w:rsidR="00B82340" w:rsidRPr="00B82340" w:rsidRDefault="00A030D5" w:rsidP="00B82340">
      <w:pPr>
        <w:rPr>
          <w:lang w:val="en-US"/>
        </w:rPr>
      </w:pPr>
      <w:r>
        <w:rPr>
          <w:lang w:val="en-US"/>
        </w:rPr>
        <w:t>We need to have recorded the</w:t>
      </w:r>
      <w:r w:rsidR="00B82340">
        <w:rPr>
          <w:lang w:val="en-US"/>
        </w:rPr>
        <w:t xml:space="preserve"> </w:t>
      </w:r>
      <w:r w:rsidR="00B82340" w:rsidRPr="00F6168C">
        <w:rPr>
          <w:b/>
          <w:lang w:val="en-US"/>
        </w:rPr>
        <w:t>angles associated with the steerable mirror</w:t>
      </w:r>
      <w:r w:rsidR="00B82340">
        <w:rPr>
          <w:lang w:val="en-US"/>
        </w:rPr>
        <w:t xml:space="preserve"> for each calibration target location. </w:t>
      </w:r>
      <w:r>
        <w:rPr>
          <w:lang w:val="en-US"/>
        </w:rPr>
        <w:t>F</w:t>
      </w:r>
      <w:r w:rsidR="00B82340">
        <w:rPr>
          <w:lang w:val="en-US"/>
        </w:rPr>
        <w:t>or each calibration target location,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B82340">
        <w:rPr>
          <w:lang w:val="en-US"/>
        </w:rPr>
        <w:t xml:space="preserve"> </w:t>
      </w:r>
      <w:r w:rsidR="00B82340" w:rsidRPr="00F6168C">
        <w:rPr>
          <w:lang w:val="en-US"/>
        </w:rPr>
        <w:t>intersect the corresponding</w:t>
      </w:r>
      <w:r w:rsidR="00B82340" w:rsidRPr="00F6168C">
        <w:rPr>
          <w:b/>
          <w:lang w:val="en-US"/>
        </w:rPr>
        <w:t xml:space="preserve"> look direction</w:t>
      </w:r>
      <w:r w:rsidR="00B82340">
        <w:rPr>
          <w:lang w:val="en-US"/>
        </w:rPr>
        <w:t xml:space="preserve"> (derived from its pose) with the scene plane</w:t>
      </w:r>
      <w:r w:rsidR="00F6168C">
        <w:rPr>
          <w:lang w:val="en-US"/>
        </w:rPr>
        <w:t xml:space="preserve"> and project to the left view. </w:t>
      </w:r>
      <w:r>
        <w:rPr>
          <w:lang w:val="en-US"/>
        </w:rPr>
        <w:t>Next, (ii) c</w:t>
      </w:r>
      <w:r w:rsidR="00F6168C">
        <w:rPr>
          <w:lang w:val="en-US"/>
        </w:rPr>
        <w:t xml:space="preserve">ompute a </w:t>
      </w:r>
      <w:r w:rsidR="00F6168C" w:rsidRPr="00F6168C">
        <w:rPr>
          <w:b/>
          <w:lang w:val="en-US"/>
        </w:rPr>
        <w:t>Delaunay triangulation</w:t>
      </w:r>
      <w:r w:rsidR="00DD0CB4">
        <w:rPr>
          <w:rStyle w:val="FootnoteReference"/>
          <w:b/>
          <w:lang w:val="en-US"/>
        </w:rPr>
        <w:footnoteReference w:id="1"/>
      </w:r>
      <w:r w:rsidR="00F6168C">
        <w:rPr>
          <w:lang w:val="en-US"/>
        </w:rPr>
        <w:t xml:space="preserve"> of those intersections, in the image plane of the left view.</w:t>
      </w:r>
      <w:r>
        <w:rPr>
          <w:lang w:val="en-US"/>
        </w:rPr>
        <w:t xml:space="preserve"> Finally, (iii) c</w:t>
      </w:r>
      <w:r w:rsidR="00F6168C">
        <w:rPr>
          <w:lang w:val="en-US"/>
        </w:rPr>
        <w:t xml:space="preserve">arry out irregular interpolation (via </w:t>
      </w:r>
      <w:proofErr w:type="spellStart"/>
      <w:r w:rsidR="00F6168C" w:rsidRPr="00DD0CB4">
        <w:rPr>
          <w:b/>
          <w:lang w:val="en-US"/>
        </w:rPr>
        <w:t>barycentric</w:t>
      </w:r>
      <w:proofErr w:type="spellEnd"/>
      <w:r w:rsidR="00F6168C" w:rsidRPr="00DD0CB4">
        <w:rPr>
          <w:b/>
          <w:lang w:val="en-US"/>
        </w:rPr>
        <w:t xml:space="preserve"> coordinates</w:t>
      </w:r>
      <w:r w:rsidR="00DD0CB4" w:rsidRPr="00A030D5">
        <w:rPr>
          <w:rStyle w:val="FootnoteReference"/>
          <w:lang w:val="en-US"/>
        </w:rPr>
        <w:footnoteReference w:id="2"/>
      </w:r>
      <w:r w:rsidR="00F6168C">
        <w:rPr>
          <w:lang w:val="en-US"/>
        </w:rPr>
        <w:t>) of the angles across the triangulation, with respect to the recorded angles associated with the triangulation’s vertices.</w:t>
      </w:r>
    </w:p>
    <w:p w14:paraId="0204A6B8" w14:textId="77777777" w:rsidR="004A3194" w:rsidRDefault="004A3194" w:rsidP="004A3194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2EBDC936" w14:textId="645E0514" w:rsidR="00050526" w:rsidRDefault="004A3194" w:rsidP="00050526">
      <w:pPr>
        <w:pStyle w:val="Heading2"/>
        <w:rPr>
          <w:lang w:val="en-US"/>
        </w:rPr>
      </w:pPr>
      <w:r>
        <w:rPr>
          <w:lang w:val="en-US"/>
        </w:rPr>
        <w:t>Angle-to-Projector Pose Mapping</w:t>
      </w:r>
    </w:p>
    <w:p w14:paraId="09FF33D9" w14:textId="11ECCFD3" w:rsidR="00050526" w:rsidRDefault="00050526" w:rsidP="00050526">
      <w:pPr>
        <w:rPr>
          <w:lang w:val="en-US"/>
        </w:rPr>
      </w:pPr>
    </w:p>
    <w:p w14:paraId="76CD9712" w14:textId="77777777" w:rsidR="00C97F50" w:rsidRDefault="00C1479A" w:rsidP="00050526">
      <w:pPr>
        <w:rPr>
          <w:lang w:val="en-US"/>
        </w:rPr>
      </w:pPr>
      <w:r>
        <w:rPr>
          <w:lang w:val="en-US"/>
        </w:rPr>
        <w:t xml:space="preserve">Click on pixel, move the mirror accordingly, project the calibration pattern, detect the pattern in the left view and obtain 3D points by intersecting back-projections of the detections with the scene plane, use resulting 2D-3D correspondences (2D are the </w:t>
      </w:r>
      <w:r w:rsidR="00C97F50">
        <w:rPr>
          <w:lang w:val="en-US"/>
        </w:rPr>
        <w:t>corresponding locations in the image given as input to the projector) to calculate pose of the projector.</w:t>
      </w:r>
    </w:p>
    <w:p w14:paraId="5DFF95E8" w14:textId="57DBE43B" w:rsidR="001A325D" w:rsidRPr="003D271A" w:rsidRDefault="00C97F50" w:rsidP="00C97F50">
      <w:pPr>
        <w:rPr>
          <w:lang w:val="en-US"/>
        </w:rPr>
      </w:pPr>
      <w:r>
        <w:rPr>
          <w:lang w:val="en-US"/>
        </w:rPr>
        <w:t xml:space="preserve">You now have pose of projector for clicked location and the scene plane -&gt; everything you need to compute plane-induced </w:t>
      </w:r>
      <w:proofErr w:type="spellStart"/>
      <w:r>
        <w:rPr>
          <w:lang w:val="en-US"/>
        </w:rPr>
        <w:t>homography</w:t>
      </w:r>
      <w:proofErr w:type="spellEnd"/>
      <w:r>
        <w:rPr>
          <w:lang w:val="en-US"/>
        </w:rPr>
        <w:t>.</w:t>
      </w:r>
      <w:r w:rsidR="00C1479A">
        <w:rPr>
          <w:lang w:val="en-US"/>
        </w:rPr>
        <w:t xml:space="preserve"> </w:t>
      </w:r>
    </w:p>
    <w:sectPr w:rsidR="001A325D" w:rsidRPr="003D271A" w:rsidSect="005A5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DA404" w14:textId="77777777" w:rsidR="0036475F" w:rsidRDefault="0036475F" w:rsidP="00B5428A">
      <w:pPr>
        <w:spacing w:after="0" w:line="240" w:lineRule="auto"/>
      </w:pPr>
      <w:r>
        <w:separator/>
      </w:r>
    </w:p>
  </w:endnote>
  <w:endnote w:type="continuationSeparator" w:id="0">
    <w:p w14:paraId="305FB5E9" w14:textId="77777777" w:rsidR="0036475F" w:rsidRDefault="0036475F" w:rsidP="00B5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85BC1" w14:textId="77777777" w:rsidR="0036475F" w:rsidRDefault="0036475F" w:rsidP="00B5428A">
      <w:pPr>
        <w:spacing w:after="0" w:line="240" w:lineRule="auto"/>
      </w:pPr>
      <w:r>
        <w:separator/>
      </w:r>
    </w:p>
  </w:footnote>
  <w:footnote w:type="continuationSeparator" w:id="0">
    <w:p w14:paraId="567DE7EB" w14:textId="77777777" w:rsidR="0036475F" w:rsidRDefault="0036475F" w:rsidP="00B5428A">
      <w:pPr>
        <w:spacing w:after="0" w:line="240" w:lineRule="auto"/>
      </w:pPr>
      <w:r>
        <w:continuationSeparator/>
      </w:r>
    </w:p>
  </w:footnote>
  <w:footnote w:id="1">
    <w:p w14:paraId="0F3C1B89" w14:textId="647F7789" w:rsidR="00DD0CB4" w:rsidRPr="00DD0CB4" w:rsidRDefault="00DD0CB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</w:t>
      </w:r>
      <w:hyperlink r:id="rId1" w:history="1">
        <w:r w:rsidRPr="00263CAE">
          <w:rPr>
            <w:rStyle w:val="Hyperlink"/>
            <w:lang w:val="en-US"/>
          </w:rPr>
          <w:t>https://en.wikipedia.org/wiki/Delaunay_triangulation</w:t>
        </w:r>
      </w:hyperlink>
      <w:r>
        <w:rPr>
          <w:lang w:val="en-US"/>
        </w:rPr>
        <w:t xml:space="preserve"> </w:t>
      </w:r>
    </w:p>
  </w:footnote>
  <w:footnote w:id="2">
    <w:p w14:paraId="6EF9C1ED" w14:textId="3FF432FB" w:rsidR="00DD0CB4" w:rsidRPr="00DD0CB4" w:rsidRDefault="00DD0CB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D0CB4">
        <w:rPr>
          <w:lang w:val="en-US"/>
        </w:rPr>
        <w:t xml:space="preserve"> </w:t>
      </w:r>
      <w:hyperlink r:id="rId2" w:history="1">
        <w:r w:rsidRPr="00DD0CB4">
          <w:rPr>
            <w:rStyle w:val="Hyperlink"/>
            <w:lang w:val="en-US"/>
          </w:rPr>
          <w:t>https://en.wikipedia.org/wiki/Barycentric_coordinate_system</w:t>
        </w:r>
      </w:hyperlink>
      <w:r>
        <w:rPr>
          <w:lang w:val="en-US"/>
        </w:rPr>
        <w:t xml:space="preserve"> (cf.</w:t>
      </w:r>
      <w:r w:rsidR="009C6945">
        <w:rPr>
          <w:lang w:val="en-US"/>
        </w:rPr>
        <w:t xml:space="preserve"> especially the </w:t>
      </w:r>
      <w:r w:rsidR="009C6945">
        <w:rPr>
          <w:lang w:val="en-US"/>
        </w:rPr>
        <w:t>Section</w:t>
      </w:r>
      <w:bookmarkStart w:id="2" w:name="_GoBack"/>
      <w:bookmarkEnd w:id="2"/>
      <w:r>
        <w:rPr>
          <w:lang w:val="en-US"/>
        </w:rPr>
        <w:t xml:space="preserve"> </w:t>
      </w:r>
      <w:r w:rsidR="009C6945">
        <w:rPr>
          <w:lang w:val="en-US"/>
        </w:rPr>
        <w:t>‘</w:t>
      </w:r>
      <w:r w:rsidRPr="00DD0CB4">
        <w:rPr>
          <w:lang w:val="en-US"/>
        </w:rPr>
        <w:t xml:space="preserve">Conversion between </w:t>
      </w:r>
      <w:proofErr w:type="spellStart"/>
      <w:r w:rsidRPr="00DD0CB4">
        <w:rPr>
          <w:lang w:val="en-US"/>
        </w:rPr>
        <w:t>barycentric</w:t>
      </w:r>
      <w:proofErr w:type="spellEnd"/>
      <w:r w:rsidRPr="00DD0CB4">
        <w:rPr>
          <w:lang w:val="en-US"/>
        </w:rPr>
        <w:t xml:space="preserve"> and Cartesian coordinates</w:t>
      </w:r>
      <w:r w:rsidR="009C6945">
        <w:rPr>
          <w:lang w:val="en-US"/>
        </w:rPr>
        <w:t>’</w:t>
      </w:r>
      <w:r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911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21B79"/>
    <w:multiLevelType w:val="hybridMultilevel"/>
    <w:tmpl w:val="4C32A6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13AC"/>
    <w:multiLevelType w:val="hybridMultilevel"/>
    <w:tmpl w:val="E8906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019AE"/>
    <w:multiLevelType w:val="hybridMultilevel"/>
    <w:tmpl w:val="B0E24A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EE26A7"/>
    <w:multiLevelType w:val="hybridMultilevel"/>
    <w:tmpl w:val="2DC2F1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34444"/>
    <w:multiLevelType w:val="hybridMultilevel"/>
    <w:tmpl w:val="616CC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7AEA"/>
    <w:multiLevelType w:val="hybridMultilevel"/>
    <w:tmpl w:val="069030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FF"/>
    <w:rsid w:val="00001F46"/>
    <w:rsid w:val="00005F45"/>
    <w:rsid w:val="0000634A"/>
    <w:rsid w:val="0001068B"/>
    <w:rsid w:val="00010FB6"/>
    <w:rsid w:val="0001297A"/>
    <w:rsid w:val="00012A8F"/>
    <w:rsid w:val="00012B25"/>
    <w:rsid w:val="0001365B"/>
    <w:rsid w:val="000136AD"/>
    <w:rsid w:val="00017DAB"/>
    <w:rsid w:val="000216BF"/>
    <w:rsid w:val="00025177"/>
    <w:rsid w:val="000267FA"/>
    <w:rsid w:val="00027DC9"/>
    <w:rsid w:val="000309CD"/>
    <w:rsid w:val="00032D7F"/>
    <w:rsid w:val="00035002"/>
    <w:rsid w:val="0003575B"/>
    <w:rsid w:val="0003648D"/>
    <w:rsid w:val="000366A1"/>
    <w:rsid w:val="000371FA"/>
    <w:rsid w:val="00037A3B"/>
    <w:rsid w:val="00037DD6"/>
    <w:rsid w:val="0004041E"/>
    <w:rsid w:val="00042333"/>
    <w:rsid w:val="000425EA"/>
    <w:rsid w:val="00044259"/>
    <w:rsid w:val="00044BCC"/>
    <w:rsid w:val="00046023"/>
    <w:rsid w:val="00046752"/>
    <w:rsid w:val="00047B34"/>
    <w:rsid w:val="00050526"/>
    <w:rsid w:val="00050DFD"/>
    <w:rsid w:val="0005535C"/>
    <w:rsid w:val="00056DAB"/>
    <w:rsid w:val="0005722D"/>
    <w:rsid w:val="00062038"/>
    <w:rsid w:val="00065C4F"/>
    <w:rsid w:val="00066ACB"/>
    <w:rsid w:val="00071FF2"/>
    <w:rsid w:val="00072C5D"/>
    <w:rsid w:val="00073537"/>
    <w:rsid w:val="00075116"/>
    <w:rsid w:val="0007755A"/>
    <w:rsid w:val="00080A90"/>
    <w:rsid w:val="00086AE3"/>
    <w:rsid w:val="000910AB"/>
    <w:rsid w:val="000932BD"/>
    <w:rsid w:val="00094078"/>
    <w:rsid w:val="000A2B05"/>
    <w:rsid w:val="000A38A6"/>
    <w:rsid w:val="000A4C74"/>
    <w:rsid w:val="000A59E5"/>
    <w:rsid w:val="000B4A55"/>
    <w:rsid w:val="000C2081"/>
    <w:rsid w:val="000C35D8"/>
    <w:rsid w:val="000C4723"/>
    <w:rsid w:val="000C7225"/>
    <w:rsid w:val="000C7DDD"/>
    <w:rsid w:val="000E1358"/>
    <w:rsid w:val="000E2AA6"/>
    <w:rsid w:val="000E6D56"/>
    <w:rsid w:val="000E7E96"/>
    <w:rsid w:val="000E7F0B"/>
    <w:rsid w:val="000F0DCC"/>
    <w:rsid w:val="000F4669"/>
    <w:rsid w:val="000F51DE"/>
    <w:rsid w:val="000F7CC0"/>
    <w:rsid w:val="000F7EE1"/>
    <w:rsid w:val="00106550"/>
    <w:rsid w:val="0010775F"/>
    <w:rsid w:val="00114DF9"/>
    <w:rsid w:val="001166EE"/>
    <w:rsid w:val="001205BB"/>
    <w:rsid w:val="00130C14"/>
    <w:rsid w:val="0013118E"/>
    <w:rsid w:val="001315E7"/>
    <w:rsid w:val="0013211F"/>
    <w:rsid w:val="001323F4"/>
    <w:rsid w:val="0013249B"/>
    <w:rsid w:val="001346BC"/>
    <w:rsid w:val="00136A0E"/>
    <w:rsid w:val="00140EC3"/>
    <w:rsid w:val="00143CB4"/>
    <w:rsid w:val="00145AFC"/>
    <w:rsid w:val="00150DA4"/>
    <w:rsid w:val="001538B5"/>
    <w:rsid w:val="00153D41"/>
    <w:rsid w:val="00154648"/>
    <w:rsid w:val="00155318"/>
    <w:rsid w:val="00156249"/>
    <w:rsid w:val="00164787"/>
    <w:rsid w:val="00164974"/>
    <w:rsid w:val="001651BF"/>
    <w:rsid w:val="00165860"/>
    <w:rsid w:val="001664FE"/>
    <w:rsid w:val="0017054D"/>
    <w:rsid w:val="001706A0"/>
    <w:rsid w:val="001740A1"/>
    <w:rsid w:val="00181AB6"/>
    <w:rsid w:val="0018423E"/>
    <w:rsid w:val="00185878"/>
    <w:rsid w:val="00191F11"/>
    <w:rsid w:val="00194A37"/>
    <w:rsid w:val="001A07E0"/>
    <w:rsid w:val="001A1062"/>
    <w:rsid w:val="001A325D"/>
    <w:rsid w:val="001A45A4"/>
    <w:rsid w:val="001A5841"/>
    <w:rsid w:val="001A7A73"/>
    <w:rsid w:val="001B15D7"/>
    <w:rsid w:val="001B20FD"/>
    <w:rsid w:val="001B2371"/>
    <w:rsid w:val="001B5F5A"/>
    <w:rsid w:val="001B705E"/>
    <w:rsid w:val="001B7DF1"/>
    <w:rsid w:val="001C34B9"/>
    <w:rsid w:val="001C6C42"/>
    <w:rsid w:val="001D0D80"/>
    <w:rsid w:val="001D2005"/>
    <w:rsid w:val="001D2760"/>
    <w:rsid w:val="001D30D4"/>
    <w:rsid w:val="001D35D7"/>
    <w:rsid w:val="001D3EF3"/>
    <w:rsid w:val="001D58EE"/>
    <w:rsid w:val="001D5E6F"/>
    <w:rsid w:val="001E6035"/>
    <w:rsid w:val="001F2B94"/>
    <w:rsid w:val="001F460C"/>
    <w:rsid w:val="001F529E"/>
    <w:rsid w:val="001F671B"/>
    <w:rsid w:val="0020034E"/>
    <w:rsid w:val="00207DFD"/>
    <w:rsid w:val="00210E8A"/>
    <w:rsid w:val="002126AF"/>
    <w:rsid w:val="00213E69"/>
    <w:rsid w:val="00213FB7"/>
    <w:rsid w:val="00214EA3"/>
    <w:rsid w:val="00214F95"/>
    <w:rsid w:val="00215356"/>
    <w:rsid w:val="00215946"/>
    <w:rsid w:val="002234D6"/>
    <w:rsid w:val="002266CF"/>
    <w:rsid w:val="00226B0A"/>
    <w:rsid w:val="00227DB4"/>
    <w:rsid w:val="0023305E"/>
    <w:rsid w:val="00233B91"/>
    <w:rsid w:val="002358D3"/>
    <w:rsid w:val="00236338"/>
    <w:rsid w:val="0023692D"/>
    <w:rsid w:val="00236CD6"/>
    <w:rsid w:val="002400B5"/>
    <w:rsid w:val="00241205"/>
    <w:rsid w:val="002447FC"/>
    <w:rsid w:val="00252154"/>
    <w:rsid w:val="0025233E"/>
    <w:rsid w:val="002531A8"/>
    <w:rsid w:val="00254DD2"/>
    <w:rsid w:val="00255BD5"/>
    <w:rsid w:val="00261106"/>
    <w:rsid w:val="00262927"/>
    <w:rsid w:val="00262E39"/>
    <w:rsid w:val="00262FE4"/>
    <w:rsid w:val="00263B11"/>
    <w:rsid w:val="00266962"/>
    <w:rsid w:val="00266EC9"/>
    <w:rsid w:val="00267A7F"/>
    <w:rsid w:val="00270EFA"/>
    <w:rsid w:val="00271D9D"/>
    <w:rsid w:val="0027267C"/>
    <w:rsid w:val="002736EC"/>
    <w:rsid w:val="002742DD"/>
    <w:rsid w:val="0027513E"/>
    <w:rsid w:val="00275EEE"/>
    <w:rsid w:val="002771C4"/>
    <w:rsid w:val="002775BA"/>
    <w:rsid w:val="00277D1C"/>
    <w:rsid w:val="0028304F"/>
    <w:rsid w:val="00283257"/>
    <w:rsid w:val="00285C3B"/>
    <w:rsid w:val="00285D72"/>
    <w:rsid w:val="00290F54"/>
    <w:rsid w:val="0029136E"/>
    <w:rsid w:val="00291F29"/>
    <w:rsid w:val="00297358"/>
    <w:rsid w:val="00297F38"/>
    <w:rsid w:val="002A0CD1"/>
    <w:rsid w:val="002A164D"/>
    <w:rsid w:val="002A17BE"/>
    <w:rsid w:val="002A3C1C"/>
    <w:rsid w:val="002A73F6"/>
    <w:rsid w:val="002A786C"/>
    <w:rsid w:val="002B2C09"/>
    <w:rsid w:val="002B4D25"/>
    <w:rsid w:val="002B5A98"/>
    <w:rsid w:val="002B6644"/>
    <w:rsid w:val="002C64E5"/>
    <w:rsid w:val="002D5B42"/>
    <w:rsid w:val="002E0D29"/>
    <w:rsid w:val="002E0DA7"/>
    <w:rsid w:val="002E1B16"/>
    <w:rsid w:val="002E67EC"/>
    <w:rsid w:val="002E754C"/>
    <w:rsid w:val="002E7FB0"/>
    <w:rsid w:val="002F04C6"/>
    <w:rsid w:val="002F1F9B"/>
    <w:rsid w:val="002F4F8F"/>
    <w:rsid w:val="0030678B"/>
    <w:rsid w:val="00306964"/>
    <w:rsid w:val="00307443"/>
    <w:rsid w:val="003111E2"/>
    <w:rsid w:val="00312BD0"/>
    <w:rsid w:val="003130BE"/>
    <w:rsid w:val="0031433B"/>
    <w:rsid w:val="0031434B"/>
    <w:rsid w:val="0031475F"/>
    <w:rsid w:val="00314872"/>
    <w:rsid w:val="00314D8A"/>
    <w:rsid w:val="00315CEC"/>
    <w:rsid w:val="00317E33"/>
    <w:rsid w:val="00320BA1"/>
    <w:rsid w:val="00322FAE"/>
    <w:rsid w:val="003235E7"/>
    <w:rsid w:val="00327741"/>
    <w:rsid w:val="003306B9"/>
    <w:rsid w:val="00333FDE"/>
    <w:rsid w:val="003344B0"/>
    <w:rsid w:val="00341AAE"/>
    <w:rsid w:val="00342258"/>
    <w:rsid w:val="003425E9"/>
    <w:rsid w:val="00343396"/>
    <w:rsid w:val="00343AE2"/>
    <w:rsid w:val="00345C79"/>
    <w:rsid w:val="00346ADC"/>
    <w:rsid w:val="003508C9"/>
    <w:rsid w:val="003511F8"/>
    <w:rsid w:val="00357693"/>
    <w:rsid w:val="00361CAB"/>
    <w:rsid w:val="00362AD9"/>
    <w:rsid w:val="003630DB"/>
    <w:rsid w:val="0036475F"/>
    <w:rsid w:val="0037080D"/>
    <w:rsid w:val="00372779"/>
    <w:rsid w:val="00374028"/>
    <w:rsid w:val="003778B6"/>
    <w:rsid w:val="00380D9B"/>
    <w:rsid w:val="0038128D"/>
    <w:rsid w:val="0038187C"/>
    <w:rsid w:val="00381D93"/>
    <w:rsid w:val="00382B2E"/>
    <w:rsid w:val="00384C2C"/>
    <w:rsid w:val="00384D80"/>
    <w:rsid w:val="0039277D"/>
    <w:rsid w:val="00395924"/>
    <w:rsid w:val="00395E5B"/>
    <w:rsid w:val="0039669B"/>
    <w:rsid w:val="003A066E"/>
    <w:rsid w:val="003A0D41"/>
    <w:rsid w:val="003A17E0"/>
    <w:rsid w:val="003A3976"/>
    <w:rsid w:val="003A4B4F"/>
    <w:rsid w:val="003A7B2B"/>
    <w:rsid w:val="003A7BFA"/>
    <w:rsid w:val="003B4344"/>
    <w:rsid w:val="003B4377"/>
    <w:rsid w:val="003B5CAE"/>
    <w:rsid w:val="003C17BA"/>
    <w:rsid w:val="003C38AA"/>
    <w:rsid w:val="003C5C02"/>
    <w:rsid w:val="003C76BB"/>
    <w:rsid w:val="003C7A67"/>
    <w:rsid w:val="003C7AEA"/>
    <w:rsid w:val="003D0F02"/>
    <w:rsid w:val="003D1D4C"/>
    <w:rsid w:val="003D271A"/>
    <w:rsid w:val="003D2743"/>
    <w:rsid w:val="003D37B5"/>
    <w:rsid w:val="003D3E04"/>
    <w:rsid w:val="003D46DF"/>
    <w:rsid w:val="003D4A0E"/>
    <w:rsid w:val="003D552D"/>
    <w:rsid w:val="003D55F8"/>
    <w:rsid w:val="003D5AFB"/>
    <w:rsid w:val="003D7E3C"/>
    <w:rsid w:val="003E132F"/>
    <w:rsid w:val="003E237A"/>
    <w:rsid w:val="003E241F"/>
    <w:rsid w:val="003E6189"/>
    <w:rsid w:val="003E6587"/>
    <w:rsid w:val="003E79B9"/>
    <w:rsid w:val="003F3AFC"/>
    <w:rsid w:val="003F76E8"/>
    <w:rsid w:val="003F7D29"/>
    <w:rsid w:val="00400CA5"/>
    <w:rsid w:val="00402A72"/>
    <w:rsid w:val="00402AD8"/>
    <w:rsid w:val="00407B8F"/>
    <w:rsid w:val="004136F8"/>
    <w:rsid w:val="00415D92"/>
    <w:rsid w:val="00420880"/>
    <w:rsid w:val="00420A5F"/>
    <w:rsid w:val="0042402D"/>
    <w:rsid w:val="00425616"/>
    <w:rsid w:val="004269B9"/>
    <w:rsid w:val="00433593"/>
    <w:rsid w:val="00433C05"/>
    <w:rsid w:val="00436EAD"/>
    <w:rsid w:val="004377DD"/>
    <w:rsid w:val="00437EC7"/>
    <w:rsid w:val="004405F5"/>
    <w:rsid w:val="004419D3"/>
    <w:rsid w:val="00445360"/>
    <w:rsid w:val="004458ED"/>
    <w:rsid w:val="00446081"/>
    <w:rsid w:val="00446AEF"/>
    <w:rsid w:val="00450499"/>
    <w:rsid w:val="00450ECF"/>
    <w:rsid w:val="00453BCA"/>
    <w:rsid w:val="00454627"/>
    <w:rsid w:val="0045468F"/>
    <w:rsid w:val="0045486C"/>
    <w:rsid w:val="00455DB7"/>
    <w:rsid w:val="0045650C"/>
    <w:rsid w:val="00457E1B"/>
    <w:rsid w:val="00460A26"/>
    <w:rsid w:val="00460AB1"/>
    <w:rsid w:val="00460FE5"/>
    <w:rsid w:val="00461A7F"/>
    <w:rsid w:val="00462FE2"/>
    <w:rsid w:val="004655D1"/>
    <w:rsid w:val="00466118"/>
    <w:rsid w:val="0047110E"/>
    <w:rsid w:val="00471F4C"/>
    <w:rsid w:val="0047269F"/>
    <w:rsid w:val="00475C6A"/>
    <w:rsid w:val="00480A1E"/>
    <w:rsid w:val="004819CF"/>
    <w:rsid w:val="004848B9"/>
    <w:rsid w:val="00486751"/>
    <w:rsid w:val="00491052"/>
    <w:rsid w:val="00494385"/>
    <w:rsid w:val="004A03B7"/>
    <w:rsid w:val="004A0F61"/>
    <w:rsid w:val="004A2210"/>
    <w:rsid w:val="004A3194"/>
    <w:rsid w:val="004A5241"/>
    <w:rsid w:val="004A5359"/>
    <w:rsid w:val="004A6B36"/>
    <w:rsid w:val="004A7632"/>
    <w:rsid w:val="004B3649"/>
    <w:rsid w:val="004B51A6"/>
    <w:rsid w:val="004C2101"/>
    <w:rsid w:val="004C4BEF"/>
    <w:rsid w:val="004C5C5F"/>
    <w:rsid w:val="004C7492"/>
    <w:rsid w:val="004D058B"/>
    <w:rsid w:val="004D22DD"/>
    <w:rsid w:val="004D4935"/>
    <w:rsid w:val="004E067B"/>
    <w:rsid w:val="004E43AA"/>
    <w:rsid w:val="004E4E1B"/>
    <w:rsid w:val="004E5AB1"/>
    <w:rsid w:val="004F01E8"/>
    <w:rsid w:val="004F1AE0"/>
    <w:rsid w:val="004F1CB8"/>
    <w:rsid w:val="004F1FD2"/>
    <w:rsid w:val="004F2DAC"/>
    <w:rsid w:val="004F3380"/>
    <w:rsid w:val="004F7634"/>
    <w:rsid w:val="0050194A"/>
    <w:rsid w:val="005024F8"/>
    <w:rsid w:val="00504947"/>
    <w:rsid w:val="0050511C"/>
    <w:rsid w:val="00505473"/>
    <w:rsid w:val="0050597F"/>
    <w:rsid w:val="0050700B"/>
    <w:rsid w:val="00507CEF"/>
    <w:rsid w:val="00510150"/>
    <w:rsid w:val="005136F5"/>
    <w:rsid w:val="00514655"/>
    <w:rsid w:val="0051573E"/>
    <w:rsid w:val="00515BB0"/>
    <w:rsid w:val="00515C33"/>
    <w:rsid w:val="00516588"/>
    <w:rsid w:val="00517520"/>
    <w:rsid w:val="00520242"/>
    <w:rsid w:val="00521FF4"/>
    <w:rsid w:val="005253DA"/>
    <w:rsid w:val="00533A7B"/>
    <w:rsid w:val="005346D1"/>
    <w:rsid w:val="00536693"/>
    <w:rsid w:val="00536942"/>
    <w:rsid w:val="005417B3"/>
    <w:rsid w:val="0054234E"/>
    <w:rsid w:val="0054314A"/>
    <w:rsid w:val="00544EB6"/>
    <w:rsid w:val="00546CE8"/>
    <w:rsid w:val="005476F9"/>
    <w:rsid w:val="005479CC"/>
    <w:rsid w:val="00557D24"/>
    <w:rsid w:val="00564DE3"/>
    <w:rsid w:val="005675BC"/>
    <w:rsid w:val="005704D2"/>
    <w:rsid w:val="00573E45"/>
    <w:rsid w:val="00576388"/>
    <w:rsid w:val="00577710"/>
    <w:rsid w:val="00584A4E"/>
    <w:rsid w:val="00584B65"/>
    <w:rsid w:val="00591FCB"/>
    <w:rsid w:val="00594314"/>
    <w:rsid w:val="005A0E9B"/>
    <w:rsid w:val="005A1E36"/>
    <w:rsid w:val="005A586C"/>
    <w:rsid w:val="005A7319"/>
    <w:rsid w:val="005B2166"/>
    <w:rsid w:val="005B29A4"/>
    <w:rsid w:val="005B351C"/>
    <w:rsid w:val="005B4FBD"/>
    <w:rsid w:val="005B5AF1"/>
    <w:rsid w:val="005C1527"/>
    <w:rsid w:val="005C1CF0"/>
    <w:rsid w:val="005C2E2F"/>
    <w:rsid w:val="005C32C9"/>
    <w:rsid w:val="005C3923"/>
    <w:rsid w:val="005C4918"/>
    <w:rsid w:val="005C75D3"/>
    <w:rsid w:val="005D03CE"/>
    <w:rsid w:val="005D0A92"/>
    <w:rsid w:val="005D13B1"/>
    <w:rsid w:val="005D2A9D"/>
    <w:rsid w:val="005D6E4F"/>
    <w:rsid w:val="005E5899"/>
    <w:rsid w:val="005E5DD3"/>
    <w:rsid w:val="005E5EB7"/>
    <w:rsid w:val="005F22CF"/>
    <w:rsid w:val="005F7599"/>
    <w:rsid w:val="00600368"/>
    <w:rsid w:val="00600B43"/>
    <w:rsid w:val="006015BA"/>
    <w:rsid w:val="006076C7"/>
    <w:rsid w:val="006078C5"/>
    <w:rsid w:val="00610751"/>
    <w:rsid w:val="006141C7"/>
    <w:rsid w:val="00620150"/>
    <w:rsid w:val="00620B63"/>
    <w:rsid w:val="0062394A"/>
    <w:rsid w:val="00634AB0"/>
    <w:rsid w:val="00637C3F"/>
    <w:rsid w:val="006416BA"/>
    <w:rsid w:val="00644AE6"/>
    <w:rsid w:val="00651221"/>
    <w:rsid w:val="00651E91"/>
    <w:rsid w:val="0065610D"/>
    <w:rsid w:val="00660881"/>
    <w:rsid w:val="00661665"/>
    <w:rsid w:val="00664D16"/>
    <w:rsid w:val="006658FC"/>
    <w:rsid w:val="006670D6"/>
    <w:rsid w:val="00670646"/>
    <w:rsid w:val="00671EA7"/>
    <w:rsid w:val="00672334"/>
    <w:rsid w:val="006765BD"/>
    <w:rsid w:val="00676FFC"/>
    <w:rsid w:val="00680D87"/>
    <w:rsid w:val="00681334"/>
    <w:rsid w:val="006819E6"/>
    <w:rsid w:val="006905AE"/>
    <w:rsid w:val="00691658"/>
    <w:rsid w:val="00692D89"/>
    <w:rsid w:val="00694F00"/>
    <w:rsid w:val="00695E5A"/>
    <w:rsid w:val="00695F86"/>
    <w:rsid w:val="006975CA"/>
    <w:rsid w:val="006A1D3A"/>
    <w:rsid w:val="006A25D0"/>
    <w:rsid w:val="006A49B0"/>
    <w:rsid w:val="006A5A57"/>
    <w:rsid w:val="006A6DC3"/>
    <w:rsid w:val="006B0E63"/>
    <w:rsid w:val="006B118B"/>
    <w:rsid w:val="006B6416"/>
    <w:rsid w:val="006B7347"/>
    <w:rsid w:val="006C0314"/>
    <w:rsid w:val="006C19CC"/>
    <w:rsid w:val="006C1E71"/>
    <w:rsid w:val="006C29F4"/>
    <w:rsid w:val="006C3A3B"/>
    <w:rsid w:val="006C41B6"/>
    <w:rsid w:val="006C5777"/>
    <w:rsid w:val="006C61A6"/>
    <w:rsid w:val="006D0D4B"/>
    <w:rsid w:val="006D1FA9"/>
    <w:rsid w:val="006D3766"/>
    <w:rsid w:val="006D4551"/>
    <w:rsid w:val="006D7335"/>
    <w:rsid w:val="006E26CD"/>
    <w:rsid w:val="006E336C"/>
    <w:rsid w:val="006E50C7"/>
    <w:rsid w:val="006E5B55"/>
    <w:rsid w:val="006E76BC"/>
    <w:rsid w:val="006F0A7D"/>
    <w:rsid w:val="006F1438"/>
    <w:rsid w:val="006F1F57"/>
    <w:rsid w:val="006F2871"/>
    <w:rsid w:val="006F2D68"/>
    <w:rsid w:val="006F34EC"/>
    <w:rsid w:val="006F37D8"/>
    <w:rsid w:val="006F3AEA"/>
    <w:rsid w:val="006F44A7"/>
    <w:rsid w:val="006F6A7E"/>
    <w:rsid w:val="007003B0"/>
    <w:rsid w:val="0070087C"/>
    <w:rsid w:val="007008DE"/>
    <w:rsid w:val="007033A1"/>
    <w:rsid w:val="00703701"/>
    <w:rsid w:val="007107F6"/>
    <w:rsid w:val="00711A28"/>
    <w:rsid w:val="00711BA1"/>
    <w:rsid w:val="007144C5"/>
    <w:rsid w:val="00717E4C"/>
    <w:rsid w:val="00720A08"/>
    <w:rsid w:val="00720CD6"/>
    <w:rsid w:val="007218DA"/>
    <w:rsid w:val="00722059"/>
    <w:rsid w:val="00732B84"/>
    <w:rsid w:val="0073305D"/>
    <w:rsid w:val="00734EC0"/>
    <w:rsid w:val="00736428"/>
    <w:rsid w:val="00736CC7"/>
    <w:rsid w:val="0074155F"/>
    <w:rsid w:val="0074260C"/>
    <w:rsid w:val="0074395B"/>
    <w:rsid w:val="00750D44"/>
    <w:rsid w:val="00751511"/>
    <w:rsid w:val="0075656E"/>
    <w:rsid w:val="00761076"/>
    <w:rsid w:val="0076242B"/>
    <w:rsid w:val="00764946"/>
    <w:rsid w:val="007672A0"/>
    <w:rsid w:val="007727B3"/>
    <w:rsid w:val="007743CB"/>
    <w:rsid w:val="007817BC"/>
    <w:rsid w:val="00784888"/>
    <w:rsid w:val="007852BC"/>
    <w:rsid w:val="00786D4B"/>
    <w:rsid w:val="00790496"/>
    <w:rsid w:val="00791F95"/>
    <w:rsid w:val="00792202"/>
    <w:rsid w:val="007934D7"/>
    <w:rsid w:val="00793ABA"/>
    <w:rsid w:val="0079418D"/>
    <w:rsid w:val="007956B5"/>
    <w:rsid w:val="007974F0"/>
    <w:rsid w:val="00797D4B"/>
    <w:rsid w:val="007A02E2"/>
    <w:rsid w:val="007A05C2"/>
    <w:rsid w:val="007A2FA6"/>
    <w:rsid w:val="007A30D5"/>
    <w:rsid w:val="007A3454"/>
    <w:rsid w:val="007A52BE"/>
    <w:rsid w:val="007A7475"/>
    <w:rsid w:val="007A7E83"/>
    <w:rsid w:val="007B00F4"/>
    <w:rsid w:val="007B34A8"/>
    <w:rsid w:val="007B59E8"/>
    <w:rsid w:val="007C1FC0"/>
    <w:rsid w:val="007C2EFD"/>
    <w:rsid w:val="007C55E7"/>
    <w:rsid w:val="007C67E9"/>
    <w:rsid w:val="007C777C"/>
    <w:rsid w:val="007D3E8D"/>
    <w:rsid w:val="007D66FA"/>
    <w:rsid w:val="007E00F1"/>
    <w:rsid w:val="007E0F16"/>
    <w:rsid w:val="007E20E7"/>
    <w:rsid w:val="007E2383"/>
    <w:rsid w:val="007E27DA"/>
    <w:rsid w:val="007F0733"/>
    <w:rsid w:val="00800867"/>
    <w:rsid w:val="008019BC"/>
    <w:rsid w:val="008020BB"/>
    <w:rsid w:val="008047A3"/>
    <w:rsid w:val="00806EE9"/>
    <w:rsid w:val="0080790D"/>
    <w:rsid w:val="00820B93"/>
    <w:rsid w:val="00824806"/>
    <w:rsid w:val="00831CC1"/>
    <w:rsid w:val="00833F5F"/>
    <w:rsid w:val="00836BB8"/>
    <w:rsid w:val="008372BB"/>
    <w:rsid w:val="0083778D"/>
    <w:rsid w:val="008407C9"/>
    <w:rsid w:val="00840C36"/>
    <w:rsid w:val="008415EC"/>
    <w:rsid w:val="008474EC"/>
    <w:rsid w:val="00850806"/>
    <w:rsid w:val="00850BD2"/>
    <w:rsid w:val="00856E4E"/>
    <w:rsid w:val="00857714"/>
    <w:rsid w:val="00857D4F"/>
    <w:rsid w:val="00862A19"/>
    <w:rsid w:val="00864B59"/>
    <w:rsid w:val="00867BDD"/>
    <w:rsid w:val="0087086D"/>
    <w:rsid w:val="00870C53"/>
    <w:rsid w:val="0087254D"/>
    <w:rsid w:val="00873310"/>
    <w:rsid w:val="00876569"/>
    <w:rsid w:val="008809F1"/>
    <w:rsid w:val="00881C52"/>
    <w:rsid w:val="00882AD0"/>
    <w:rsid w:val="00886740"/>
    <w:rsid w:val="00886A69"/>
    <w:rsid w:val="00890750"/>
    <w:rsid w:val="00890CB9"/>
    <w:rsid w:val="008A1784"/>
    <w:rsid w:val="008A7597"/>
    <w:rsid w:val="008B0451"/>
    <w:rsid w:val="008B08B1"/>
    <w:rsid w:val="008B1BAB"/>
    <w:rsid w:val="008B357F"/>
    <w:rsid w:val="008B3B14"/>
    <w:rsid w:val="008B646B"/>
    <w:rsid w:val="008B775B"/>
    <w:rsid w:val="008C0529"/>
    <w:rsid w:val="008C0643"/>
    <w:rsid w:val="008C2E60"/>
    <w:rsid w:val="008C50DE"/>
    <w:rsid w:val="008D0151"/>
    <w:rsid w:val="008D1F70"/>
    <w:rsid w:val="008D3908"/>
    <w:rsid w:val="008D5AF0"/>
    <w:rsid w:val="008E2B66"/>
    <w:rsid w:val="008E421F"/>
    <w:rsid w:val="008E6C3F"/>
    <w:rsid w:val="008F1575"/>
    <w:rsid w:val="008F2448"/>
    <w:rsid w:val="008F6848"/>
    <w:rsid w:val="008F6E70"/>
    <w:rsid w:val="008F7E0B"/>
    <w:rsid w:val="00901946"/>
    <w:rsid w:val="00903C70"/>
    <w:rsid w:val="00905CC6"/>
    <w:rsid w:val="0090765E"/>
    <w:rsid w:val="00913D9D"/>
    <w:rsid w:val="0091668A"/>
    <w:rsid w:val="009173EC"/>
    <w:rsid w:val="009217E3"/>
    <w:rsid w:val="00924040"/>
    <w:rsid w:val="00924642"/>
    <w:rsid w:val="00927128"/>
    <w:rsid w:val="009271D8"/>
    <w:rsid w:val="009276A1"/>
    <w:rsid w:val="00930E24"/>
    <w:rsid w:val="00930F77"/>
    <w:rsid w:val="0093228A"/>
    <w:rsid w:val="00932348"/>
    <w:rsid w:val="00935CBC"/>
    <w:rsid w:val="00936B10"/>
    <w:rsid w:val="00941FB4"/>
    <w:rsid w:val="009425FB"/>
    <w:rsid w:val="00942A21"/>
    <w:rsid w:val="00945C99"/>
    <w:rsid w:val="009468F0"/>
    <w:rsid w:val="0095455A"/>
    <w:rsid w:val="00955378"/>
    <w:rsid w:val="0096394C"/>
    <w:rsid w:val="00971987"/>
    <w:rsid w:val="0097333B"/>
    <w:rsid w:val="00974D08"/>
    <w:rsid w:val="00981C60"/>
    <w:rsid w:val="00982D5F"/>
    <w:rsid w:val="0098579E"/>
    <w:rsid w:val="00990BF1"/>
    <w:rsid w:val="009910E0"/>
    <w:rsid w:val="0099150E"/>
    <w:rsid w:val="009928CE"/>
    <w:rsid w:val="009940B3"/>
    <w:rsid w:val="00995CD4"/>
    <w:rsid w:val="009973E6"/>
    <w:rsid w:val="009A017E"/>
    <w:rsid w:val="009A625C"/>
    <w:rsid w:val="009A7306"/>
    <w:rsid w:val="009B10E7"/>
    <w:rsid w:val="009B135A"/>
    <w:rsid w:val="009B1469"/>
    <w:rsid w:val="009B20F6"/>
    <w:rsid w:val="009B56F0"/>
    <w:rsid w:val="009B7699"/>
    <w:rsid w:val="009C5575"/>
    <w:rsid w:val="009C6945"/>
    <w:rsid w:val="009D3260"/>
    <w:rsid w:val="009D47C0"/>
    <w:rsid w:val="009D5A10"/>
    <w:rsid w:val="009E0869"/>
    <w:rsid w:val="009E120A"/>
    <w:rsid w:val="009E36A7"/>
    <w:rsid w:val="009E7203"/>
    <w:rsid w:val="009F035A"/>
    <w:rsid w:val="009F34B9"/>
    <w:rsid w:val="009F44C7"/>
    <w:rsid w:val="009F60CA"/>
    <w:rsid w:val="009F68E6"/>
    <w:rsid w:val="009F6934"/>
    <w:rsid w:val="00A00781"/>
    <w:rsid w:val="00A02504"/>
    <w:rsid w:val="00A030D5"/>
    <w:rsid w:val="00A045BB"/>
    <w:rsid w:val="00A04D9C"/>
    <w:rsid w:val="00A06DE3"/>
    <w:rsid w:val="00A076E2"/>
    <w:rsid w:val="00A126FF"/>
    <w:rsid w:val="00A142B1"/>
    <w:rsid w:val="00A14960"/>
    <w:rsid w:val="00A14E9D"/>
    <w:rsid w:val="00A15C38"/>
    <w:rsid w:val="00A220A6"/>
    <w:rsid w:val="00A22425"/>
    <w:rsid w:val="00A23EF9"/>
    <w:rsid w:val="00A247C4"/>
    <w:rsid w:val="00A30955"/>
    <w:rsid w:val="00A323E5"/>
    <w:rsid w:val="00A3358C"/>
    <w:rsid w:val="00A3517E"/>
    <w:rsid w:val="00A35A37"/>
    <w:rsid w:val="00A35FB0"/>
    <w:rsid w:val="00A403B6"/>
    <w:rsid w:val="00A413D4"/>
    <w:rsid w:val="00A41E37"/>
    <w:rsid w:val="00A429ED"/>
    <w:rsid w:val="00A431B2"/>
    <w:rsid w:val="00A44888"/>
    <w:rsid w:val="00A454D2"/>
    <w:rsid w:val="00A51984"/>
    <w:rsid w:val="00A5447A"/>
    <w:rsid w:val="00A560AA"/>
    <w:rsid w:val="00A56705"/>
    <w:rsid w:val="00A57219"/>
    <w:rsid w:val="00A5775A"/>
    <w:rsid w:val="00A60262"/>
    <w:rsid w:val="00A613AF"/>
    <w:rsid w:val="00A61EE0"/>
    <w:rsid w:val="00A63B9B"/>
    <w:rsid w:val="00A63D12"/>
    <w:rsid w:val="00A643B5"/>
    <w:rsid w:val="00A65A84"/>
    <w:rsid w:val="00A665C1"/>
    <w:rsid w:val="00A66E47"/>
    <w:rsid w:val="00A66EE7"/>
    <w:rsid w:val="00A678C2"/>
    <w:rsid w:val="00A7060F"/>
    <w:rsid w:val="00A70D91"/>
    <w:rsid w:val="00A7475A"/>
    <w:rsid w:val="00A751C0"/>
    <w:rsid w:val="00A773FE"/>
    <w:rsid w:val="00A80A1D"/>
    <w:rsid w:val="00A8293A"/>
    <w:rsid w:val="00A82D3E"/>
    <w:rsid w:val="00A8458F"/>
    <w:rsid w:val="00A84C5C"/>
    <w:rsid w:val="00A85A1B"/>
    <w:rsid w:val="00A91248"/>
    <w:rsid w:val="00A93C38"/>
    <w:rsid w:val="00A9419E"/>
    <w:rsid w:val="00A9582F"/>
    <w:rsid w:val="00A95B8F"/>
    <w:rsid w:val="00A9751A"/>
    <w:rsid w:val="00A978E6"/>
    <w:rsid w:val="00A97ABD"/>
    <w:rsid w:val="00A97B54"/>
    <w:rsid w:val="00AA0338"/>
    <w:rsid w:val="00AA03B0"/>
    <w:rsid w:val="00AA065A"/>
    <w:rsid w:val="00AA083A"/>
    <w:rsid w:val="00AA0BA7"/>
    <w:rsid w:val="00AA3F35"/>
    <w:rsid w:val="00AA55BE"/>
    <w:rsid w:val="00AA5FEF"/>
    <w:rsid w:val="00AA65B0"/>
    <w:rsid w:val="00AA78B9"/>
    <w:rsid w:val="00AB0385"/>
    <w:rsid w:val="00AB0563"/>
    <w:rsid w:val="00AB1F8A"/>
    <w:rsid w:val="00AB2416"/>
    <w:rsid w:val="00AB348E"/>
    <w:rsid w:val="00AB63B4"/>
    <w:rsid w:val="00AC3DFC"/>
    <w:rsid w:val="00AC47A7"/>
    <w:rsid w:val="00AC63CD"/>
    <w:rsid w:val="00AC76A3"/>
    <w:rsid w:val="00AD49D4"/>
    <w:rsid w:val="00AD4CA1"/>
    <w:rsid w:val="00AD5F23"/>
    <w:rsid w:val="00AD66D6"/>
    <w:rsid w:val="00AD7B3C"/>
    <w:rsid w:val="00AE55F4"/>
    <w:rsid w:val="00AE59CF"/>
    <w:rsid w:val="00AE5A71"/>
    <w:rsid w:val="00AF0534"/>
    <w:rsid w:val="00AF2281"/>
    <w:rsid w:val="00AF3311"/>
    <w:rsid w:val="00AF4CAA"/>
    <w:rsid w:val="00B00435"/>
    <w:rsid w:val="00B0145D"/>
    <w:rsid w:val="00B020C8"/>
    <w:rsid w:val="00B02429"/>
    <w:rsid w:val="00B02DA3"/>
    <w:rsid w:val="00B048FC"/>
    <w:rsid w:val="00B05983"/>
    <w:rsid w:val="00B06409"/>
    <w:rsid w:val="00B11D44"/>
    <w:rsid w:val="00B131DA"/>
    <w:rsid w:val="00B131F5"/>
    <w:rsid w:val="00B1553C"/>
    <w:rsid w:val="00B203BA"/>
    <w:rsid w:val="00B248DA"/>
    <w:rsid w:val="00B25C96"/>
    <w:rsid w:val="00B2633C"/>
    <w:rsid w:val="00B27F05"/>
    <w:rsid w:val="00B30BA9"/>
    <w:rsid w:val="00B37B2C"/>
    <w:rsid w:val="00B46C4E"/>
    <w:rsid w:val="00B50248"/>
    <w:rsid w:val="00B514A6"/>
    <w:rsid w:val="00B5428A"/>
    <w:rsid w:val="00B54728"/>
    <w:rsid w:val="00B607E9"/>
    <w:rsid w:val="00B74B8E"/>
    <w:rsid w:val="00B80649"/>
    <w:rsid w:val="00B82026"/>
    <w:rsid w:val="00B82340"/>
    <w:rsid w:val="00B832CF"/>
    <w:rsid w:val="00B8391F"/>
    <w:rsid w:val="00B8538A"/>
    <w:rsid w:val="00B86345"/>
    <w:rsid w:val="00B86ACA"/>
    <w:rsid w:val="00B875A5"/>
    <w:rsid w:val="00B90E62"/>
    <w:rsid w:val="00B930C2"/>
    <w:rsid w:val="00B93702"/>
    <w:rsid w:val="00B956A4"/>
    <w:rsid w:val="00B96AC7"/>
    <w:rsid w:val="00B97A7D"/>
    <w:rsid w:val="00BA02F8"/>
    <w:rsid w:val="00BA0D1B"/>
    <w:rsid w:val="00BA2726"/>
    <w:rsid w:val="00BA42B0"/>
    <w:rsid w:val="00BB7465"/>
    <w:rsid w:val="00BC03D7"/>
    <w:rsid w:val="00BC29A8"/>
    <w:rsid w:val="00BC59D3"/>
    <w:rsid w:val="00BC6378"/>
    <w:rsid w:val="00BD32A1"/>
    <w:rsid w:val="00BD4830"/>
    <w:rsid w:val="00BE17B8"/>
    <w:rsid w:val="00BE3FD6"/>
    <w:rsid w:val="00BE5FDD"/>
    <w:rsid w:val="00BE6370"/>
    <w:rsid w:val="00BE6CB9"/>
    <w:rsid w:val="00BE7D0E"/>
    <w:rsid w:val="00BF0668"/>
    <w:rsid w:val="00BF1F41"/>
    <w:rsid w:val="00C02A53"/>
    <w:rsid w:val="00C03C37"/>
    <w:rsid w:val="00C04C16"/>
    <w:rsid w:val="00C04CF7"/>
    <w:rsid w:val="00C10072"/>
    <w:rsid w:val="00C11354"/>
    <w:rsid w:val="00C1479A"/>
    <w:rsid w:val="00C14955"/>
    <w:rsid w:val="00C14A06"/>
    <w:rsid w:val="00C15747"/>
    <w:rsid w:val="00C17CFF"/>
    <w:rsid w:val="00C268DE"/>
    <w:rsid w:val="00C27A83"/>
    <w:rsid w:val="00C32046"/>
    <w:rsid w:val="00C32AB9"/>
    <w:rsid w:val="00C4026A"/>
    <w:rsid w:val="00C40F95"/>
    <w:rsid w:val="00C42666"/>
    <w:rsid w:val="00C4399E"/>
    <w:rsid w:val="00C450C1"/>
    <w:rsid w:val="00C47F64"/>
    <w:rsid w:val="00C53206"/>
    <w:rsid w:val="00C5490A"/>
    <w:rsid w:val="00C559FE"/>
    <w:rsid w:val="00C55D06"/>
    <w:rsid w:val="00C562FA"/>
    <w:rsid w:val="00C564FC"/>
    <w:rsid w:val="00C56A5D"/>
    <w:rsid w:val="00C6101D"/>
    <w:rsid w:val="00C6105A"/>
    <w:rsid w:val="00C6150F"/>
    <w:rsid w:val="00C63645"/>
    <w:rsid w:val="00C70BE2"/>
    <w:rsid w:val="00C7345F"/>
    <w:rsid w:val="00C745B9"/>
    <w:rsid w:val="00C77491"/>
    <w:rsid w:val="00C775BE"/>
    <w:rsid w:val="00C84290"/>
    <w:rsid w:val="00C86812"/>
    <w:rsid w:val="00C91B4E"/>
    <w:rsid w:val="00C91C75"/>
    <w:rsid w:val="00C928AC"/>
    <w:rsid w:val="00C949CD"/>
    <w:rsid w:val="00C961DD"/>
    <w:rsid w:val="00C96530"/>
    <w:rsid w:val="00C97F50"/>
    <w:rsid w:val="00CA17D8"/>
    <w:rsid w:val="00CA18AE"/>
    <w:rsid w:val="00CA2F22"/>
    <w:rsid w:val="00CA4BB1"/>
    <w:rsid w:val="00CB1795"/>
    <w:rsid w:val="00CB3B9C"/>
    <w:rsid w:val="00CB545B"/>
    <w:rsid w:val="00CB5901"/>
    <w:rsid w:val="00CC2BBF"/>
    <w:rsid w:val="00CC2F02"/>
    <w:rsid w:val="00CC725F"/>
    <w:rsid w:val="00CD0D8A"/>
    <w:rsid w:val="00CD0EC7"/>
    <w:rsid w:val="00CD48B6"/>
    <w:rsid w:val="00CD5384"/>
    <w:rsid w:val="00CD54C1"/>
    <w:rsid w:val="00CD59B8"/>
    <w:rsid w:val="00CD7D48"/>
    <w:rsid w:val="00CE0AE3"/>
    <w:rsid w:val="00CE5F01"/>
    <w:rsid w:val="00CE690F"/>
    <w:rsid w:val="00CF043B"/>
    <w:rsid w:val="00CF2CAE"/>
    <w:rsid w:val="00CF33B4"/>
    <w:rsid w:val="00CF46B7"/>
    <w:rsid w:val="00D01F63"/>
    <w:rsid w:val="00D04B5B"/>
    <w:rsid w:val="00D050B8"/>
    <w:rsid w:val="00D10E04"/>
    <w:rsid w:val="00D1173E"/>
    <w:rsid w:val="00D12B5F"/>
    <w:rsid w:val="00D1341E"/>
    <w:rsid w:val="00D15F83"/>
    <w:rsid w:val="00D27371"/>
    <w:rsid w:val="00D30562"/>
    <w:rsid w:val="00D30A89"/>
    <w:rsid w:val="00D3170E"/>
    <w:rsid w:val="00D3210B"/>
    <w:rsid w:val="00D3231E"/>
    <w:rsid w:val="00D32E60"/>
    <w:rsid w:val="00D3401B"/>
    <w:rsid w:val="00D35516"/>
    <w:rsid w:val="00D35D20"/>
    <w:rsid w:val="00D36212"/>
    <w:rsid w:val="00D369E3"/>
    <w:rsid w:val="00D410FD"/>
    <w:rsid w:val="00D44AD4"/>
    <w:rsid w:val="00D44F8B"/>
    <w:rsid w:val="00D46832"/>
    <w:rsid w:val="00D4706C"/>
    <w:rsid w:val="00D50E58"/>
    <w:rsid w:val="00D5271E"/>
    <w:rsid w:val="00D547EA"/>
    <w:rsid w:val="00D56EA0"/>
    <w:rsid w:val="00D57777"/>
    <w:rsid w:val="00D60353"/>
    <w:rsid w:val="00D60ED1"/>
    <w:rsid w:val="00D649DE"/>
    <w:rsid w:val="00D70C66"/>
    <w:rsid w:val="00D73A4E"/>
    <w:rsid w:val="00D821E1"/>
    <w:rsid w:val="00D8266E"/>
    <w:rsid w:val="00D840CE"/>
    <w:rsid w:val="00D8598A"/>
    <w:rsid w:val="00D87E7B"/>
    <w:rsid w:val="00D91117"/>
    <w:rsid w:val="00D920F3"/>
    <w:rsid w:val="00D92C4E"/>
    <w:rsid w:val="00D974F1"/>
    <w:rsid w:val="00D97CB6"/>
    <w:rsid w:val="00DA27C5"/>
    <w:rsid w:val="00DA372B"/>
    <w:rsid w:val="00DA3EFF"/>
    <w:rsid w:val="00DA4A10"/>
    <w:rsid w:val="00DB0972"/>
    <w:rsid w:val="00DB15AA"/>
    <w:rsid w:val="00DB1BEF"/>
    <w:rsid w:val="00DB2066"/>
    <w:rsid w:val="00DB285C"/>
    <w:rsid w:val="00DB3A8B"/>
    <w:rsid w:val="00DB46AE"/>
    <w:rsid w:val="00DC01B5"/>
    <w:rsid w:val="00DC1761"/>
    <w:rsid w:val="00DC1AB7"/>
    <w:rsid w:val="00DC1EC9"/>
    <w:rsid w:val="00DC39FA"/>
    <w:rsid w:val="00DC5339"/>
    <w:rsid w:val="00DD0CB4"/>
    <w:rsid w:val="00DD38D2"/>
    <w:rsid w:val="00DD3E5C"/>
    <w:rsid w:val="00DD4A9D"/>
    <w:rsid w:val="00DD5638"/>
    <w:rsid w:val="00DD6469"/>
    <w:rsid w:val="00DD7A53"/>
    <w:rsid w:val="00DD7EE8"/>
    <w:rsid w:val="00DE08CC"/>
    <w:rsid w:val="00DE6FE6"/>
    <w:rsid w:val="00DF0B06"/>
    <w:rsid w:val="00E03560"/>
    <w:rsid w:val="00E03EFE"/>
    <w:rsid w:val="00E10E69"/>
    <w:rsid w:val="00E131F2"/>
    <w:rsid w:val="00E137AF"/>
    <w:rsid w:val="00E13B84"/>
    <w:rsid w:val="00E15DFF"/>
    <w:rsid w:val="00E17D3D"/>
    <w:rsid w:val="00E17FC6"/>
    <w:rsid w:val="00E205FE"/>
    <w:rsid w:val="00E2526A"/>
    <w:rsid w:val="00E30C16"/>
    <w:rsid w:val="00E32811"/>
    <w:rsid w:val="00E33B76"/>
    <w:rsid w:val="00E33FC0"/>
    <w:rsid w:val="00E357E8"/>
    <w:rsid w:val="00E4516F"/>
    <w:rsid w:val="00E4639E"/>
    <w:rsid w:val="00E50E56"/>
    <w:rsid w:val="00E53B78"/>
    <w:rsid w:val="00E55466"/>
    <w:rsid w:val="00E561A9"/>
    <w:rsid w:val="00E56487"/>
    <w:rsid w:val="00E60153"/>
    <w:rsid w:val="00E6019D"/>
    <w:rsid w:val="00E6026F"/>
    <w:rsid w:val="00E61575"/>
    <w:rsid w:val="00E71CC5"/>
    <w:rsid w:val="00E72856"/>
    <w:rsid w:val="00E7369D"/>
    <w:rsid w:val="00E75438"/>
    <w:rsid w:val="00E77B8B"/>
    <w:rsid w:val="00E77C24"/>
    <w:rsid w:val="00E839BF"/>
    <w:rsid w:val="00E8432F"/>
    <w:rsid w:val="00E8600C"/>
    <w:rsid w:val="00E91B99"/>
    <w:rsid w:val="00E960C7"/>
    <w:rsid w:val="00E97D76"/>
    <w:rsid w:val="00EA15FA"/>
    <w:rsid w:val="00EA2738"/>
    <w:rsid w:val="00EA7C08"/>
    <w:rsid w:val="00EB0ECF"/>
    <w:rsid w:val="00EB20A0"/>
    <w:rsid w:val="00EB4A77"/>
    <w:rsid w:val="00EB553A"/>
    <w:rsid w:val="00EB5A84"/>
    <w:rsid w:val="00EB7FCD"/>
    <w:rsid w:val="00EC21BD"/>
    <w:rsid w:val="00EC21C1"/>
    <w:rsid w:val="00EC2D1A"/>
    <w:rsid w:val="00EC5876"/>
    <w:rsid w:val="00EC661E"/>
    <w:rsid w:val="00EC68C8"/>
    <w:rsid w:val="00EC7A67"/>
    <w:rsid w:val="00EC7D1C"/>
    <w:rsid w:val="00ED0970"/>
    <w:rsid w:val="00ED60BB"/>
    <w:rsid w:val="00EE4199"/>
    <w:rsid w:val="00EE6184"/>
    <w:rsid w:val="00EF3D08"/>
    <w:rsid w:val="00EF794C"/>
    <w:rsid w:val="00F02F64"/>
    <w:rsid w:val="00F12E9C"/>
    <w:rsid w:val="00F146C0"/>
    <w:rsid w:val="00F16C98"/>
    <w:rsid w:val="00F25467"/>
    <w:rsid w:val="00F26257"/>
    <w:rsid w:val="00F31676"/>
    <w:rsid w:val="00F40AAD"/>
    <w:rsid w:val="00F42758"/>
    <w:rsid w:val="00F433B5"/>
    <w:rsid w:val="00F457D5"/>
    <w:rsid w:val="00F467D3"/>
    <w:rsid w:val="00F4770A"/>
    <w:rsid w:val="00F47788"/>
    <w:rsid w:val="00F519EF"/>
    <w:rsid w:val="00F54AB0"/>
    <w:rsid w:val="00F54C82"/>
    <w:rsid w:val="00F60F38"/>
    <w:rsid w:val="00F611E7"/>
    <w:rsid w:val="00F6168C"/>
    <w:rsid w:val="00F6190E"/>
    <w:rsid w:val="00F62C26"/>
    <w:rsid w:val="00F65420"/>
    <w:rsid w:val="00F65DEE"/>
    <w:rsid w:val="00F672AD"/>
    <w:rsid w:val="00F71BC3"/>
    <w:rsid w:val="00F734DB"/>
    <w:rsid w:val="00F73BE3"/>
    <w:rsid w:val="00F74147"/>
    <w:rsid w:val="00F74637"/>
    <w:rsid w:val="00F7716F"/>
    <w:rsid w:val="00F807AA"/>
    <w:rsid w:val="00F830EE"/>
    <w:rsid w:val="00F84225"/>
    <w:rsid w:val="00F864BA"/>
    <w:rsid w:val="00F9379E"/>
    <w:rsid w:val="00F963CE"/>
    <w:rsid w:val="00F97F5B"/>
    <w:rsid w:val="00FA53F7"/>
    <w:rsid w:val="00FA67D7"/>
    <w:rsid w:val="00FA6D84"/>
    <w:rsid w:val="00FA7047"/>
    <w:rsid w:val="00FB0031"/>
    <w:rsid w:val="00FB00A6"/>
    <w:rsid w:val="00FB47BD"/>
    <w:rsid w:val="00FB4B12"/>
    <w:rsid w:val="00FB53BB"/>
    <w:rsid w:val="00FC14AB"/>
    <w:rsid w:val="00FC5257"/>
    <w:rsid w:val="00FC590B"/>
    <w:rsid w:val="00FC62AE"/>
    <w:rsid w:val="00FC7E79"/>
    <w:rsid w:val="00FD1119"/>
    <w:rsid w:val="00FD400D"/>
    <w:rsid w:val="00FD4CB6"/>
    <w:rsid w:val="00FD5C2C"/>
    <w:rsid w:val="00FE25C4"/>
    <w:rsid w:val="00FE2971"/>
    <w:rsid w:val="00FE33EB"/>
    <w:rsid w:val="00FE5694"/>
    <w:rsid w:val="00FE6B27"/>
    <w:rsid w:val="00FE7232"/>
    <w:rsid w:val="00FF370B"/>
    <w:rsid w:val="00FF41D3"/>
    <w:rsid w:val="00FF5A3B"/>
    <w:rsid w:val="00FF5F9A"/>
    <w:rsid w:val="00FF6AF9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4A36"/>
  <w15:chartTrackingRefBased/>
  <w15:docId w15:val="{DCB152BA-8276-416A-B58E-7DB6D89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F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F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DF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DF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F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F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F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D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5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DFF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4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2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42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42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434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511F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A586C"/>
  </w:style>
  <w:style w:type="paragraph" w:styleId="Caption">
    <w:name w:val="caption"/>
    <w:basedOn w:val="Normal"/>
    <w:next w:val="Normal"/>
    <w:uiPriority w:val="35"/>
    <w:unhideWhenUsed/>
    <w:qFormat/>
    <w:rsid w:val="00A97A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Barycentric_coordinate_system" TargetMode="External"/><Relationship Id="rId1" Type="http://schemas.openxmlformats.org/officeDocument/2006/relationships/hyperlink" Target="https://en.wikipedia.org/wiki/Delaunay_triang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AC16-68AE-4C02-A407-57A58C94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Hornacek</dc:creator>
  <cp:keywords/>
  <dc:description/>
  <cp:lastModifiedBy>Michael Hornacek</cp:lastModifiedBy>
  <cp:revision>1182</cp:revision>
  <cp:lastPrinted>2021-05-11T11:58:00Z</cp:lastPrinted>
  <dcterms:created xsi:type="dcterms:W3CDTF">2020-11-21T09:30:00Z</dcterms:created>
  <dcterms:modified xsi:type="dcterms:W3CDTF">2021-12-03T14:47:00Z</dcterms:modified>
</cp:coreProperties>
</file>