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Мобильное приложение для для контроля времени и задач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Time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</w:rPr>
        <w:t>head»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Курсовой проект</w:t>
      </w:r>
    </w:p>
    <w:p>
      <w:pPr>
        <w:jc w:val="center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09.03.04 Программная инженерия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Профиль «Информационные системы и сетевые технологии»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Зав. кафедрой ____________ С.Д. Махортов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/>
          <w:sz w:val="28"/>
          <w:szCs w:val="28"/>
        </w:rPr>
        <w:t>д.ф.-м.н.,профессор __.__.2024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Обучающийся:____________</w:t>
      </w:r>
      <w:r>
        <w:rPr>
          <w:rFonts w:ascii="Times New Roman" w:hAnsi="Times New Roman" w:cs="Times New Roman"/>
          <w:sz w:val="28"/>
          <w:szCs w:val="28"/>
        </w:rPr>
        <w:t xml:space="preserve"> Г.А.</w:t>
      </w:r>
      <w:r>
        <w:rPr>
          <w:rFonts w:ascii="Times New Roman" w:hAnsi="Times New Roman"/>
          <w:sz w:val="28"/>
          <w:szCs w:val="28"/>
        </w:rPr>
        <w:t>Асатрян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Обучающийся:____________</w:t>
      </w:r>
      <w:r>
        <w:rPr>
          <w:rFonts w:ascii="Times New Roman" w:hAnsi="Times New Roman" w:cs="Times New Roman"/>
          <w:sz w:val="28"/>
          <w:szCs w:val="28"/>
        </w:rPr>
        <w:t xml:space="preserve"> М.В.Королицкий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Обучающийся:____________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К.А.Чуркин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Руководитель </w:t>
      </w:r>
      <w:r>
        <w:rPr>
          <w:rFonts w:hint="default" w:ascii="Times New Roman" w:hAnsi="Times New Roman"/>
          <w:sz w:val="28"/>
          <w:szCs w:val="28"/>
        </w:rPr>
        <w:t>____________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В.С. Тарасов          ст. преподаватель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GoBack"/>
      <w:r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41"/>
    <w:p>
      <w:pPr>
        <w:pStyle w:val="18"/>
      </w:pPr>
      <w:r>
        <w:t>Содержание</w:t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TOC \t "Глава,1,ПРИЛОЖЕНИЕ,1,Параграф,2,Пункт,3" \h</w:instrText>
      </w:r>
      <w:r>
        <w:fldChar w:fldCharType="separate"/>
      </w:r>
      <w:r>
        <w:fldChar w:fldCharType="begin"/>
      </w:r>
      <w:r>
        <w:instrText xml:space="preserve"> HYPERLINK \l _Toc22841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1.1 </w:t>
      </w:r>
      <w:r>
        <w:rPr>
          <w:rFonts w:hint="default"/>
          <w:lang w:val="ru-RU"/>
        </w:rPr>
        <w:t>Цели создания приложения</w:t>
      </w:r>
      <w:r>
        <w:tab/>
      </w:r>
      <w:r>
        <w:fldChar w:fldCharType="begin"/>
      </w:r>
      <w:r>
        <w:instrText xml:space="preserve"> PAGEREF _Toc22841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_Toc8578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1.2 </w:t>
      </w:r>
      <w:r>
        <w:rPr>
          <w:rFonts w:hint="default"/>
          <w:lang w:val="ru-RU"/>
        </w:rPr>
        <w:t>Задачи приложения</w:t>
      </w:r>
      <w:r>
        <w:tab/>
      </w:r>
      <w:r>
        <w:fldChar w:fldCharType="begin"/>
      </w:r>
      <w:r>
        <w:instrText xml:space="preserve"> PAGEREF _Toc8578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_Toc19915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1.3 </w:t>
      </w:r>
      <w:r>
        <w:rPr>
          <w:rFonts w:hint="default"/>
          <w:lang w:val="ru-RU"/>
        </w:rPr>
        <w:t>Требования к разрабатываемой системе</w:t>
      </w:r>
      <w:r>
        <w:tab/>
      </w:r>
      <w:r>
        <w:fldChar w:fldCharType="begin"/>
      </w:r>
      <w:r>
        <w:instrText xml:space="preserve"> PAGEREF _Toc19915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_Toc30838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1.3.1 </w:t>
      </w:r>
      <w:r>
        <w:rPr>
          <w:rFonts w:hint="default"/>
          <w:lang w:val="ru-RU"/>
        </w:rPr>
        <w:t>Функциональные требования</w:t>
      </w:r>
      <w:r>
        <w:tab/>
      </w:r>
      <w:r>
        <w:fldChar w:fldCharType="begin"/>
      </w:r>
      <w:r>
        <w:instrText xml:space="preserve"> PAGEREF _Toc30838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_Toc27919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2.1 </w:t>
      </w:r>
      <w:r>
        <w:rPr>
          <w:rFonts w:hint="default"/>
          <w:lang w:val="ru-RU"/>
        </w:rPr>
        <w:t>Терминология (глоссарий) предметной области</w:t>
      </w:r>
      <w:r>
        <w:tab/>
      </w:r>
      <w:r>
        <w:fldChar w:fldCharType="begin"/>
      </w:r>
      <w:r>
        <w:instrText xml:space="preserve"> PAGEREF _Toc27919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_Toc26596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2.2 </w:t>
      </w:r>
      <w:r>
        <w:rPr>
          <w:rFonts w:hint="default"/>
          <w:lang w:val="ru-RU"/>
        </w:rPr>
        <w:t>Анализ рынка</w:t>
      </w:r>
      <w:r>
        <w:tab/>
      </w:r>
      <w:r>
        <w:fldChar w:fldCharType="begin"/>
      </w:r>
      <w:r>
        <w:instrText xml:space="preserve"> PAGEREF _Toc26596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_Toc2616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2.3 </w:t>
      </w:r>
      <w:r>
        <w:rPr>
          <w:rFonts w:hint="default"/>
          <w:lang w:val="ru-RU"/>
        </w:rPr>
        <w:t>Актуальность</w:t>
      </w:r>
      <w:r>
        <w:tab/>
      </w:r>
      <w:r>
        <w:fldChar w:fldCharType="begin"/>
      </w:r>
      <w:r>
        <w:instrText xml:space="preserve"> PAGEREF _Toc2616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_Toc21687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 </w:t>
      </w:r>
      <w:r>
        <w:rPr>
          <w:rFonts w:hint="default"/>
          <w:lang w:val="ru-RU"/>
        </w:rPr>
        <w:t>Обзор аналогов</w:t>
      </w:r>
      <w:r>
        <w:tab/>
      </w:r>
      <w:r>
        <w:fldChar w:fldCharType="begin"/>
      </w:r>
      <w:r>
        <w:instrText xml:space="preserve"> PAGEREF _Toc21687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_Toc25335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2.4.1 </w:t>
      </w:r>
      <w:r>
        <w:rPr>
          <w:rFonts w:hint="default"/>
          <w:lang w:val="ru-RU"/>
        </w:rPr>
        <w:t>LifeViewer</w:t>
      </w:r>
      <w:r>
        <w:tab/>
      </w:r>
      <w:r>
        <w:fldChar w:fldCharType="begin"/>
      </w:r>
      <w:r>
        <w:instrText xml:space="preserve"> PAGEREF _Toc25335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_Toc10344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2.4.2 </w:t>
      </w:r>
      <w:r>
        <w:rPr>
          <w:rFonts w:hint="default"/>
          <w:lang w:val="ru-RU"/>
        </w:rPr>
        <w:t>Brite</w:t>
      </w:r>
      <w:r>
        <w:tab/>
      </w:r>
      <w:r>
        <w:fldChar w:fldCharType="begin"/>
      </w:r>
      <w:r>
        <w:instrText xml:space="preserve"> PAGEREF _Toc10344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_Toc6962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2.4.3 </w:t>
      </w:r>
      <w:r>
        <w:rPr>
          <w:rFonts w:hint="default"/>
          <w:lang w:val="ru-RU"/>
        </w:rPr>
        <w:t>Any.do</w:t>
      </w:r>
      <w:r>
        <w:tab/>
      </w:r>
      <w:r>
        <w:fldChar w:fldCharType="begin"/>
      </w:r>
      <w:r>
        <w:instrText xml:space="preserve"> PAGEREF _Toc6962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_Toc32366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2.4.4 </w:t>
      </w:r>
      <w:r>
        <w:rPr>
          <w:rFonts w:hint="default"/>
          <w:lang w:val="ru-RU"/>
        </w:rPr>
        <w:t>TickTick</w:t>
      </w:r>
      <w:r>
        <w:tab/>
      </w:r>
      <w:r>
        <w:fldChar w:fldCharType="begin"/>
      </w:r>
      <w:r>
        <w:instrText xml:space="preserve"> PAGEREF _Toc32366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_Toc21275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2.4.5 </w:t>
      </w:r>
      <w:r>
        <w:rPr>
          <w:rFonts w:hint="default"/>
          <w:lang w:val="ru-RU"/>
        </w:rPr>
        <w:t>«Гугл-задачи»</w:t>
      </w:r>
      <w:r>
        <w:tab/>
      </w:r>
      <w:r>
        <w:fldChar w:fldCharType="begin"/>
      </w:r>
      <w:r>
        <w:instrText xml:space="preserve"> PAGEREF _Toc21275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_Toc1637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3.1 </w:t>
      </w:r>
      <w:r>
        <w:rPr>
          <w:rFonts w:hint="default"/>
          <w:lang w:val="ru-RU"/>
        </w:rPr>
        <w:t>Средства реализации</w:t>
      </w:r>
      <w:r>
        <w:tab/>
      </w:r>
      <w:r>
        <w:fldChar w:fldCharType="begin"/>
      </w:r>
      <w:r>
        <w:instrText xml:space="preserve"> PAGEREF _Toc1637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_Toc4938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3.2 </w:t>
      </w:r>
      <w:r>
        <w:rPr>
          <w:rFonts w:hint="default"/>
          <w:lang w:val="ru-RU"/>
        </w:rPr>
        <w:t>Диаграммы</w:t>
      </w:r>
      <w:r>
        <w:tab/>
      </w:r>
      <w:r>
        <w:fldChar w:fldCharType="begin"/>
      </w:r>
      <w:r>
        <w:instrText xml:space="preserve"> PAGEREF _Toc4938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_Toc2113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3.2.1 </w:t>
      </w:r>
      <w:r>
        <w:rPr>
          <w:rFonts w:hint="default"/>
          <w:lang w:val="ru-RU"/>
        </w:rPr>
        <w:t>Диаграмма прецедентов</w:t>
      </w:r>
      <w:r>
        <w:tab/>
      </w:r>
      <w:r>
        <w:fldChar w:fldCharType="begin"/>
      </w:r>
      <w:r>
        <w:instrText xml:space="preserve"> PAGEREF _Toc2113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_Toc26266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3.2.2 </w:t>
      </w:r>
      <w:r>
        <w:rPr>
          <w:rFonts w:hint="default"/>
          <w:lang w:val="ru-RU"/>
        </w:rPr>
        <w:t>Диаграмма состояний</w:t>
      </w:r>
      <w:r>
        <w:tab/>
      </w:r>
      <w:r>
        <w:fldChar w:fldCharType="begin"/>
      </w:r>
      <w:r>
        <w:instrText xml:space="preserve"> PAGEREF _Toc26266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_Toc9031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3.2.3 </w:t>
      </w:r>
      <w:r>
        <w:rPr>
          <w:rFonts w:hint="default"/>
          <w:lang w:val="ru-RU"/>
        </w:rPr>
        <w:t>Диаграмма развертываний</w:t>
      </w:r>
      <w:r>
        <w:tab/>
      </w:r>
      <w:r>
        <w:fldChar w:fldCharType="begin"/>
      </w:r>
      <w:r>
        <w:instrText xml:space="preserve"> PAGEREF _Toc9031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_Toc30663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3.3 </w:t>
      </w:r>
      <w:r>
        <w:rPr>
          <w:rFonts w:hint="default"/>
          <w:lang w:val="ru-RU"/>
        </w:rPr>
        <w:t>Архитектура приложения</w:t>
      </w:r>
      <w:r>
        <w:tab/>
      </w:r>
      <w:r>
        <w:fldChar w:fldCharType="begin"/>
      </w:r>
      <w:r>
        <w:instrText xml:space="preserve"> PAGEREF _Toc30663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_Toc26020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3.3.4 </w:t>
      </w:r>
      <w:r>
        <w:rPr>
          <w:rFonts w:hint="default"/>
          <w:lang w:val="ru-RU"/>
        </w:rPr>
        <w:t>Архитектура серверной части</w:t>
      </w:r>
      <w:r>
        <w:tab/>
      </w:r>
      <w:r>
        <w:fldChar w:fldCharType="begin"/>
      </w:r>
      <w:r>
        <w:instrText xml:space="preserve"> PAGEREF _Toc26020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_Toc31010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3.3.5 </w:t>
      </w:r>
      <w:r>
        <w:rPr>
          <w:rFonts w:hint="default"/>
          <w:lang w:val="ru-RU"/>
        </w:rPr>
        <w:t>Архитектура клиентской части</w:t>
      </w:r>
      <w:r>
        <w:tab/>
      </w:r>
      <w:r>
        <w:fldChar w:fldCharType="begin"/>
      </w:r>
      <w:r>
        <w:instrText xml:space="preserve"> PAGEREF _Toc31010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_Toc2518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3.4 </w:t>
      </w:r>
      <w:r>
        <w:rPr>
          <w:rFonts w:hint="default"/>
          <w:lang w:val="ru-RU"/>
        </w:rPr>
        <w:t>Реализация приложения</w:t>
      </w:r>
      <w:r>
        <w:tab/>
      </w:r>
      <w:r>
        <w:fldChar w:fldCharType="begin"/>
      </w:r>
      <w:r>
        <w:instrText xml:space="preserve"> PAGEREF _Toc2518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_Toc3808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3.4.6 </w:t>
      </w:r>
      <w:r>
        <w:rPr>
          <w:rFonts w:hint="default"/>
          <w:lang w:val="ru-RU"/>
        </w:rPr>
        <w:t>Реализация серверной части приложения</w:t>
      </w:r>
      <w:r>
        <w:tab/>
      </w:r>
      <w:r>
        <w:fldChar w:fldCharType="begin"/>
      </w:r>
      <w:r>
        <w:instrText xml:space="preserve"> PAGEREF _Toc3808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354"/>
        </w:tabs>
      </w:pPr>
      <w:r>
        <w:fldChar w:fldCharType="begin"/>
      </w:r>
      <w:r>
        <w:instrText xml:space="preserve"> HYPERLINK \l _Toc20548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3.4.7 </w:t>
      </w:r>
      <w:r>
        <w:rPr>
          <w:rFonts w:hint="default"/>
          <w:lang w:val="ru-RU"/>
        </w:rPr>
        <w:t>Реализация клиентской части приложения</w:t>
      </w:r>
      <w:r>
        <w:tab/>
      </w:r>
      <w:r>
        <w:fldChar w:fldCharType="begin"/>
      </w:r>
      <w:r>
        <w:instrText xml:space="preserve"> PAGEREF _Toc20548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_Toc30913 </w:instrText>
      </w:r>
      <w:r>
        <w:fldChar w:fldCharType="separate"/>
      </w:r>
      <w:r>
        <w:rPr>
          <w:rFonts w:hint="default" w:ascii="Times New Roman" w:hAnsi="Times New Roman"/>
          <w:i w:val="0"/>
          <w:lang w:val="ru-RU"/>
        </w:rPr>
        <w:t xml:space="preserve">3.5 </w:t>
      </w:r>
      <w:r>
        <w:rPr>
          <w:rFonts w:hint="default"/>
          <w:lang w:val="ru-RU"/>
        </w:rPr>
        <w:t>Анализ удержания пользователей</w:t>
      </w:r>
      <w:r>
        <w:tab/>
      </w:r>
      <w:r>
        <w:fldChar w:fldCharType="begin"/>
      </w:r>
      <w:r>
        <w:instrText xml:space="preserve"> PAGEREF _Toc30913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9"/>
        <w:bidi w:val="0"/>
        <w:ind w:left="0" w:leftChars="0" w:firstLine="0" w:firstLineChars="0"/>
      </w:pPr>
      <w:r>
        <w:fldChar w:fldCharType="end"/>
      </w:r>
      <w:r>
        <w:br w:type="page"/>
      </w:r>
    </w:p>
    <w:p>
      <w:pPr>
        <w:pStyle w:val="18"/>
        <w:bidi w:val="0"/>
        <w:outlineLvl w:val="0"/>
        <w:rPr>
          <w:rFonts w:hint="default"/>
          <w:lang w:val="ru-RU"/>
        </w:rPr>
      </w:pPr>
      <w:bookmarkStart w:id="1" w:name="_Toc31273"/>
      <w:r>
        <w:rPr>
          <w:lang w:val="ru-RU"/>
        </w:rPr>
        <w:t>Введение</w:t>
      </w:r>
      <w:bookmarkEnd w:id="1"/>
      <w:r>
        <w:rPr>
          <w:rFonts w:hint="default"/>
          <w:lang w:val="ru-RU"/>
        </w:rPr>
        <w:t xml:space="preserve">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Часто возникают ситуации, когда в голове крутится слишком много задач: нужно съездить туда-то, купить это, оплатить то.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Кажется, что все это можно легко запомнить. Но в какой-то момент все путается, а половина того, что необходимо сделать, забывается. Едешь счастливый домой, ложишься спать – и та часть дел резко напоминает о себе. Когда, если не ночью, правда?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У меня часто такое случалось, пока я не начал пользоваться приложениями для планирования задач. Пробовал разные: от простых вроде так называемых </w:t>
      </w:r>
      <w:r>
        <w:rPr>
          <w:rFonts w:hint="default"/>
          <w:lang w:val="en-US"/>
        </w:rPr>
        <w:t>todo</w:t>
      </w:r>
      <w:r>
        <w:rPr>
          <w:rFonts w:hint="default"/>
          <w:lang w:val="ru-RU"/>
        </w:rPr>
        <w:t>-листов до сложных, где есть возможность создавать несколько подзадач, ставить время на выполнение, добавлять участников и так далее.</w:t>
      </w:r>
    </w:p>
    <w:p>
      <w:pPr>
        <w:pStyle w:val="20"/>
        <w:bidi w:val="0"/>
        <w:outlineLvl w:val="0"/>
        <w:rPr>
          <w:rFonts w:hint="default"/>
          <w:lang w:val="ru-RU"/>
        </w:rPr>
      </w:pPr>
      <w:bookmarkStart w:id="2" w:name="_Toc6805"/>
      <w:r>
        <w:rPr>
          <w:rFonts w:hint="default"/>
          <w:lang w:val="ru-RU"/>
        </w:rPr>
        <w:t>Постановка задачи</w:t>
      </w:r>
      <w:bookmarkEnd w:id="2"/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3" w:name="_Toc21606"/>
      <w:bookmarkStart w:id="4" w:name="_Toc22841"/>
      <w:r>
        <w:rPr>
          <w:rFonts w:hint="default"/>
          <w:lang w:val="ru-RU"/>
        </w:rPr>
        <w:t>Цели создания приложения</w:t>
      </w:r>
      <w:bookmarkEnd w:id="3"/>
      <w:bookmarkEnd w:id="4"/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К целям создания приложения «TimeAhead» относятся: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создание удобного и интуитивно понятного приложения для эффективного управления временем и задачами;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предоставление подробной информации о том, как пользователь использует свое время, чтобы помочь ему в анализе и улучшении своих рабочих процессов и эффективности;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расширение клиентской базы для привлечения рекламодателей;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получение прибыли путем интеграции рекламы.</w:t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5" w:name="_Toc32421"/>
      <w:bookmarkStart w:id="6" w:name="_Toc8578"/>
      <w:r>
        <w:rPr>
          <w:rFonts w:hint="default"/>
          <w:lang w:val="ru-RU"/>
        </w:rPr>
        <w:t>Задачи приложения</w:t>
      </w:r>
      <w:bookmarkEnd w:id="5"/>
      <w:bookmarkEnd w:id="6"/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Разрабатываемый проект должен решать следующие задачи: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ведение и просмотр записей о использовании времени. Пользователь может создавать записи о деятельности, указывать время начала и конца, категорию и описание;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планирование задач. Пользователь может создавать задачи,указывая сроки, и отмечать их как выполненные;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отслеживание привычек. Пользователь может создавать новые привычки, указывая периодичность;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анализ использования времени. Пользователь может просмотреть статистику использования своего времени.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7" w:name="_Toc15881"/>
      <w:bookmarkStart w:id="8" w:name="_Toc19915"/>
      <w:r>
        <w:rPr>
          <w:rFonts w:hint="default"/>
          <w:lang w:val="ru-RU"/>
        </w:rPr>
        <w:t>Требования к разрабатываемой системе</w:t>
      </w:r>
      <w:bookmarkEnd w:id="7"/>
      <w:bookmarkEnd w:id="8"/>
    </w:p>
    <w:p>
      <w:pPr>
        <w:pStyle w:val="22"/>
        <w:bidi w:val="0"/>
        <w:rPr>
          <w:lang w:val="ru-RU"/>
        </w:rPr>
      </w:pPr>
      <w:bookmarkStart w:id="9" w:name="_Toc30838"/>
      <w:r>
        <w:rPr>
          <w:rFonts w:hint="default"/>
          <w:lang w:val="ru-RU"/>
        </w:rPr>
        <w:t>Функциональные требования</w:t>
      </w:r>
      <w:bookmarkEnd w:id="9"/>
    </w:p>
    <w:p>
      <w:pPr>
        <w:pStyle w:val="19"/>
        <w:rPr>
          <w:highlight w:val="none"/>
          <w:lang w:val="ru-RU"/>
        </w:rPr>
      </w:pPr>
      <w:r>
        <w:rPr>
          <w:highlight w:val="none"/>
          <w:lang w:val="ru-RU"/>
        </w:rPr>
        <w:t>К разрабатываемому приложению выдвигаются следующие функциональные требования:</w:t>
      </w:r>
    </w:p>
    <w:p>
      <w:pPr>
        <w:pStyle w:val="19"/>
        <w:rPr>
          <w:rFonts w:hint="default"/>
          <w:highlight w:val="none"/>
          <w:lang w:val="ru-RU"/>
        </w:rPr>
      </w:pPr>
      <w:r>
        <w:rPr>
          <w:highlight w:val="none"/>
          <w:lang w:val="ru-RU"/>
        </w:rPr>
        <w:t>Авторизированный пользователь обладает следующими возможностями:</w:t>
      </w:r>
    </w:p>
    <w:p>
      <w:pPr>
        <w:pStyle w:val="23"/>
      </w:pPr>
      <w:r>
        <w:t>добавление с указанием времен</w:t>
      </w:r>
      <w:r>
        <w:rPr>
          <w:lang w:val="ru-RU"/>
        </w:rPr>
        <w:t>и</w:t>
      </w:r>
      <w:r>
        <w:t xml:space="preserve"> начала и конца, названия, описания и категории (тип), редактирование и удаление записи об активности;</w:t>
      </w:r>
    </w:p>
    <w:p>
      <w:pPr>
        <w:pStyle w:val="23"/>
      </w:pPr>
      <w:r>
        <w:t>просмотр созданных активностей по дням;</w:t>
      </w:r>
    </w:p>
    <w:p>
      <w:pPr>
        <w:pStyle w:val="23"/>
      </w:pPr>
      <w:r>
        <w:t>добавление с указанием срока выполнения, то есть напоминания, названия, описания и категории (тип), редактирование и удаление записи о поставленной задаче;</w:t>
      </w:r>
    </w:p>
    <w:p>
      <w:pPr>
        <w:pStyle w:val="23"/>
      </w:pPr>
      <w:r>
        <w:t>просмотр созданных задач с возможностью сортировки по времени и по категориям;</w:t>
      </w:r>
    </w:p>
    <w:p>
      <w:pPr>
        <w:pStyle w:val="23"/>
      </w:pPr>
      <w:r>
        <w:rPr>
          <w:lang w:val="ru-RU"/>
        </w:rPr>
        <w:t>д</w:t>
      </w:r>
      <w:r>
        <w:t>обавление</w:t>
      </w:r>
      <w:r>
        <w:rPr>
          <w:rFonts w:hint="default"/>
          <w:lang w:val="ru-RU"/>
        </w:rPr>
        <w:t xml:space="preserve"> </w:t>
      </w:r>
      <w:r>
        <w:t>с указанием дней и времени напоминания, названия</w:t>
      </w:r>
      <w:r>
        <w:rPr>
          <w:rFonts w:hint="default"/>
          <w:lang w:val="ru-RU"/>
        </w:rPr>
        <w:t xml:space="preserve"> и</w:t>
      </w:r>
      <w:r>
        <w:t xml:space="preserve"> описания, редактирование и удаление записи о привычке;</w:t>
      </w:r>
    </w:p>
    <w:p>
      <w:pPr>
        <w:pStyle w:val="23"/>
      </w:pPr>
      <w:r>
        <w:t>просмотр всех созданных привычек и просмотр по дням;</w:t>
      </w:r>
    </w:p>
    <w:p>
      <w:pPr>
        <w:pStyle w:val="23"/>
      </w:pPr>
      <w:r>
        <w:t>создание своих категорий;</w:t>
      </w:r>
    </w:p>
    <w:p>
      <w:pPr>
        <w:pStyle w:val="23"/>
        <w:rPr>
          <w:highlight w:val="none"/>
        </w:rPr>
      </w:pPr>
      <w:r>
        <w:rPr>
          <w:highlight w:val="none"/>
        </w:rPr>
        <w:t>п</w:t>
      </w:r>
      <w:r>
        <w:rPr>
          <w:rFonts w:hint="default"/>
          <w:highlight w:val="none"/>
        </w:rPr>
        <w:t>росмотр статистики показывает уровень сформированности привычки</w:t>
      </w:r>
      <w:r>
        <w:rPr>
          <w:highlight w:val="none"/>
        </w:rPr>
        <w:t>.</w:t>
      </w:r>
    </w:p>
    <w:p>
      <w:pPr>
        <w:pStyle w:val="19"/>
        <w:rPr>
          <w:lang w:val="ru-RU"/>
        </w:rPr>
      </w:pPr>
      <w:r>
        <w:rPr>
          <w:lang w:val="ru-RU"/>
        </w:rPr>
        <w:t>Неавторизированный пользователь обладает следующими возможностями:</w:t>
      </w:r>
    </w:p>
    <w:p>
      <w:pPr>
        <w:pStyle w:val="23"/>
      </w:pPr>
      <w:r>
        <w:t>добавление с указанием временем начала и конца, названия, описания и категории активности (тип), редактирование и удаление записи об активности;</w:t>
      </w:r>
    </w:p>
    <w:p>
      <w:pPr>
        <w:pStyle w:val="23"/>
        <w:rPr>
          <w:lang w:val="ru-RU"/>
        </w:rPr>
      </w:pPr>
      <w:r>
        <w:t>регистрация или авторизация в аккаунт.</w:t>
      </w:r>
    </w:p>
    <w:p>
      <w:pPr>
        <w:pStyle w:val="19"/>
        <w:rPr>
          <w:lang w:val="ru-RU"/>
        </w:rPr>
      </w:pPr>
      <w:r>
        <w:rPr>
          <w:lang w:val="ru-RU"/>
        </w:rPr>
        <w:t>Администратор обладает следующими возможностями:</w:t>
      </w:r>
    </w:p>
    <w:p>
      <w:pPr>
        <w:pStyle w:val="23"/>
      </w:pPr>
      <w:r>
        <w:t>просмотр активности пользователей, то есть количество запросов на сервер;</w:t>
      </w:r>
    </w:p>
    <w:p>
      <w:pPr>
        <w:pStyle w:val="23"/>
        <w:rPr>
          <w:rFonts w:hint="default"/>
          <w:lang w:val="ru-RU"/>
        </w:rPr>
      </w:pPr>
      <w:r>
        <w:t>блокировка подозрительных пользователей.</w:t>
      </w:r>
    </w:p>
    <w:p>
      <w:pPr>
        <w:pStyle w:val="20"/>
        <w:bidi w:val="0"/>
        <w:outlineLvl w:val="0"/>
        <w:rPr>
          <w:rFonts w:hint="default"/>
          <w:lang w:val="ru-RU"/>
        </w:rPr>
      </w:pPr>
      <w:bookmarkStart w:id="10" w:name="_Toc13800"/>
      <w:r>
        <w:rPr>
          <w:rFonts w:hint="default"/>
          <w:lang w:val="ru-RU"/>
        </w:rPr>
        <w:t>Анализ предметной области</w:t>
      </w:r>
      <w:bookmarkEnd w:id="10"/>
    </w:p>
    <w:p>
      <w:pPr>
        <w:pStyle w:val="21"/>
        <w:bidi w:val="0"/>
        <w:rPr>
          <w:rFonts w:hint="default"/>
          <w:lang w:val="ru-RU"/>
        </w:rPr>
      </w:pPr>
      <w:bookmarkStart w:id="11" w:name="_Toc27919"/>
      <w:r>
        <w:rPr>
          <w:rFonts w:hint="default"/>
          <w:lang w:val="ru-RU"/>
        </w:rPr>
        <w:t>Терминология (глоссарий) предметной области</w:t>
      </w:r>
      <w:bookmarkEnd w:id="11"/>
    </w:p>
    <w:p>
      <w:pPr>
        <w:pStyle w:val="19"/>
        <w:rPr>
          <w:rFonts w:hint="default"/>
          <w:lang w:val="en-US"/>
        </w:rPr>
      </w:pPr>
      <w:r>
        <w:rPr>
          <w:b w:val="0"/>
          <w:bCs w:val="0"/>
          <w:i/>
          <w:iCs/>
          <w:lang w:val="ru-RU"/>
        </w:rPr>
        <w:t>Front-end</w:t>
      </w:r>
      <w:r>
        <w:rPr>
          <w:lang w:val="ru-RU"/>
        </w:rPr>
        <w:t xml:space="preserve"> –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en-US"/>
        </w:rPr>
      </w:pPr>
      <w:r>
        <w:rPr>
          <w:b w:val="0"/>
          <w:bCs w:val="0"/>
          <w:i/>
          <w:iCs/>
          <w:lang w:val="ru-RU"/>
        </w:rPr>
        <w:t xml:space="preserve">Back-end </w:t>
      </w:r>
      <w:r>
        <w:rPr>
          <w:lang w:val="ru-RU"/>
        </w:rPr>
        <w:t>– программно-аппаратная часть приложения. Отвечает за функционирование внутренней части приложения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en-US"/>
        </w:rPr>
      </w:pPr>
      <w:r>
        <w:rPr>
          <w:b w:val="0"/>
          <w:bCs w:val="0"/>
          <w:i/>
          <w:iCs/>
        </w:rPr>
        <w:t>R</w:t>
      </w:r>
      <w:r>
        <w:rPr>
          <w:rFonts w:hint="default"/>
          <w:b w:val="0"/>
          <w:bCs w:val="0"/>
          <w:i/>
          <w:iCs/>
          <w:lang w:val="en-US"/>
        </w:rPr>
        <w:t>EST</w:t>
      </w:r>
      <w:r>
        <w:rPr>
          <w:b w:val="0"/>
          <w:bCs w:val="0"/>
          <w:i/>
          <w:iCs/>
          <w:lang w:val="ru-RU"/>
        </w:rPr>
        <w:t xml:space="preserve"> </w:t>
      </w:r>
      <w:r>
        <w:rPr>
          <w:b w:val="0"/>
          <w:bCs w:val="0"/>
          <w:i/>
          <w:iCs/>
        </w:rPr>
        <w:t>API</w:t>
      </w:r>
      <w:r>
        <w:rPr>
          <w:b w:val="0"/>
          <w:bCs w:val="0"/>
          <w:i/>
          <w:iCs/>
          <w:lang w:val="ru-RU"/>
        </w:rPr>
        <w:t xml:space="preserve"> </w:t>
      </w:r>
      <w:r>
        <w:rPr>
          <w:lang w:val="ru-RU"/>
        </w:rPr>
        <w:t xml:space="preserve">– </w:t>
      </w:r>
      <w:r>
        <w:rPr>
          <w:rFonts w:hint="default"/>
          <w:lang w:val="ru-RU"/>
        </w:rPr>
        <w:t>это архитектурный стиль для создания веб–сервисов. Он позволит приложениям взаимодействовать друг с другом и обмениваться данными через интернет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en-US"/>
        </w:rPr>
      </w:pPr>
      <w:r>
        <w:rPr>
          <w:rFonts w:hint="default"/>
          <w:b w:val="0"/>
          <w:bCs w:val="0"/>
          <w:i/>
          <w:iCs/>
          <w:lang w:val="ru-RU"/>
        </w:rPr>
        <w:t>С</w:t>
      </w:r>
      <w:r>
        <w:rPr>
          <w:b w:val="0"/>
          <w:bCs w:val="0"/>
          <w:i/>
          <w:iCs/>
          <w:lang w:val="ru-RU"/>
        </w:rPr>
        <w:t xml:space="preserve">ерверная часть </w:t>
      </w:r>
      <w:r>
        <w:rPr>
          <w:lang w:val="ru-RU"/>
        </w:rPr>
        <w:t>– компьютер, обслуживающий другие компьютеры (клиентов) и предоставляющий им свои ресурсы для выполнения определенных задач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en-US"/>
        </w:rPr>
      </w:pPr>
      <w:r>
        <w:rPr>
          <w:b w:val="0"/>
          <w:bCs w:val="0"/>
          <w:i/>
          <w:iCs/>
          <w:lang w:val="ru-RU"/>
        </w:rPr>
        <w:t>Клиентская часть</w:t>
      </w:r>
      <w:r>
        <w:rPr>
          <w:rFonts w:hint="default"/>
          <w:b w:val="0"/>
          <w:bCs w:val="0"/>
          <w:i/>
          <w:iCs/>
          <w:lang w:val="en-US"/>
        </w:rPr>
        <w:t xml:space="preserve"> </w:t>
      </w:r>
      <w:r>
        <w:rPr>
          <w:lang w:val="ru-RU"/>
        </w:rPr>
        <w:t>– компьютер, использующий ресурсы сервера и предоставляющий пользователю возможность взаимодействия с системой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en-US"/>
        </w:rPr>
      </w:pPr>
      <w:r>
        <w:rPr>
          <w:rFonts w:hint="default"/>
          <w:b w:val="0"/>
          <w:bCs w:val="0"/>
          <w:i/>
          <w:iCs/>
          <w:lang w:val="ru-RU"/>
        </w:rPr>
        <w:t>Фреймворк</w:t>
      </w:r>
      <w:r>
        <w:rPr>
          <w:b w:val="0"/>
          <w:bCs w:val="0"/>
          <w:i/>
          <w:iCs/>
          <w:lang w:val="ru-RU"/>
        </w:rPr>
        <w:t xml:space="preserve"> </w:t>
      </w:r>
      <w:r>
        <w:rPr>
          <w:lang w:val="ru-RU"/>
        </w:rPr>
        <w:t xml:space="preserve">– </w:t>
      </w:r>
      <w:r>
        <w:rPr>
          <w:rFonts w:hint="default"/>
          <w:lang w:val="ru-RU"/>
        </w:rPr>
        <w:t>готовый набор инструментов, который помогает разработчику быстро создать продукт</w:t>
      </w:r>
      <w:r>
        <w:rPr>
          <w:rFonts w:hint="default"/>
          <w:lang w:val="en-US"/>
        </w:rPr>
        <w:t>;</w:t>
      </w:r>
    </w:p>
    <w:p>
      <w:pPr>
        <w:pStyle w:val="19"/>
        <w:rPr>
          <w:rFonts w:hint="default"/>
          <w:lang w:val="ru-RU"/>
        </w:rPr>
      </w:pPr>
      <w:r>
        <w:rPr>
          <w:rFonts w:hint="default"/>
          <w:i/>
          <w:iCs/>
          <w:lang w:val="ru-RU"/>
        </w:rPr>
        <w:t>Таск-менеджер</w:t>
      </w:r>
      <w:r>
        <w:rPr>
          <w:rFonts w:hint="default"/>
          <w:lang w:val="ru-RU"/>
        </w:rPr>
        <w:t xml:space="preserve"> – это специальная программа, предназначенная для управления задачами и проектами.</w:t>
      </w:r>
    </w:p>
    <w:p>
      <w:pPr>
        <w:pStyle w:val="21"/>
        <w:bidi w:val="0"/>
        <w:rPr>
          <w:rFonts w:hint="default"/>
          <w:lang w:val="ru-RU"/>
        </w:rPr>
      </w:pPr>
      <w:bookmarkStart w:id="12" w:name="_Toc26596"/>
      <w:r>
        <w:rPr>
          <w:rFonts w:hint="default"/>
          <w:lang w:val="ru-RU"/>
        </w:rPr>
        <w:t>Анализ рынка</w:t>
      </w:r>
      <w:bookmarkEnd w:id="12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У людей, которые недавно познакомились с тайм-менеджментом, часто возникает вопрос: а где именно вести свой список дел? На самом деле, выбор инструмента для планирования дел зависит скорее от личных предпочтений человека и тех задач, которые он решает в повседневной жизни.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Первое, что использовали люди для планирования задач - бумагу или бумажный ежедневник. Это блокнот или тетрадь со специальной типографской разметкой. Чаще всего такая разметка предусматривает календарные сетки для планирования встреч и бланки для составления списка дел.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 достоинств можно отметить: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Системный подход к тайм-менеджменту. Ежедневники приучают нас регулярному планированию и поддержанию порядка в делах.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Привлекательный дизайн. Бумажные ежедневники обычно оформляются со вкусом, и пользоваться ими действительно приятно.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Недостатки: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Система тайм-менеджмента диктуется разметкой. Если ежедневник предназначен, например, для жестко-гибкого планирования, его будет сложно приспособить для системы GTD.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Те же проблемы, что и у простых блокнотов: трудоемкость планирования и отсутствие напоминаний.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XXI веке электронные таск-менеджеры стали самым популярным инструментом для планирования и управления задачами, отодвинув на второй план бумажных собратьев. Электронные планировщики (электронные ежедневники, таск-менеджеры) – это специальные программы и сервисы, предназначенные для планирования целей и задач.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Программы-планировщики помогают реализовать все основные методы тайм-менеджмента. В них удобно вести списки дел, создавать расписания, работать с целями и проектами. Кроме того, они часто включают в себя различные вспомогательные инструменты, например, матрицу Эйзенхауэра или таймер Pomodoro.</w:t>
      </w:r>
    </w:p>
    <w:p>
      <w:pPr>
        <w:pStyle w:val="19"/>
        <w:bidi w:val="0"/>
        <w:rPr>
          <w:rFonts w:hint="default"/>
          <w:lang w:val="ru-RU"/>
        </w:rPr>
      </w:pPr>
    </w:p>
    <w:p>
      <w:pPr>
        <w:pStyle w:val="19"/>
        <w:bidi w:val="0"/>
        <w:rPr>
          <w:rFonts w:hint="default"/>
          <w:lang w:val="ru-RU"/>
        </w:rPr>
      </w:pP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 достоинств можно отметить: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Легкость планирования. В современных планировщиках предусмотрены функции, которые помогают автоматизировать и упростить работу с задачами. В них можно сортировать и фильтровать списки, выполнять поиск по задачам, настраивать их повторение и т. д.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Гибкость. Программы можно приспособить для большинства популярных систем планирования: от простого метода Айви Ли до сложной системы GTD.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Но и электронные планировщики не всегда бывают удобны, у них есть недостатки: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Требуют наличия гаджетов. Чтобы пользоваться электронными планировщиками, нужен компьютер или хотя бы смартфон.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Требуют времени на освоение. У каждой программы свой уникальный интерфейс, который придется изучить.</w:t>
      </w:r>
    </w:p>
    <w:p>
      <w:pPr>
        <w:pStyle w:val="21"/>
        <w:bidi w:val="0"/>
        <w:rPr>
          <w:rFonts w:hint="default"/>
          <w:lang w:val="ru-RU"/>
        </w:rPr>
      </w:pPr>
      <w:bookmarkStart w:id="13" w:name="_Toc2616"/>
      <w:r>
        <w:rPr>
          <w:rFonts w:hint="default"/>
          <w:lang w:val="ru-RU"/>
        </w:rPr>
        <w:t>Актуальность</w:t>
      </w:r>
      <w:bookmarkEnd w:id="13"/>
    </w:p>
    <w:p>
      <w:pPr>
        <w:pStyle w:val="19"/>
        <w:bidi w:val="0"/>
        <w:rPr>
          <w:rFonts w:hint="default"/>
          <w:lang w:val="ru-RU"/>
        </w:rPr>
      </w:pPr>
      <w:bookmarkStart w:id="14" w:name="_Toc21687"/>
      <w:r>
        <w:rPr>
          <w:rFonts w:hint="default"/>
          <w:lang w:val="ru-RU"/>
        </w:rPr>
        <w:t>Неумение планировать день и отслеживать результаты — прямой путь к потере эффективности и более частым ошибкам. Кажется, что, имея в руках планировщик, мы сможем успеть всё и даже больше. Но забить день задачами до отказа и не оценивать, хватит ли времени на каждую, — это не выход.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Как показал опрос, проведенный  аналитиками DISCOVERY Research Group, несмотря на знания различных методик планирования, 74% респондентов считают себя прокрастинаторами. А 57% опрошенных отметили, что им никогда не удаётся завершить все задачи, поставленные на день. Что, в общем, логично: 41% участников исследования сказали, что обычно ставят от 8 задач в день, тогда как статистика использования различных приложений показывает, что в среднем пользователи закрывают в день 6–8 задач.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Участники опроса называли разные причины своих неудач в управлении временем. Самая распространённая — неумение планировать свои задачи и контролировать их выполнение. В этом признались 20% респондентов.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при большом объеме задач, которые нужно быстро решать, забывается действительно важное. В ситуации, когда необходимо держать в голове цели, спланировать порядок действий и отслеживать шаги, нужны помощники.  Сегодня это электронные планировщики со множеством встроенных функций для тайм-менеджмента и управления целыми проектами.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Можно составлять планы, корректировать их одним кликом, отслеживать прогресс выполнения, передавать задачи другим исполнителям. Узнавать о важных событиях или назначенных встречах из уведомлений, отправленных на мессенджер, электронную почту или в виде push-сообщений на главный экран цифрового устройства. Благодаря им  можно правильно распределять фокус и ничего не пропустить.</w:t>
      </w:r>
    </w:p>
    <w:p>
      <w:pPr>
        <w:pStyle w:val="2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Обзор аналогов</w:t>
      </w:r>
      <w:bookmarkEnd w:id="14"/>
      <w:r>
        <w:rPr>
          <w:rFonts w:hint="default"/>
          <w:lang w:val="ru-RU"/>
        </w:rPr>
        <w:t xml:space="preserve">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Этап обзора аналогов является важной частью процесса разработки мобильного приложения. Этот шаг включает в себя изучение приложений, аналогичных разрабатываемому, чтобы лучше понять ожидания пользователей, отраслевые тенденции и передовые методы разработки мобильных приложений. Этот обзор позволит собрать информацию и идеи,полезные для разработки высококачественного приложения, которое будет соответствовать потребностям целевой аудитории и будет выделяться на рынке.</w:t>
      </w:r>
    </w:p>
    <w:p>
      <w:pPr>
        <w:pStyle w:val="19"/>
        <w:bidi w:val="0"/>
        <w:rPr>
          <w:rFonts w:hint="default"/>
          <w:lang w:val="en-US"/>
        </w:rPr>
      </w:pPr>
    </w:p>
    <w:p>
      <w:pPr>
        <w:pStyle w:val="22"/>
        <w:bidi w:val="0"/>
        <w:rPr>
          <w:rFonts w:hint="default"/>
          <w:lang w:val="ru-RU"/>
        </w:rPr>
      </w:pPr>
      <w:bookmarkStart w:id="15" w:name="_Toc25335"/>
      <w:r>
        <w:rPr>
          <w:rFonts w:hint="default"/>
          <w:lang w:val="ru-RU"/>
        </w:rPr>
        <w:t>LifeViewer</w:t>
      </w:r>
      <w:bookmarkEnd w:id="15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Напоминает мультитул: здесь есть задачи, итоги дня, идеи и мысли (заметки), фотографии, события и трекер привычек. И все это – на главном экране.</w:t>
      </w:r>
    </w:p>
    <w:p>
      <w:pPr>
        <w:pStyle w:val="27"/>
        <w:bidi w:val="0"/>
      </w:pPr>
      <w:r>
        <w:drawing>
          <wp:inline distT="0" distB="0" distL="114300" distR="114300">
            <wp:extent cx="5400040" cy="2495550"/>
            <wp:effectExtent l="0" t="0" r="10160" b="0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Интерфейс LifeViewer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первую очередь удобство в том, что функционал не разбросан по всему приложению и не спрятан. Нижняя панель меню распределена на дни, недели, месяцы и годы. Рядом есть вкладка «жизнь», которая делится на маленькие круги. Можно добавить дату своего рождения и посмотреть, на каком этапе жизни вы сейчас. Еще есть таймер, который показывает, сколько осталось времени до конца дня. Если это неудобно, то его можно отключить в настройках приложения.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Плюсы приложения: не надо скачивать дополнительные приложения, например тот же трекер привычек или заметки. Можно синхронизировать встроенный календарь телефона с приложением.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Минусы приложения: поначалу им сложно пользоваться из-за большого количества функционала, не знаешь, с чего начать, такой вывод сделан по итогам анализа отзывов пользователей по этому приложению. Также приложение доступно только в App Store. Поддерживается только IOS.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Стоимость: бесплатно. Есть подписки: 349 ₽ в месяц, 999 ₽ в год, а также 3090 ₽ – навсегда. Подписка дает возможность поменять иконку приложения, синхронизировать его с Icloud), безграничную продуктивность и все виджеты. Стоимость подписки себя не оправдывает. </w:t>
      </w:r>
    </w:p>
    <w:p>
      <w:pPr>
        <w:pStyle w:val="22"/>
        <w:bidi w:val="0"/>
        <w:rPr>
          <w:rFonts w:hint="default"/>
          <w:lang w:val="ru-RU"/>
        </w:rPr>
      </w:pPr>
      <w:bookmarkStart w:id="16" w:name="_Toc10344"/>
      <w:r>
        <w:rPr>
          <w:rFonts w:hint="default"/>
          <w:lang w:val="ru-RU"/>
        </w:rPr>
        <w:t>Brite</w:t>
      </w:r>
      <w:bookmarkEnd w:id="16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Это приложение схоже с LifeViewer по количеству функций. Отличие в том, что у Brite есть возможность выбирать, что нужно: сразу все функции, несколько или одна.</w:t>
      </w:r>
    </w:p>
    <w:p>
      <w:pPr>
        <w:pStyle w:val="27"/>
        <w:bidi w:val="0"/>
      </w:pPr>
      <w:r>
        <w:drawing>
          <wp:inline distT="0" distB="0" distL="114300" distR="114300">
            <wp:extent cx="5400040" cy="3618230"/>
            <wp:effectExtent l="0" t="0" r="10160" b="1270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Интерфейс Brite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 приложения есть и веб-версия, что очень удобно, если телефон не рядом. Удобно и то, что задаче можно поставить приоритет, уровень сложности и тег, а также отнести ее как к личным делам, так и к рабочим. Виджеты в приложении делятся на: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бесплатные: рабочие/личные задачи, цели, привычки, заметки, календарь, полезные статьи и проекты;</w:t>
      </w:r>
    </w:p>
    <w:p>
      <w:pPr>
        <w:pStyle w:val="2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платные: дневник, расходы, медитация, погода, идеи, фото дня, замеры тела и цитаты.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разработке также есть и новые виджеты: диск, тренировки, питание, лекарства, вода и «помодоро» – техника управления временем.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Плюсы приложения: Одно приложение заменяет 5–6 дополнительных. Можно подстраивать под себя виджеты. Поддерживает Web, Windows/MacOS и Android/IOS, а также Apple Watch.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Минусы приложения: не выявлено.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Стоимость: бесплатно. Есть подписки: 249 ₽ в месяц, 1550 ₽ в год. Подписка актуальна в тех случаях, когда есть необходимость заменить несколько приложений одним. Стоимость подписки себя оправдывает.</w:t>
      </w:r>
    </w:p>
    <w:p>
      <w:pPr>
        <w:pStyle w:val="22"/>
        <w:bidi w:val="0"/>
        <w:rPr>
          <w:rFonts w:hint="default"/>
          <w:lang w:val="ru-RU"/>
        </w:rPr>
      </w:pPr>
      <w:bookmarkStart w:id="17" w:name="_Toc6962"/>
      <w:r>
        <w:rPr>
          <w:rFonts w:hint="default"/>
          <w:lang w:val="ru-RU"/>
        </w:rPr>
        <w:t>Any.do</w:t>
      </w:r>
      <w:bookmarkEnd w:id="17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Any.do уже давно на рынке планировщиков задач – с ноября 2011 года. Оно очень простое. В нем можно сделать необходимые для себя списки и выполнять в них задачи. Также есть функция напоминания в «Вотсапе» и по месту, что доступно при платной подписке.</w:t>
      </w:r>
    </w:p>
    <w:p>
      <w:pPr>
        <w:pStyle w:val="27"/>
        <w:bidi w:val="0"/>
      </w:pPr>
      <w:r>
        <w:drawing>
          <wp:inline distT="0" distB="0" distL="114300" distR="114300">
            <wp:extent cx="5400040" cy="2580640"/>
            <wp:effectExtent l="0" t="0" r="10160" b="10160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Интерфейс Any.do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Плюсы приложения: удобный планировщик с календарем, который пользователи могут синхронизировать со встроенным. Поддерживает Web, Windows/MacOS и Android/IOS, а также Apple Watch.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Минусы приложения: не выявлено.</w:t>
      </w:r>
    </w:p>
    <w:p>
      <w:pPr>
        <w:pStyle w:val="19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Стоимость: бесплатно. Есть подписки: 459 ₽ в месяц, 1950 ₽ за полгода и 2790 ₽ в год. Приобретая платную версию, вы получаете повторяющиеся задачи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индивидуальные темы</w:t>
      </w:r>
      <w:r>
        <w:rPr>
          <w:rFonts w:hint="default"/>
          <w:lang w:val="en-US"/>
        </w:rPr>
        <w:t>.</w:t>
      </w:r>
    </w:p>
    <w:p>
      <w:pPr>
        <w:pStyle w:val="22"/>
        <w:bidi w:val="0"/>
        <w:rPr>
          <w:rFonts w:hint="default"/>
          <w:lang w:val="ru-RU"/>
        </w:rPr>
      </w:pPr>
      <w:bookmarkStart w:id="18" w:name="_Toc32366"/>
      <w:r>
        <w:rPr>
          <w:rFonts w:hint="default"/>
          <w:lang w:val="ru-RU"/>
        </w:rPr>
        <w:t>TickTick</w:t>
      </w:r>
      <w:bookmarkEnd w:id="18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 функционалу схоже с Any.do: в приложении тоже можно составлять списки и вести календарь. Различие в том, что в TickTick можно импортировать голосовых помощников – Сири, «Гугл-ассистента», Алексу, – а также свои задачи и напоминания из других приложений: IFTTT, Zapier, Spark, «Напоминаний» (для IOS).</w:t>
      </w:r>
    </w:p>
    <w:p>
      <w:pPr>
        <w:pStyle w:val="27"/>
        <w:bidi w:val="0"/>
      </w:pPr>
      <w:r>
        <w:drawing>
          <wp:inline distT="0" distB="0" distL="114300" distR="114300">
            <wp:extent cx="5400040" cy="2519680"/>
            <wp:effectExtent l="0" t="0" r="10160" b="13970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Интерфейс TickTick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Есть возможность ставить приоритет для каждой задачи, а также установить пароль, чтобы сделать список задач приватным.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Плюсы приложения: удобный планировщик с календарем, который пользователи могут синхронизировать со встроенным. Возможность импорта голосовых помощников. 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Минусы приложения: не выявлено.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Стоимость: бесплатно. Есть подписки: 199 ₽ в месяц, 1790 ₽ в год. В платной версии много фишек, основные: создание собственных фильтров по задачам, напоминания для подзадач, хронологическая статистика эффективности, возможность прикрепить до 99 файлов, добавление более двух участников.</w:t>
      </w:r>
    </w:p>
    <w:p>
      <w:pPr>
        <w:pStyle w:val="22"/>
        <w:bidi w:val="0"/>
        <w:rPr>
          <w:rFonts w:hint="default"/>
          <w:lang w:val="ru-RU"/>
        </w:rPr>
      </w:pPr>
      <w:bookmarkStart w:id="19" w:name="_Toc21275"/>
      <w:r>
        <w:rPr>
          <w:rFonts w:hint="default"/>
          <w:lang w:val="ru-RU"/>
        </w:rPr>
        <w:t>«Гугл-задачи»</w:t>
      </w:r>
      <w:bookmarkEnd w:id="19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Очень удобная синхронизация с «Гугл-календарем», задачи появляются в нем сразу же. Для каждой задачи/подзадачи можно добавить описание, а также установить дату и время. Кроме того, есть возможность составлять списки – те же рабочие или личные. </w:t>
      </w:r>
    </w:p>
    <w:p>
      <w:pPr>
        <w:pStyle w:val="27"/>
        <w:bidi w:val="0"/>
      </w:pPr>
      <w:r>
        <w:drawing>
          <wp:inline distT="0" distB="0" distL="114300" distR="114300">
            <wp:extent cx="5400040" cy="2402205"/>
            <wp:effectExtent l="0" t="0" r="10160" b="1714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Интерфейс «Гугл-задач»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Плюсы приложения: самое простое для понимания и работы. Есть синхронизация с «Гугл-календарем» и календарем «Эпл», а можно использовать все сразу. Поддерживает  Android/IOS.</w:t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Минусы приложения: не хватает возможности ставить приоритеты задачам.  Не поддерживает Web, Windows/MacOS.</w:t>
      </w:r>
    </w:p>
    <w:p>
      <w:pPr>
        <w:pStyle w:val="20"/>
        <w:bidi w:val="0"/>
        <w:outlineLvl w:val="0"/>
        <w:rPr>
          <w:rFonts w:hint="default"/>
          <w:lang w:val="ru-RU"/>
        </w:rPr>
      </w:pPr>
      <w:bookmarkStart w:id="20" w:name="_Toc6871"/>
      <w:r>
        <w:rPr>
          <w:rFonts w:hint="default"/>
          <w:lang w:val="ru-RU"/>
        </w:rPr>
        <w:t>Реализация</w:t>
      </w:r>
      <w:bookmarkEnd w:id="20"/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21" w:name="_Toc31316"/>
      <w:bookmarkStart w:id="22" w:name="_Toc1637"/>
      <w:r>
        <w:rPr>
          <w:rFonts w:hint="default"/>
          <w:lang w:val="ru-RU"/>
        </w:rPr>
        <w:t>Средства реализации</w:t>
      </w:r>
      <w:bookmarkEnd w:id="21"/>
      <w:bookmarkEnd w:id="22"/>
    </w:p>
    <w:p>
      <w:pPr>
        <w:pStyle w:val="19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Система должна состоять из сервера приложения, реляционной базы данных, клиентской части.</w:t>
      </w:r>
    </w:p>
    <w:p>
      <w:pPr>
        <w:pStyle w:val="19"/>
        <w:rPr>
          <w:highlight w:val="none"/>
          <w:lang w:val="ru-RU"/>
        </w:rPr>
      </w:pPr>
      <w:r>
        <w:rPr>
          <w:highlight w:val="none"/>
          <w:lang w:val="ru-RU"/>
        </w:rPr>
        <w:t>Для реализации серверной части будут использоваться следующие средства:</w:t>
      </w:r>
    </w:p>
    <w:p>
      <w:pPr>
        <w:pStyle w:val="23"/>
        <w:rPr>
          <w:highlight w:val="none"/>
        </w:rPr>
      </w:pPr>
      <w:r>
        <w:rPr>
          <w:highlight w:val="none"/>
        </w:rPr>
        <w:t xml:space="preserve">язык программирования Java </w:t>
      </w:r>
      <w:r>
        <w:rPr>
          <w:highlight w:val="none"/>
          <w:lang w:val="en-US"/>
        </w:rPr>
        <w:t>17</w:t>
      </w:r>
      <w:r>
        <w:rPr>
          <w:highlight w:val="none"/>
        </w:rPr>
        <w:t>;</w:t>
      </w:r>
    </w:p>
    <w:p>
      <w:pPr>
        <w:pStyle w:val="23"/>
        <w:rPr>
          <w:highlight w:val="none"/>
        </w:rPr>
      </w:pPr>
      <w:r>
        <w:rPr>
          <w:highlight w:val="none"/>
        </w:rPr>
        <w:t>фреймворк SpringBoot</w:t>
      </w:r>
      <w:r>
        <w:rPr>
          <w:rFonts w:hint="default"/>
          <w:highlight w:val="none"/>
          <w:lang w:val="ru-RU"/>
        </w:rPr>
        <w:t xml:space="preserve"> 3</w:t>
      </w:r>
      <w:r>
        <w:rPr>
          <w:highlight w:val="none"/>
        </w:rPr>
        <w:t>;</w:t>
      </w:r>
    </w:p>
    <w:p>
      <w:pPr>
        <w:pStyle w:val="23"/>
        <w:rPr>
          <w:highlight w:val="none"/>
        </w:rPr>
      </w:pPr>
      <w:r>
        <w:rPr>
          <w:highlight w:val="none"/>
        </w:rPr>
        <w:t>PostgreSQL;</w:t>
      </w:r>
    </w:p>
    <w:p>
      <w:pPr>
        <w:pStyle w:val="23"/>
        <w:rPr>
          <w:highlight w:val="none"/>
        </w:rPr>
      </w:pPr>
      <w:r>
        <w:rPr>
          <w:highlight w:val="none"/>
          <w:lang w:val="en-US"/>
        </w:rPr>
        <w:t>Flyway</w:t>
      </w:r>
      <w:r>
        <w:rPr>
          <w:rFonts w:hint="default"/>
          <w:highlight w:val="none"/>
          <w:lang w:val="en-US"/>
        </w:rPr>
        <w:t>;</w:t>
      </w:r>
    </w:p>
    <w:p>
      <w:pPr>
        <w:pStyle w:val="23"/>
        <w:rPr>
          <w:highlight w:val="none"/>
        </w:rPr>
      </w:pPr>
      <w:r>
        <w:rPr>
          <w:rFonts w:hint="default"/>
          <w:lang w:val="en-US"/>
        </w:rPr>
        <w:t>Keycloak</w:t>
      </w:r>
      <w:r>
        <w:rPr>
          <w:highlight w:val="none"/>
        </w:rPr>
        <w:t>.</w:t>
      </w:r>
    </w:p>
    <w:p>
      <w:pPr>
        <w:pStyle w:val="19"/>
        <w:rPr>
          <w:highlight w:val="none"/>
          <w:lang w:val="ru-RU"/>
        </w:rPr>
      </w:pPr>
      <w:r>
        <w:rPr>
          <w:highlight w:val="none"/>
          <w:lang w:val="ru-RU"/>
        </w:rPr>
        <w:t>Для реализации клиентской части мобильного приложения и сервисного веб-приложения будут использоваться следующие средства:</w:t>
      </w:r>
    </w:p>
    <w:p>
      <w:pPr>
        <w:pStyle w:val="23"/>
        <w:rPr>
          <w:highlight w:val="none"/>
        </w:rPr>
      </w:pPr>
      <w:r>
        <w:rPr>
          <w:highlight w:val="none"/>
        </w:rPr>
        <w:t>язык программирования Dart</w:t>
      </w:r>
      <w:r>
        <w:rPr>
          <w:highlight w:val="none"/>
          <w:lang w:val="en-US"/>
        </w:rPr>
        <w:t>;</w:t>
      </w:r>
    </w:p>
    <w:p>
      <w:pPr>
        <w:pStyle w:val="23"/>
        <w:rPr>
          <w:highlight w:val="none"/>
          <w:lang w:val="ru-RU"/>
        </w:rPr>
      </w:pPr>
      <w:r>
        <w:rPr>
          <w:highlight w:val="none"/>
        </w:rPr>
        <w:t>фреймворк Flutter.</w:t>
      </w:r>
    </w:p>
    <w:p>
      <w:pPr>
        <w:rPr>
          <w:highlight w:val="none"/>
          <w:lang w:val="ru-RU"/>
        </w:rPr>
      </w:pPr>
      <w:r>
        <w:rPr>
          <w:highlight w:val="none"/>
        </w:rPr>
        <w:br w:type="page"/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23" w:name="_Toc5421"/>
      <w:bookmarkStart w:id="24" w:name="_Toc4938"/>
      <w:r>
        <w:rPr>
          <w:rFonts w:hint="default"/>
          <w:lang w:val="ru-RU"/>
        </w:rPr>
        <w:t>Диаграммы</w:t>
      </w:r>
      <w:bookmarkEnd w:id="23"/>
      <w:bookmarkEnd w:id="24"/>
    </w:p>
    <w:p>
      <w:pPr>
        <w:pStyle w:val="22"/>
        <w:bidi w:val="0"/>
        <w:outlineLvl w:val="2"/>
        <w:rPr>
          <w:rFonts w:hint="default"/>
          <w:lang w:val="ru-RU"/>
        </w:rPr>
      </w:pPr>
      <w:bookmarkStart w:id="25" w:name="_Toc11304"/>
      <w:bookmarkStart w:id="26" w:name="_Toc2113"/>
      <w:r>
        <w:rPr>
          <w:rFonts w:hint="default"/>
          <w:lang w:val="ru-RU"/>
        </w:rPr>
        <w:t>Диаграмма прецедентов</w:t>
      </w:r>
      <w:bookmarkEnd w:id="25"/>
      <w:bookmarkEnd w:id="26"/>
      <w:r>
        <w:rPr>
          <w:rFonts w:hint="default"/>
          <w:lang w:val="ru-RU"/>
        </w:rPr>
        <w:t xml:space="preserve"> </w:t>
      </w:r>
    </w:p>
    <w:p>
      <w:pPr>
        <w:pStyle w:val="19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 рисунке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представлена UML диаграмма вариантов использования,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иллюстрирующая функционал неавторизированного пользователя</w:t>
      </w:r>
      <w:r>
        <w:rPr>
          <w:rFonts w:hint="default"/>
          <w:lang w:val="en-US"/>
        </w:rPr>
        <w:t>.</w:t>
      </w:r>
    </w:p>
    <w:p>
      <w:pPr>
        <w:pStyle w:val="27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536440" cy="3691255"/>
            <wp:effectExtent l="0" t="0" r="16510" b="4445"/>
            <wp:docPr id="3" name="Изображение 3" descr="Диаграмма прецедентов (unauthorized us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 прецедентов (unauthorized user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Диаграмма неавторизированного пользователя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19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 рисунке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представлена UML диаграмма вариантов использования,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иллюстрирующая функционал авторизированного пользователя</w:t>
      </w:r>
      <w:r>
        <w:rPr>
          <w:rFonts w:hint="default"/>
          <w:lang w:val="en-US"/>
        </w:rPr>
        <w:t>.</w:t>
      </w:r>
    </w:p>
    <w:p>
      <w:pPr>
        <w:pStyle w:val="19"/>
        <w:rPr>
          <w:rFonts w:hint="default"/>
          <w:lang w:val="ru-RU"/>
        </w:rPr>
      </w:pPr>
    </w:p>
    <w:p>
      <w:pPr>
        <w:pStyle w:val="27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24855" cy="3766185"/>
            <wp:effectExtent l="0" t="0" r="4445" b="5715"/>
            <wp:docPr id="4" name="Изображение 4" descr="Диаграмма прецедентов (us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Диаграмма прецедентов (user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Диаграмма авторизированного пользователя</w:t>
      </w:r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На рисунке N представлена UML диаграмма вариантов использования, иллюстрирующая функционал администратора.</w:t>
      </w:r>
    </w:p>
    <w:p>
      <w:pPr>
        <w:pStyle w:val="27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088640" cy="1459230"/>
            <wp:effectExtent l="0" t="0" r="16510" b="7620"/>
            <wp:docPr id="5" name="Изображение 5" descr="Диаграмма прецедентов (adm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прецедентов (admin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Диаграмма администратора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2"/>
        <w:bidi w:val="0"/>
        <w:outlineLvl w:val="2"/>
        <w:rPr>
          <w:rFonts w:hint="default"/>
          <w:lang w:val="ru-RU"/>
        </w:rPr>
      </w:pPr>
      <w:bookmarkStart w:id="27" w:name="_Toc13910"/>
      <w:bookmarkStart w:id="28" w:name="_Toc26266"/>
      <w:r>
        <w:rPr>
          <w:rFonts w:hint="default"/>
          <w:lang w:val="ru-RU"/>
        </w:rPr>
        <w:t>Диаграмма состояний</w:t>
      </w:r>
      <w:bookmarkEnd w:id="27"/>
      <w:bookmarkEnd w:id="28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рисунке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представлена UML диаграмма состояний,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иллюстрирующая состояния сущностей задачи и привычки.</w:t>
      </w:r>
    </w:p>
    <w:p>
      <w:pPr>
        <w:pStyle w:val="27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4552950" cy="2724150"/>
            <wp:effectExtent l="0" t="0" r="0" b="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Диаграмма состояний</w:t>
      </w:r>
    </w:p>
    <w:p>
      <w:pPr>
        <w:pStyle w:val="22"/>
        <w:bidi w:val="0"/>
        <w:outlineLvl w:val="2"/>
        <w:rPr>
          <w:rFonts w:hint="default"/>
          <w:lang w:val="ru-RU"/>
        </w:rPr>
      </w:pPr>
      <w:bookmarkStart w:id="29" w:name="_Toc22878"/>
      <w:bookmarkStart w:id="30" w:name="_Toc9031"/>
      <w:r>
        <w:rPr>
          <w:rFonts w:hint="default"/>
          <w:lang w:val="ru-RU"/>
        </w:rPr>
        <w:t>Диаграмма развертываний</w:t>
      </w:r>
      <w:bookmarkEnd w:id="29"/>
      <w:bookmarkEnd w:id="30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рисунке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представлена UML диаграмма развертываний приложения.</w:t>
      </w:r>
    </w:p>
    <w:p>
      <w:pPr>
        <w:pStyle w:val="27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745990" cy="2546350"/>
            <wp:effectExtent l="0" t="0" r="16510" b="6350"/>
            <wp:docPr id="8" name="Изображение 8" descr="Диаграмма раз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иаграмма развертывания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Диаграмма развертываний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31" w:name="_Toc24253"/>
      <w:bookmarkStart w:id="32" w:name="_Toc30663"/>
      <w:r>
        <w:rPr>
          <w:rFonts w:hint="default"/>
          <w:lang w:val="ru-RU"/>
        </w:rPr>
        <w:t>Архитектура приложения</w:t>
      </w:r>
      <w:bookmarkEnd w:id="31"/>
      <w:bookmarkEnd w:id="32"/>
    </w:p>
    <w:p>
      <w:pPr>
        <w:pStyle w:val="22"/>
        <w:bidi w:val="0"/>
        <w:rPr>
          <w:rFonts w:hint="default"/>
          <w:lang w:val="ru-RU"/>
        </w:rPr>
      </w:pPr>
      <w:bookmarkStart w:id="33" w:name="_Toc26020"/>
      <w:r>
        <w:rPr>
          <w:rFonts w:hint="default"/>
          <w:lang w:val="ru-RU"/>
        </w:rPr>
        <w:t>Архитектура серверной части</w:t>
      </w:r>
      <w:bookmarkEnd w:id="33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Для серверной части используется Spring Boot фреймворк для разработки веб-приложений, который облегчает создание приложений на основе архитектуры MVC (Model-View-Controller).</w:t>
      </w:r>
    </w:p>
    <w:p>
      <w:pPr>
        <w:pStyle w:val="27"/>
        <w:bidi w:val="0"/>
      </w:pPr>
      <w:r>
        <w:drawing>
          <wp:inline distT="0" distB="0" distL="114300" distR="114300">
            <wp:extent cx="3361690" cy="2303780"/>
            <wp:effectExtent l="0" t="0" r="10160" b="127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Схема архитектуры MVC</w:t>
      </w:r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MVC (Model-View-Controller) представляет собой архитектурный шаблон, применяемый в разработке приложений. Он способствует разделению данных приложения, пользовательского взаимодействия и управления этим взаимодействием. Шаблон разбивает приложение на три абстрактные составляющие: Модель (Model), Представление (View) и Контроллер (Controller).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2"/>
        <w:bidi w:val="0"/>
        <w:rPr>
          <w:rFonts w:hint="default"/>
          <w:lang w:val="ru-RU"/>
        </w:rPr>
      </w:pPr>
      <w:bookmarkStart w:id="34" w:name="_Toc31010"/>
      <w:r>
        <w:rPr>
          <w:rFonts w:hint="default"/>
          <w:lang w:val="ru-RU"/>
        </w:rPr>
        <w:t>Архитектура клиентской части</w:t>
      </w:r>
      <w:bookmarkEnd w:id="34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Для клиентской части используется шаблон проектирования MVVM (Model-View-ViewModel). По своей сути он похож на шаблон MVC с отличиями в архитектуре.</w:t>
      </w:r>
    </w:p>
    <w:p>
      <w:pPr>
        <w:pStyle w:val="27"/>
        <w:bidi w:val="0"/>
      </w:pPr>
      <w:r>
        <w:drawing>
          <wp:inline distT="0" distB="0" distL="114300" distR="114300">
            <wp:extent cx="5487035" cy="1052830"/>
            <wp:effectExtent l="0" t="0" r="18415" b="13970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Схема архитектуры MVVM</w:t>
      </w:r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В данном шаблоне ViewModel, заменяющий Conroller в MVC, выполняет роль прослойки между Model - данными и View- отображением данных. В ViewModel хранится вся бизнес-логика экрана. Перед тем как попасть на экран данные из Model проходят обработку в ViewModel. Все действия пользователя на экране обрабатываются внутри ViewModel.</w:t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35" w:name="_Toc10668"/>
      <w:bookmarkStart w:id="36" w:name="_Toc2518"/>
      <w:r>
        <w:rPr>
          <w:rFonts w:hint="default"/>
          <w:lang w:val="ru-RU"/>
        </w:rPr>
        <w:t>Реализация приложения</w:t>
      </w:r>
      <w:bookmarkEnd w:id="35"/>
      <w:bookmarkEnd w:id="36"/>
    </w:p>
    <w:p>
      <w:pPr>
        <w:pStyle w:val="22"/>
        <w:bidi w:val="0"/>
        <w:rPr>
          <w:rFonts w:hint="default"/>
          <w:lang w:val="ru-RU"/>
        </w:rPr>
      </w:pPr>
      <w:bookmarkStart w:id="37" w:name="_Toc3808"/>
      <w:r>
        <w:rPr>
          <w:rFonts w:hint="default"/>
          <w:lang w:val="ru-RU"/>
        </w:rPr>
        <w:t>Реализация серверной части приложения</w:t>
      </w:r>
      <w:bookmarkEnd w:id="37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.....</w:t>
      </w:r>
    </w:p>
    <w:p>
      <w:pPr>
        <w:pStyle w:val="22"/>
        <w:bidi w:val="0"/>
        <w:rPr>
          <w:rFonts w:hint="default"/>
          <w:lang w:val="ru-RU"/>
        </w:rPr>
      </w:pPr>
      <w:bookmarkStart w:id="38" w:name="_Toc20548"/>
      <w:r>
        <w:rPr>
          <w:rFonts w:hint="default"/>
          <w:lang w:val="ru-RU"/>
        </w:rPr>
        <w:t>Реализация клиентской части приложения</w:t>
      </w:r>
      <w:bookmarkEnd w:id="38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.....</w:t>
      </w:r>
    </w:p>
    <w:p>
      <w:pPr>
        <w:pStyle w:val="21"/>
        <w:bidi w:val="0"/>
        <w:outlineLvl w:val="1"/>
        <w:rPr>
          <w:rFonts w:hint="default"/>
          <w:lang w:val="ru-RU"/>
        </w:rPr>
      </w:pPr>
      <w:bookmarkStart w:id="39" w:name="_Toc1131"/>
      <w:bookmarkStart w:id="40" w:name="_Toc30913"/>
      <w:r>
        <w:rPr>
          <w:rFonts w:hint="default"/>
          <w:lang w:val="ru-RU"/>
        </w:rPr>
        <w:t>Анализ удержания пользователей</w:t>
      </w:r>
      <w:bookmarkEnd w:id="39"/>
      <w:bookmarkEnd w:id="40"/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.....</w:t>
      </w:r>
    </w:p>
    <w:p>
      <w:pPr>
        <w:pStyle w:val="2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Вывод</w:t>
      </w:r>
    </w:p>
    <w:p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нельзя сказать, что одни из них лучше, а другие – хуже, они все подходят к разным методикам. Всегда есть ситуации, когда один из перечисленных инструментов может оказаться полезнее остальных. Например, в современном мире безусловным лидером считаются электронные планировщики. Но если мы вдруг оказались вдали от цивилизации, то лист бумаги и карандаш снова могут стать нашими лучшими друзьями.</w:t>
      </w:r>
    </w:p>
    <w:sectPr>
      <w:footerReference r:id="rId5" w:type="default"/>
      <w:pgSz w:w="11906" w:h="16838"/>
      <w:pgMar w:top="1134" w:right="851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hint="default" w:ascii="Times New Roman" w:hAnsi="Times New Roman" w:cs="Times New Roman"/>
      </w:rPr>
      <w:id w:val="410965248"/>
      <w:docPartObj>
        <w:docPartGallery w:val="AutoText"/>
      </w:docPartObj>
    </w:sdtPr>
    <w:sdtContent>
      <w:p>
        <w:pPr>
          <w:pStyle w:val="12"/>
          <w:jc w:val="center"/>
        </w:pPr>
        <w:r>
          <w:rPr>
            <w:rFonts w:hint="default" w:ascii="Times New Roman" w:hAnsi="Times New Roman" w:cs="Times New Roman"/>
          </w:rPr>
          <w:fldChar w:fldCharType="begin"/>
        </w:r>
        <w:r>
          <w:rPr>
            <w:rFonts w:hint="default" w:ascii="Times New Roman" w:hAnsi="Times New Roman" w:cs="Times New Roman"/>
          </w:rPr>
          <w:instrText xml:space="preserve">PAGE   \* MERGEFORMAT</w:instrText>
        </w:r>
        <w:r>
          <w:rPr>
            <w:rFonts w:hint="default" w:ascii="Times New Roman" w:hAnsi="Times New Roman" w:cs="Times New Roman"/>
          </w:rPr>
          <w:fldChar w:fldCharType="separate"/>
        </w:r>
        <w:r>
          <w:rPr>
            <w:rFonts w:hint="default" w:ascii="Times New Roman" w:hAnsi="Times New Roman" w:cs="Times New Roman"/>
          </w:rPr>
          <w:t>2</w:t>
        </w:r>
        <w:r>
          <w:rPr>
            <w:rFonts w:hint="default" w:ascii="Times New Roman" w:hAnsi="Times New Roman" w:cs="Times New Roman"/>
          </w:rPr>
          <w:fldChar w:fldCharType="end"/>
        </w:r>
      </w:p>
    </w:sdtContent>
  </w:sdt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CF231F"/>
    <w:multiLevelType w:val="multilevel"/>
    <w:tmpl w:val="29CF231F"/>
    <w:lvl w:ilvl="0" w:tentative="0">
      <w:start w:val="1"/>
      <w:numFmt w:val="decimal"/>
      <w:pStyle w:val="25"/>
      <w:lvlText w:val="Рисунок %1 -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6532E"/>
    <w:multiLevelType w:val="multilevel"/>
    <w:tmpl w:val="30C6532E"/>
    <w:lvl w:ilvl="0" w:tentative="0">
      <w:start w:val="1"/>
      <w:numFmt w:val="bullet"/>
      <w:pStyle w:val="23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339E77B4"/>
    <w:multiLevelType w:val="multilevel"/>
    <w:tmpl w:val="339E77B4"/>
    <w:lvl w:ilvl="0" w:tentative="0">
      <w:start w:val="1"/>
      <w:numFmt w:val="decimal"/>
      <w:pStyle w:val="26"/>
      <w:lvlText w:val="Таблица %1 -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40730E"/>
    <w:multiLevelType w:val="multilevel"/>
    <w:tmpl w:val="4940730E"/>
    <w:lvl w:ilvl="0" w:tentative="0">
      <w:start w:val="1"/>
      <w:numFmt w:val="russianLower"/>
      <w:pStyle w:val="24"/>
      <w:lvlText w:val="%1)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decimal"/>
      <w:lvlText w:val="%2)"/>
      <w:lvlJc w:val="left"/>
      <w:pPr>
        <w:ind w:left="1440" w:hanging="360"/>
      </w:pPr>
      <w:rPr>
        <w:rFonts w:hint="default" w:ascii="Times New Roman" w:hAnsi="Times New Roman"/>
        <w:sz w:val="28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6068AA"/>
    <w:multiLevelType w:val="multilevel"/>
    <w:tmpl w:val="526068AA"/>
    <w:lvl w:ilvl="0" w:tentative="0">
      <w:start w:val="1"/>
      <w:numFmt w:val="decimal"/>
      <w:pStyle w:val="20"/>
      <w:suff w:val="space"/>
      <w:lvlText w:val="%1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1" w:tentative="0">
      <w:start w:val="1"/>
      <w:numFmt w:val="decimal"/>
      <w:pStyle w:val="21"/>
      <w:suff w:val="space"/>
      <w:lvlText w:val="%1.%2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2" w:tentative="0">
      <w:start w:val="1"/>
      <w:numFmt w:val="decimal"/>
      <w:lvlRestart w:val="1"/>
      <w:pStyle w:val="22"/>
      <w:suff w:val="space"/>
      <w:lvlText w:val="%1.%2.%3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D7C85"/>
    <w:rsid w:val="00183036"/>
    <w:rsid w:val="001C3422"/>
    <w:rsid w:val="002D5663"/>
    <w:rsid w:val="00375BD8"/>
    <w:rsid w:val="00414401"/>
    <w:rsid w:val="00446402"/>
    <w:rsid w:val="00477626"/>
    <w:rsid w:val="00492725"/>
    <w:rsid w:val="004B059B"/>
    <w:rsid w:val="004B3C99"/>
    <w:rsid w:val="0053454C"/>
    <w:rsid w:val="005E4B67"/>
    <w:rsid w:val="006553B6"/>
    <w:rsid w:val="006F665D"/>
    <w:rsid w:val="008763F7"/>
    <w:rsid w:val="008B092D"/>
    <w:rsid w:val="009D6AD4"/>
    <w:rsid w:val="00B50CD1"/>
    <w:rsid w:val="00C47593"/>
    <w:rsid w:val="00C51E14"/>
    <w:rsid w:val="00C6008E"/>
    <w:rsid w:val="00D02BDA"/>
    <w:rsid w:val="00D07C1C"/>
    <w:rsid w:val="00DB392A"/>
    <w:rsid w:val="00DF2161"/>
    <w:rsid w:val="00F32BCD"/>
    <w:rsid w:val="00F866C6"/>
    <w:rsid w:val="04AA7AB6"/>
    <w:rsid w:val="22DE6D36"/>
    <w:rsid w:val="328D7025"/>
    <w:rsid w:val="435E2995"/>
    <w:rsid w:val="43A7408E"/>
    <w:rsid w:val="666745E9"/>
    <w:rsid w:val="79A10E89"/>
    <w:rsid w:val="7FBA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9" w:semiHidden="0" w:name="heading 1"/>
    <w:lsdException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none"/>
    </w:rPr>
  </w:style>
  <w:style w:type="paragraph" w:styleId="2">
    <w:name w:val="heading 2"/>
    <w:next w:val="1"/>
    <w:semiHidden/>
    <w:unhideWhenUsed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autoRedefine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header"/>
    <w:basedOn w:val="1"/>
    <w:link w:val="1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</w:style>
  <w:style w:type="paragraph" w:styleId="8">
    <w:name w:val="toc 1"/>
    <w:basedOn w:val="9"/>
    <w:next w:val="1"/>
    <w:unhideWhenUsed/>
    <w:qFormat/>
    <w:uiPriority w:val="39"/>
    <w:pPr>
      <w:spacing w:after="100"/>
    </w:pPr>
  </w:style>
  <w:style w:type="paragraph" w:customStyle="1" w:styleId="9">
    <w:name w:val="Текст таблицы"/>
    <w:basedOn w:val="7"/>
    <w:autoRedefine/>
    <w:qFormat/>
    <w:uiPriority w:val="0"/>
    <w:pPr>
      <w:keepLines/>
    </w:pPr>
    <w:rPr>
      <w:lang w:eastAsia="ru-RU"/>
    </w:rPr>
  </w:style>
  <w:style w:type="paragraph" w:styleId="10">
    <w:name w:val="toc 3"/>
    <w:basedOn w:val="9"/>
    <w:next w:val="1"/>
    <w:unhideWhenUsed/>
    <w:qFormat/>
    <w:uiPriority w:val="39"/>
    <w:pPr>
      <w:spacing w:after="100"/>
      <w:ind w:left="440"/>
    </w:pPr>
  </w:style>
  <w:style w:type="paragraph" w:styleId="11">
    <w:name w:val="toc 2"/>
    <w:basedOn w:val="9"/>
    <w:next w:val="1"/>
    <w:unhideWhenUsed/>
    <w:qFormat/>
    <w:uiPriority w:val="39"/>
    <w:pPr>
      <w:spacing w:after="100"/>
      <w:ind w:left="220"/>
    </w:pPr>
  </w:style>
  <w:style w:type="paragraph" w:styleId="12">
    <w:name w:val="footer"/>
    <w:basedOn w:val="1"/>
    <w:link w:val="1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14">
    <w:name w:val="Table Grid"/>
    <w:basedOn w:val="4"/>
    <w:uiPriority w:val="59"/>
    <w:pPr>
      <w:spacing w:after="0" w:line="240" w:lineRule="auto"/>
    </w:pPr>
    <w:rPr>
      <w:rFonts w:ascii="Calibri" w:hAnsi="Calibri" w:eastAsia="Calibri" w:cs="Times New Roman"/>
      <w:kern w:val="0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5">
    <w:name w:val="Нижний колонтитул Знак"/>
    <w:basedOn w:val="3"/>
    <w:link w:val="12"/>
    <w:uiPriority w:val="99"/>
    <w:rPr>
      <w14:ligatures w14:val="none"/>
    </w:rPr>
  </w:style>
  <w:style w:type="paragraph" w:customStyle="1" w:styleId="16">
    <w:name w:val="$_Абзац курсив"/>
    <w:basedOn w:val="1"/>
    <w:next w:val="1"/>
    <w:uiPriority w:val="0"/>
    <w:pPr>
      <w:suppressAutoHyphens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kern w:val="0"/>
      <w:sz w:val="28"/>
      <w:szCs w:val="28"/>
    </w:rPr>
  </w:style>
  <w:style w:type="character" w:customStyle="1" w:styleId="17">
    <w:name w:val="Верхний колонтитул Знак"/>
    <w:basedOn w:val="3"/>
    <w:link w:val="6"/>
    <w:uiPriority w:val="99"/>
    <w:rPr>
      <w14:ligatures w14:val="none"/>
    </w:rPr>
  </w:style>
  <w:style w:type="paragraph" w:customStyle="1" w:styleId="18">
    <w:name w:val="Введение"/>
    <w:autoRedefine/>
    <w:qFormat/>
    <w:uiPriority w:val="0"/>
    <w:pPr>
      <w:spacing w:after="160" w:line="360" w:lineRule="auto"/>
      <w:jc w:val="center"/>
    </w:pPr>
    <w:rPr>
      <w:rFonts w:ascii="Times New Roman" w:hAnsi="Times New Roman" w:eastAsiaTheme="minorHAnsi" w:cstheme="minorBidi"/>
      <w:b/>
      <w:caps/>
      <w:color w:val="000000" w:themeColor="text1"/>
      <w:kern w:val="2"/>
      <w:sz w:val="32"/>
      <w:szCs w:val="22"/>
      <w:lang w:val="ru-RU" w:eastAsia="en-US" w:bidi="ar-SA"/>
      <w14:textFill>
        <w14:solidFill>
          <w14:schemeClr w14:val="tx1"/>
        </w14:solidFill>
      </w14:textFill>
      <w14:ligatures w14:val="none"/>
    </w:rPr>
  </w:style>
  <w:style w:type="paragraph" w:customStyle="1" w:styleId="19">
    <w:name w:val="Текст курсовой"/>
    <w:basedOn w:val="1"/>
    <w:autoRedefine/>
    <w:qFormat/>
    <w:uiPriority w:val="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0">
    <w:name w:val="Раздел"/>
    <w:basedOn w:val="19"/>
    <w:next w:val="19"/>
    <w:autoRedefine/>
    <w:qFormat/>
    <w:uiPriority w:val="0"/>
    <w:pPr>
      <w:pageBreakBefore/>
      <w:numPr>
        <w:ilvl w:val="0"/>
        <w:numId w:val="1"/>
      </w:numPr>
      <w:spacing w:line="240" w:lineRule="auto"/>
      <w:jc w:val="left"/>
    </w:pPr>
    <w:rPr>
      <w:b/>
    </w:rPr>
  </w:style>
  <w:style w:type="paragraph" w:customStyle="1" w:styleId="21">
    <w:name w:val="Параграф"/>
    <w:basedOn w:val="19"/>
    <w:autoRedefine/>
    <w:qFormat/>
    <w:uiPriority w:val="0"/>
    <w:pPr>
      <w:widowControl w:val="0"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22">
    <w:name w:val="Пункт"/>
    <w:basedOn w:val="19"/>
    <w:autoRedefine/>
    <w:qFormat/>
    <w:uiPriority w:val="0"/>
    <w:pPr>
      <w:numPr>
        <w:ilvl w:val="2"/>
        <w:numId w:val="1"/>
      </w:numPr>
      <w:spacing w:line="240" w:lineRule="auto"/>
      <w:jc w:val="left"/>
    </w:pPr>
    <w:rPr>
      <w:b/>
    </w:rPr>
  </w:style>
  <w:style w:type="paragraph" w:customStyle="1" w:styleId="23">
    <w:name w:val="Список курсовой"/>
    <w:basedOn w:val="1"/>
    <w:autoRedefine/>
    <w:qFormat/>
    <w:uiPriority w:val="0"/>
    <w:pPr>
      <w:numPr>
        <w:ilvl w:val="0"/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4">
    <w:name w:val="Список курсовой буквы"/>
    <w:basedOn w:val="1"/>
    <w:autoRedefine/>
    <w:qFormat/>
    <w:uiPriority w:val="0"/>
    <w:pPr>
      <w:numPr>
        <w:ilvl w:val="0"/>
        <w:numId w:val="3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5">
    <w:name w:val="Название рисунка"/>
    <w:basedOn w:val="1"/>
    <w:next w:val="19"/>
    <w:autoRedefine/>
    <w:qFormat/>
    <w:uiPriority w:val="0"/>
    <w:pPr>
      <w:numPr>
        <w:ilvl w:val="0"/>
        <w:numId w:val="4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6">
    <w:name w:val="Название таблиц"/>
    <w:basedOn w:val="1"/>
    <w:next w:val="19"/>
    <w:autoRedefine/>
    <w:qFormat/>
    <w:uiPriority w:val="0"/>
    <w:pPr>
      <w:numPr>
        <w:ilvl w:val="0"/>
        <w:numId w:val="5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27">
    <w:name w:val="Рисунок"/>
    <w:next w:val="25"/>
    <w:autoRedefine/>
    <w:qFormat/>
    <w:uiPriority w:val="0"/>
    <w:pPr>
      <w:spacing w:after="160" w:line="259" w:lineRule="auto"/>
      <w:jc w:val="center"/>
    </w:pPr>
    <w:rPr>
      <w:rFonts w:ascii="Times New Roman" w:hAnsi="Times New Roman" w:eastAsiaTheme="minorHAnsi" w:cstheme="minorBidi"/>
      <w:color w:val="000000" w:themeColor="text1"/>
      <w:kern w:val="2"/>
      <w:sz w:val="28"/>
      <w:szCs w:val="22"/>
      <w:lang w:val="ru-RU" w:eastAsia="en-US" w:bidi="ar-SA"/>
      <w14:textFill>
        <w14:solidFill>
          <w14:schemeClr w14:val="tx1"/>
        </w14:solidFill>
      </w14:textFill>
      <w14:ligatures w14:val="none"/>
    </w:rPr>
  </w:style>
  <w:style w:type="paragraph" w:customStyle="1" w:styleId="28">
    <w:name w:val="Таблица"/>
    <w:next w:val="19"/>
    <w:autoRedefine/>
    <w:qFormat/>
    <w:uiPriority w:val="0"/>
    <w:pPr>
      <w:spacing w:after="160" w:line="259" w:lineRule="auto"/>
      <w:jc w:val="center"/>
    </w:pPr>
    <w:rPr>
      <w:rFonts w:ascii="Times New Roman" w:hAnsi="Times New Roman" w:eastAsia="Calibri" w:cs="Times New Roman"/>
      <w:color w:val="000000"/>
      <w:kern w:val="0"/>
      <w:sz w:val="28"/>
      <w:szCs w:val="28"/>
      <w:lang w:val="ru-RU" w:eastAsia="en-US" w:bidi="ar-SA"/>
      <w14:ligatures w14:val="none"/>
    </w:rPr>
  </w:style>
  <w:style w:type="paragraph" w:customStyle="1" w:styleId="2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3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3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2212</Words>
  <Characters>15173</Characters>
  <Lines>1</Lines>
  <Paragraphs>1</Paragraphs>
  <TotalTime>2</TotalTime>
  <ScaleCrop>false</ScaleCrop>
  <LinksUpToDate>false</LinksUpToDate>
  <CharactersWithSpaces>17836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2024-02-09T06:36:00Z</dcterms:created>
  <dc:creator>Павел Путин</dc:creator>
  <cp:lastModifiedBy>toilet</cp:lastModifiedBy>
  <dcterms:modified xsi:type="dcterms:W3CDTF">2024-04-30T18:58:48Z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0DC88263234F44CBA318E7EC02CADB6F_13</vt:lpwstr>
  </property>
</Properties>
</file>