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1FEC9" w14:textId="77777777" w:rsidR="000A44FF" w:rsidRDefault="000A44FF" w:rsidP="000A44FF">
      <w:pPr>
        <w:jc w:val="center"/>
        <w:rPr>
          <w:sz w:val="52"/>
          <w:szCs w:val="52"/>
        </w:rPr>
      </w:pPr>
    </w:p>
    <w:p w14:paraId="2DCB1CC9" w14:textId="77777777" w:rsidR="000A44FF" w:rsidRDefault="000A44FF" w:rsidP="000A44FF">
      <w:pPr>
        <w:jc w:val="center"/>
        <w:rPr>
          <w:sz w:val="52"/>
          <w:szCs w:val="52"/>
        </w:rPr>
      </w:pPr>
    </w:p>
    <w:p w14:paraId="266E6137" w14:textId="77777777" w:rsidR="000A44FF" w:rsidRDefault="000A44FF" w:rsidP="000A44FF">
      <w:pPr>
        <w:jc w:val="center"/>
        <w:rPr>
          <w:sz w:val="52"/>
          <w:szCs w:val="52"/>
        </w:rPr>
      </w:pPr>
    </w:p>
    <w:p w14:paraId="1C810E39" w14:textId="77777777" w:rsidR="000A44FF" w:rsidRDefault="000A44FF" w:rsidP="000A44FF">
      <w:pPr>
        <w:jc w:val="center"/>
        <w:rPr>
          <w:sz w:val="52"/>
          <w:szCs w:val="52"/>
        </w:rPr>
      </w:pPr>
    </w:p>
    <w:p w14:paraId="34D4534C" w14:textId="77777777" w:rsidR="000A44FF" w:rsidRDefault="000A44FF" w:rsidP="000A44FF">
      <w:pPr>
        <w:jc w:val="center"/>
        <w:rPr>
          <w:sz w:val="52"/>
          <w:szCs w:val="52"/>
        </w:rPr>
      </w:pPr>
    </w:p>
    <w:p w14:paraId="33E82D9B" w14:textId="77777777" w:rsidR="000A44FF" w:rsidRDefault="000A44FF" w:rsidP="000A44FF">
      <w:pPr>
        <w:jc w:val="center"/>
        <w:rPr>
          <w:sz w:val="52"/>
          <w:szCs w:val="52"/>
        </w:rPr>
      </w:pPr>
    </w:p>
    <w:p w14:paraId="39E31986" w14:textId="508C5D68" w:rsidR="008762E4" w:rsidRDefault="008762E4" w:rsidP="000A44FF">
      <w:pPr>
        <w:jc w:val="center"/>
        <w:rPr>
          <w:sz w:val="52"/>
          <w:szCs w:val="52"/>
        </w:rPr>
      </w:pPr>
      <w:proofErr w:type="spellStart"/>
      <w:r w:rsidRPr="000A44FF">
        <w:rPr>
          <w:sz w:val="52"/>
          <w:szCs w:val="52"/>
        </w:rPr>
        <w:t>RevBank</w:t>
      </w:r>
      <w:proofErr w:type="spellEnd"/>
      <w:r w:rsidRPr="000A44FF">
        <w:rPr>
          <w:sz w:val="52"/>
          <w:szCs w:val="52"/>
        </w:rPr>
        <w:t xml:space="preserve"> Ltd.</w:t>
      </w:r>
    </w:p>
    <w:p w14:paraId="3603EC9C" w14:textId="77777777" w:rsidR="000A44FF" w:rsidRPr="000A44FF" w:rsidRDefault="000A44FF" w:rsidP="000A44FF">
      <w:pPr>
        <w:jc w:val="center"/>
        <w:rPr>
          <w:sz w:val="52"/>
          <w:szCs w:val="52"/>
        </w:rPr>
      </w:pPr>
    </w:p>
    <w:p w14:paraId="45A32052" w14:textId="18C432F1" w:rsidR="00735700" w:rsidRPr="000A44FF" w:rsidRDefault="00735700" w:rsidP="000A44FF">
      <w:pPr>
        <w:jc w:val="center"/>
        <w:rPr>
          <w:sz w:val="52"/>
          <w:szCs w:val="52"/>
        </w:rPr>
      </w:pPr>
      <w:r w:rsidRPr="000A44FF">
        <w:rPr>
          <w:sz w:val="52"/>
          <w:szCs w:val="52"/>
        </w:rPr>
        <w:t>Artificial Intelligence (AI) Solution Implementation</w:t>
      </w:r>
      <w:r w:rsidRPr="000A44FF">
        <w:rPr>
          <w:sz w:val="52"/>
          <w:szCs w:val="52"/>
        </w:rPr>
        <w:t xml:space="preserve"> Report</w:t>
      </w:r>
    </w:p>
    <w:p w14:paraId="56A6B4A3" w14:textId="77777777" w:rsidR="00735700" w:rsidRDefault="00735700" w:rsidP="00735700">
      <w:pPr>
        <w:rPr>
          <w:rFonts w:hAnsi="Symbol"/>
          <w:sz w:val="36"/>
          <w:szCs w:val="36"/>
        </w:rPr>
      </w:pPr>
    </w:p>
    <w:p w14:paraId="5D9AE31D" w14:textId="77777777" w:rsidR="005665B4" w:rsidRDefault="005665B4" w:rsidP="00735700">
      <w:pPr>
        <w:rPr>
          <w:rFonts w:hAnsi="Symbol"/>
          <w:sz w:val="36"/>
          <w:szCs w:val="36"/>
        </w:rPr>
      </w:pPr>
    </w:p>
    <w:p w14:paraId="352D0033" w14:textId="77777777" w:rsidR="005665B4" w:rsidRDefault="005665B4" w:rsidP="00735700">
      <w:pPr>
        <w:rPr>
          <w:rFonts w:hAnsi="Symbol"/>
          <w:sz w:val="36"/>
          <w:szCs w:val="36"/>
        </w:rPr>
      </w:pPr>
    </w:p>
    <w:p w14:paraId="7533F237" w14:textId="77777777" w:rsidR="005665B4" w:rsidRDefault="005665B4" w:rsidP="00735700">
      <w:pPr>
        <w:rPr>
          <w:rFonts w:hAnsi="Symbol"/>
          <w:sz w:val="36"/>
          <w:szCs w:val="36"/>
        </w:rPr>
      </w:pPr>
    </w:p>
    <w:p w14:paraId="04617C9F" w14:textId="77777777" w:rsidR="005665B4" w:rsidRDefault="005665B4" w:rsidP="00735700">
      <w:pPr>
        <w:rPr>
          <w:rFonts w:hAnsi="Symbol"/>
          <w:sz w:val="36"/>
          <w:szCs w:val="36"/>
        </w:rPr>
      </w:pPr>
    </w:p>
    <w:p w14:paraId="501C8119" w14:textId="77777777" w:rsidR="005665B4" w:rsidRDefault="005665B4" w:rsidP="00735700">
      <w:pPr>
        <w:rPr>
          <w:rFonts w:hAnsi="Symbol"/>
          <w:sz w:val="36"/>
          <w:szCs w:val="36"/>
        </w:rPr>
      </w:pPr>
    </w:p>
    <w:p w14:paraId="1A766D1A" w14:textId="77777777" w:rsidR="005665B4" w:rsidRDefault="005665B4" w:rsidP="00735700">
      <w:pPr>
        <w:rPr>
          <w:rFonts w:hAnsi="Symbol"/>
          <w:sz w:val="36"/>
          <w:szCs w:val="36"/>
        </w:rPr>
      </w:pPr>
    </w:p>
    <w:p w14:paraId="730D506F" w14:textId="77777777" w:rsidR="005665B4" w:rsidRDefault="005665B4" w:rsidP="00735700">
      <w:pPr>
        <w:rPr>
          <w:rFonts w:hAnsi="Symbol"/>
          <w:sz w:val="36"/>
          <w:szCs w:val="36"/>
        </w:rPr>
      </w:pPr>
    </w:p>
    <w:p w14:paraId="31611A3A" w14:textId="77777777" w:rsidR="005665B4" w:rsidRDefault="005665B4" w:rsidP="00735700">
      <w:pPr>
        <w:rPr>
          <w:rFonts w:hAnsi="Symbol"/>
          <w:sz w:val="36"/>
          <w:szCs w:val="36"/>
        </w:rPr>
      </w:pPr>
    </w:p>
    <w:p w14:paraId="7DA6C291" w14:textId="77777777" w:rsidR="005665B4" w:rsidRDefault="005665B4" w:rsidP="00735700">
      <w:pPr>
        <w:rPr>
          <w:rFonts w:hAnsi="Symbol"/>
          <w:sz w:val="36"/>
          <w:szCs w:val="36"/>
        </w:rPr>
      </w:pPr>
    </w:p>
    <w:p w14:paraId="20657AF0" w14:textId="77777777" w:rsidR="005665B4" w:rsidRDefault="005665B4" w:rsidP="00735700">
      <w:pPr>
        <w:rPr>
          <w:rFonts w:hAnsi="Symbol"/>
          <w:sz w:val="36"/>
          <w:szCs w:val="36"/>
        </w:rPr>
      </w:pPr>
    </w:p>
    <w:p w14:paraId="17C5EC4D" w14:textId="77777777" w:rsidR="005665B4" w:rsidRDefault="005665B4" w:rsidP="00735700">
      <w:pPr>
        <w:rPr>
          <w:rFonts w:hAnsi="Symbol"/>
          <w:sz w:val="36"/>
          <w:szCs w:val="36"/>
        </w:rPr>
      </w:pPr>
    </w:p>
    <w:p w14:paraId="6CE3DCAF" w14:textId="77777777" w:rsidR="005665B4" w:rsidRDefault="005665B4" w:rsidP="00735700">
      <w:pPr>
        <w:rPr>
          <w:rFonts w:hAnsi="Symbol"/>
          <w:sz w:val="36"/>
          <w:szCs w:val="36"/>
        </w:rPr>
      </w:pPr>
    </w:p>
    <w:p w14:paraId="25066E22" w14:textId="77777777" w:rsidR="005665B4" w:rsidRDefault="005665B4" w:rsidP="00735700">
      <w:pPr>
        <w:rPr>
          <w:rFonts w:hAnsi="Symbol"/>
          <w:sz w:val="36"/>
          <w:szCs w:val="36"/>
        </w:rPr>
      </w:pPr>
    </w:p>
    <w:p w14:paraId="7818F2E9" w14:textId="77777777" w:rsidR="005665B4" w:rsidRDefault="005665B4" w:rsidP="00735700">
      <w:pPr>
        <w:rPr>
          <w:rFonts w:hAnsi="Symbol"/>
          <w:sz w:val="36"/>
          <w:szCs w:val="36"/>
        </w:rPr>
      </w:pPr>
    </w:p>
    <w:p w14:paraId="58CB9CF6" w14:textId="77777777" w:rsidR="005665B4" w:rsidRDefault="005665B4" w:rsidP="00735700">
      <w:pPr>
        <w:rPr>
          <w:rFonts w:hAnsi="Symbol"/>
          <w:sz w:val="36"/>
          <w:szCs w:val="36"/>
        </w:rPr>
      </w:pPr>
    </w:p>
    <w:p w14:paraId="4A778403" w14:textId="77777777" w:rsidR="005665B4" w:rsidRDefault="005665B4" w:rsidP="00735700">
      <w:pPr>
        <w:rPr>
          <w:rFonts w:hAnsi="Symbol"/>
          <w:sz w:val="36"/>
          <w:szCs w:val="36"/>
        </w:rPr>
      </w:pPr>
    </w:p>
    <w:p w14:paraId="3C549542" w14:textId="77777777" w:rsidR="000A44FF" w:rsidRDefault="000A44FF" w:rsidP="00735700">
      <w:pPr>
        <w:rPr>
          <w:rFonts w:hAnsi="Symbol"/>
          <w:sz w:val="36"/>
          <w:szCs w:val="36"/>
        </w:rPr>
      </w:pPr>
    </w:p>
    <w:sdt>
      <w:sdtPr>
        <w:id w:val="1294711459"/>
        <w:docPartObj>
          <w:docPartGallery w:val="Table of Contents"/>
          <w:docPartUnique/>
        </w:docPartObj>
      </w:sdtPr>
      <w:sdtEndPr>
        <w:rPr>
          <w:rFonts w:ascii="Times New Roman" w:eastAsia="Times New Roman" w:hAnsi="Times New Roman" w:cs="Times New Roman"/>
          <w:noProof/>
          <w:color w:val="auto"/>
          <w:sz w:val="24"/>
          <w:szCs w:val="24"/>
          <w:lang w:val="en-GB"/>
        </w:rPr>
      </w:sdtEndPr>
      <w:sdtContent>
        <w:p w14:paraId="23F306FB" w14:textId="56DE3B4D" w:rsidR="00921B08" w:rsidRDefault="00921B08">
          <w:pPr>
            <w:pStyle w:val="TOCHeading"/>
          </w:pPr>
          <w:r>
            <w:t>Table of Contents</w:t>
          </w:r>
        </w:p>
        <w:p w14:paraId="53FD82CD" w14:textId="254CC97B" w:rsidR="007910BE" w:rsidRDefault="00921B08">
          <w:pPr>
            <w:pStyle w:val="TOC1"/>
            <w:tabs>
              <w:tab w:val="left" w:pos="480"/>
              <w:tab w:val="right" w:leader="dot" w:pos="9016"/>
            </w:tabs>
            <w:rPr>
              <w:rFonts w:eastAsiaTheme="minorEastAsia"/>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2482967" w:history="1">
            <w:r w:rsidR="007910BE" w:rsidRPr="00175142">
              <w:rPr>
                <w:rStyle w:val="Hyperlink"/>
                <w:noProof/>
              </w:rPr>
              <w:t>1.</w:t>
            </w:r>
            <w:r w:rsidR="007910BE">
              <w:rPr>
                <w:rFonts w:eastAsiaTheme="minorEastAsia"/>
                <w:b w:val="0"/>
                <w:bCs w:val="0"/>
                <w:i w:val="0"/>
                <w:iCs w:val="0"/>
                <w:noProof/>
                <w:kern w:val="2"/>
                <w14:ligatures w14:val="standardContextual"/>
              </w:rPr>
              <w:tab/>
            </w:r>
            <w:r w:rsidR="007910BE" w:rsidRPr="00175142">
              <w:rPr>
                <w:rStyle w:val="Hyperlink"/>
                <w:noProof/>
              </w:rPr>
              <w:t>Introduction</w:t>
            </w:r>
            <w:r w:rsidR="007910BE">
              <w:rPr>
                <w:noProof/>
                <w:webHidden/>
              </w:rPr>
              <w:tab/>
            </w:r>
            <w:r w:rsidR="007910BE">
              <w:rPr>
                <w:noProof/>
                <w:webHidden/>
              </w:rPr>
              <w:fldChar w:fldCharType="begin"/>
            </w:r>
            <w:r w:rsidR="007910BE">
              <w:rPr>
                <w:noProof/>
                <w:webHidden/>
              </w:rPr>
              <w:instrText xml:space="preserve"> PAGEREF _Toc172482967 \h </w:instrText>
            </w:r>
            <w:r w:rsidR="007910BE">
              <w:rPr>
                <w:noProof/>
                <w:webHidden/>
              </w:rPr>
            </w:r>
            <w:r w:rsidR="007910BE">
              <w:rPr>
                <w:noProof/>
                <w:webHidden/>
              </w:rPr>
              <w:fldChar w:fldCharType="separate"/>
            </w:r>
            <w:r w:rsidR="007910BE">
              <w:rPr>
                <w:noProof/>
                <w:webHidden/>
              </w:rPr>
              <w:t>3</w:t>
            </w:r>
            <w:r w:rsidR="007910BE">
              <w:rPr>
                <w:noProof/>
                <w:webHidden/>
              </w:rPr>
              <w:fldChar w:fldCharType="end"/>
            </w:r>
          </w:hyperlink>
        </w:p>
        <w:p w14:paraId="3F8FE257" w14:textId="39103061" w:rsidR="007910BE" w:rsidRDefault="007910BE">
          <w:pPr>
            <w:pStyle w:val="TOC1"/>
            <w:tabs>
              <w:tab w:val="left" w:pos="480"/>
              <w:tab w:val="right" w:leader="dot" w:pos="9016"/>
            </w:tabs>
            <w:rPr>
              <w:rFonts w:eastAsiaTheme="minorEastAsia"/>
              <w:b w:val="0"/>
              <w:bCs w:val="0"/>
              <w:i w:val="0"/>
              <w:iCs w:val="0"/>
              <w:noProof/>
              <w:kern w:val="2"/>
              <w14:ligatures w14:val="standardContextual"/>
            </w:rPr>
          </w:pPr>
          <w:hyperlink w:anchor="_Toc172482968" w:history="1">
            <w:r w:rsidRPr="00175142">
              <w:rPr>
                <w:rStyle w:val="Hyperlink"/>
                <w:noProof/>
              </w:rPr>
              <w:t>2.</w:t>
            </w:r>
            <w:r>
              <w:rPr>
                <w:rFonts w:eastAsiaTheme="minorEastAsia"/>
                <w:b w:val="0"/>
                <w:bCs w:val="0"/>
                <w:i w:val="0"/>
                <w:iCs w:val="0"/>
                <w:noProof/>
                <w:kern w:val="2"/>
                <w14:ligatures w14:val="standardContextual"/>
              </w:rPr>
              <w:tab/>
            </w:r>
            <w:r w:rsidRPr="00175142">
              <w:rPr>
                <w:rStyle w:val="Hyperlink"/>
                <w:noProof/>
              </w:rPr>
              <w:t>Business Context</w:t>
            </w:r>
            <w:r>
              <w:rPr>
                <w:noProof/>
                <w:webHidden/>
              </w:rPr>
              <w:tab/>
            </w:r>
            <w:r>
              <w:rPr>
                <w:noProof/>
                <w:webHidden/>
              </w:rPr>
              <w:fldChar w:fldCharType="begin"/>
            </w:r>
            <w:r>
              <w:rPr>
                <w:noProof/>
                <w:webHidden/>
              </w:rPr>
              <w:instrText xml:space="preserve"> PAGEREF _Toc172482968 \h </w:instrText>
            </w:r>
            <w:r>
              <w:rPr>
                <w:noProof/>
                <w:webHidden/>
              </w:rPr>
            </w:r>
            <w:r>
              <w:rPr>
                <w:noProof/>
                <w:webHidden/>
              </w:rPr>
              <w:fldChar w:fldCharType="separate"/>
            </w:r>
            <w:r>
              <w:rPr>
                <w:noProof/>
                <w:webHidden/>
              </w:rPr>
              <w:t>3</w:t>
            </w:r>
            <w:r>
              <w:rPr>
                <w:noProof/>
                <w:webHidden/>
              </w:rPr>
              <w:fldChar w:fldCharType="end"/>
            </w:r>
          </w:hyperlink>
        </w:p>
        <w:p w14:paraId="0DEB04B7" w14:textId="2E83EB03" w:rsidR="007910BE" w:rsidRDefault="007910BE">
          <w:pPr>
            <w:pStyle w:val="TOC1"/>
            <w:tabs>
              <w:tab w:val="left" w:pos="480"/>
              <w:tab w:val="right" w:leader="dot" w:pos="9016"/>
            </w:tabs>
            <w:rPr>
              <w:rFonts w:eastAsiaTheme="minorEastAsia"/>
              <w:b w:val="0"/>
              <w:bCs w:val="0"/>
              <w:i w:val="0"/>
              <w:iCs w:val="0"/>
              <w:noProof/>
              <w:kern w:val="2"/>
              <w14:ligatures w14:val="standardContextual"/>
            </w:rPr>
          </w:pPr>
          <w:hyperlink w:anchor="_Toc172482969" w:history="1">
            <w:r w:rsidRPr="00175142">
              <w:rPr>
                <w:rStyle w:val="Hyperlink"/>
                <w:noProof/>
              </w:rPr>
              <w:t>3.</w:t>
            </w:r>
            <w:r>
              <w:rPr>
                <w:rFonts w:eastAsiaTheme="minorEastAsia"/>
                <w:b w:val="0"/>
                <w:bCs w:val="0"/>
                <w:i w:val="0"/>
                <w:iCs w:val="0"/>
                <w:noProof/>
                <w:kern w:val="2"/>
                <w14:ligatures w14:val="standardContextual"/>
              </w:rPr>
              <w:tab/>
            </w:r>
            <w:r w:rsidRPr="00175142">
              <w:rPr>
                <w:rStyle w:val="Hyperlink"/>
                <w:noProof/>
              </w:rPr>
              <w:t>Justification of the Choice of Dataset</w:t>
            </w:r>
            <w:r>
              <w:rPr>
                <w:noProof/>
                <w:webHidden/>
              </w:rPr>
              <w:tab/>
            </w:r>
            <w:r>
              <w:rPr>
                <w:noProof/>
                <w:webHidden/>
              </w:rPr>
              <w:fldChar w:fldCharType="begin"/>
            </w:r>
            <w:r>
              <w:rPr>
                <w:noProof/>
                <w:webHidden/>
              </w:rPr>
              <w:instrText xml:space="preserve"> PAGEREF _Toc172482969 \h </w:instrText>
            </w:r>
            <w:r>
              <w:rPr>
                <w:noProof/>
                <w:webHidden/>
              </w:rPr>
            </w:r>
            <w:r>
              <w:rPr>
                <w:noProof/>
                <w:webHidden/>
              </w:rPr>
              <w:fldChar w:fldCharType="separate"/>
            </w:r>
            <w:r>
              <w:rPr>
                <w:noProof/>
                <w:webHidden/>
              </w:rPr>
              <w:t>3</w:t>
            </w:r>
            <w:r>
              <w:rPr>
                <w:noProof/>
                <w:webHidden/>
              </w:rPr>
              <w:fldChar w:fldCharType="end"/>
            </w:r>
          </w:hyperlink>
        </w:p>
        <w:p w14:paraId="0C20A38B" w14:textId="6C7C48E1" w:rsidR="007910BE" w:rsidRDefault="007910BE">
          <w:pPr>
            <w:pStyle w:val="TOC2"/>
            <w:tabs>
              <w:tab w:val="right" w:leader="dot" w:pos="9016"/>
            </w:tabs>
            <w:rPr>
              <w:rFonts w:eastAsiaTheme="minorEastAsia"/>
              <w:b w:val="0"/>
              <w:bCs w:val="0"/>
              <w:noProof/>
              <w:kern w:val="2"/>
              <w:sz w:val="24"/>
              <w:szCs w:val="24"/>
              <w14:ligatures w14:val="standardContextual"/>
            </w:rPr>
          </w:pPr>
          <w:hyperlink w:anchor="_Toc172482970" w:history="1">
            <w:r w:rsidRPr="00175142">
              <w:rPr>
                <w:rStyle w:val="Hyperlink"/>
                <w:noProof/>
              </w:rPr>
              <w:t>3.1 Data Source</w:t>
            </w:r>
            <w:r>
              <w:rPr>
                <w:noProof/>
                <w:webHidden/>
              </w:rPr>
              <w:tab/>
            </w:r>
            <w:r>
              <w:rPr>
                <w:noProof/>
                <w:webHidden/>
              </w:rPr>
              <w:fldChar w:fldCharType="begin"/>
            </w:r>
            <w:r>
              <w:rPr>
                <w:noProof/>
                <w:webHidden/>
              </w:rPr>
              <w:instrText xml:space="preserve"> PAGEREF _Toc172482970 \h </w:instrText>
            </w:r>
            <w:r>
              <w:rPr>
                <w:noProof/>
                <w:webHidden/>
              </w:rPr>
            </w:r>
            <w:r>
              <w:rPr>
                <w:noProof/>
                <w:webHidden/>
              </w:rPr>
              <w:fldChar w:fldCharType="separate"/>
            </w:r>
            <w:r>
              <w:rPr>
                <w:noProof/>
                <w:webHidden/>
              </w:rPr>
              <w:t>4</w:t>
            </w:r>
            <w:r>
              <w:rPr>
                <w:noProof/>
                <w:webHidden/>
              </w:rPr>
              <w:fldChar w:fldCharType="end"/>
            </w:r>
          </w:hyperlink>
        </w:p>
        <w:p w14:paraId="5B2ED4C6" w14:textId="048E39B3" w:rsidR="007910BE" w:rsidRDefault="007910BE">
          <w:pPr>
            <w:pStyle w:val="TOC2"/>
            <w:tabs>
              <w:tab w:val="right" w:leader="dot" w:pos="9016"/>
            </w:tabs>
            <w:rPr>
              <w:rFonts w:eastAsiaTheme="minorEastAsia"/>
              <w:b w:val="0"/>
              <w:bCs w:val="0"/>
              <w:noProof/>
              <w:kern w:val="2"/>
              <w:sz w:val="24"/>
              <w:szCs w:val="24"/>
              <w14:ligatures w14:val="standardContextual"/>
            </w:rPr>
          </w:pPr>
          <w:hyperlink w:anchor="_Toc172482971" w:history="1">
            <w:r w:rsidRPr="00175142">
              <w:rPr>
                <w:rStyle w:val="Hyperlink"/>
                <w:noProof/>
              </w:rPr>
              <w:t>3.2 Data Preparation</w:t>
            </w:r>
            <w:r>
              <w:rPr>
                <w:noProof/>
                <w:webHidden/>
              </w:rPr>
              <w:tab/>
            </w:r>
            <w:r>
              <w:rPr>
                <w:noProof/>
                <w:webHidden/>
              </w:rPr>
              <w:fldChar w:fldCharType="begin"/>
            </w:r>
            <w:r>
              <w:rPr>
                <w:noProof/>
                <w:webHidden/>
              </w:rPr>
              <w:instrText xml:space="preserve"> PAGEREF _Toc172482971 \h </w:instrText>
            </w:r>
            <w:r>
              <w:rPr>
                <w:noProof/>
                <w:webHidden/>
              </w:rPr>
            </w:r>
            <w:r>
              <w:rPr>
                <w:noProof/>
                <w:webHidden/>
              </w:rPr>
              <w:fldChar w:fldCharType="separate"/>
            </w:r>
            <w:r>
              <w:rPr>
                <w:noProof/>
                <w:webHidden/>
              </w:rPr>
              <w:t>4</w:t>
            </w:r>
            <w:r>
              <w:rPr>
                <w:noProof/>
                <w:webHidden/>
              </w:rPr>
              <w:fldChar w:fldCharType="end"/>
            </w:r>
          </w:hyperlink>
        </w:p>
        <w:p w14:paraId="2EA5A27F" w14:textId="46191F3D" w:rsidR="007910BE" w:rsidRDefault="007910BE">
          <w:pPr>
            <w:pStyle w:val="TOC1"/>
            <w:tabs>
              <w:tab w:val="left" w:pos="480"/>
              <w:tab w:val="right" w:leader="dot" w:pos="9016"/>
            </w:tabs>
            <w:rPr>
              <w:rFonts w:eastAsiaTheme="minorEastAsia"/>
              <w:b w:val="0"/>
              <w:bCs w:val="0"/>
              <w:i w:val="0"/>
              <w:iCs w:val="0"/>
              <w:noProof/>
              <w:kern w:val="2"/>
              <w14:ligatures w14:val="standardContextual"/>
            </w:rPr>
          </w:pPr>
          <w:hyperlink w:anchor="_Toc172482972" w:history="1">
            <w:r w:rsidRPr="00175142">
              <w:rPr>
                <w:rStyle w:val="Hyperlink"/>
                <w:noProof/>
              </w:rPr>
              <w:t>4.</w:t>
            </w:r>
            <w:r>
              <w:rPr>
                <w:rFonts w:eastAsiaTheme="minorEastAsia"/>
                <w:b w:val="0"/>
                <w:bCs w:val="0"/>
                <w:i w:val="0"/>
                <w:iCs w:val="0"/>
                <w:noProof/>
                <w:kern w:val="2"/>
                <w14:ligatures w14:val="standardContextual"/>
              </w:rPr>
              <w:tab/>
            </w:r>
            <w:r w:rsidRPr="00175142">
              <w:rPr>
                <w:rStyle w:val="Hyperlink"/>
                <w:noProof/>
              </w:rPr>
              <w:t>Approach to Developing the Prediction Model</w:t>
            </w:r>
            <w:r>
              <w:rPr>
                <w:noProof/>
                <w:webHidden/>
              </w:rPr>
              <w:tab/>
            </w:r>
            <w:r>
              <w:rPr>
                <w:noProof/>
                <w:webHidden/>
              </w:rPr>
              <w:fldChar w:fldCharType="begin"/>
            </w:r>
            <w:r>
              <w:rPr>
                <w:noProof/>
                <w:webHidden/>
              </w:rPr>
              <w:instrText xml:space="preserve"> PAGEREF _Toc172482972 \h </w:instrText>
            </w:r>
            <w:r>
              <w:rPr>
                <w:noProof/>
                <w:webHidden/>
              </w:rPr>
            </w:r>
            <w:r>
              <w:rPr>
                <w:noProof/>
                <w:webHidden/>
              </w:rPr>
              <w:fldChar w:fldCharType="separate"/>
            </w:r>
            <w:r>
              <w:rPr>
                <w:noProof/>
                <w:webHidden/>
              </w:rPr>
              <w:t>7</w:t>
            </w:r>
            <w:r>
              <w:rPr>
                <w:noProof/>
                <w:webHidden/>
              </w:rPr>
              <w:fldChar w:fldCharType="end"/>
            </w:r>
          </w:hyperlink>
        </w:p>
        <w:p w14:paraId="2357B190" w14:textId="0B958A39" w:rsidR="007910BE" w:rsidRDefault="007910BE">
          <w:pPr>
            <w:pStyle w:val="TOC2"/>
            <w:tabs>
              <w:tab w:val="right" w:leader="dot" w:pos="9016"/>
            </w:tabs>
            <w:rPr>
              <w:rFonts w:eastAsiaTheme="minorEastAsia"/>
              <w:b w:val="0"/>
              <w:bCs w:val="0"/>
              <w:noProof/>
              <w:kern w:val="2"/>
              <w:sz w:val="24"/>
              <w:szCs w:val="24"/>
              <w14:ligatures w14:val="standardContextual"/>
            </w:rPr>
          </w:pPr>
          <w:hyperlink w:anchor="_Toc172482973" w:history="1">
            <w:r w:rsidRPr="00175142">
              <w:rPr>
                <w:rStyle w:val="Hyperlink"/>
                <w:noProof/>
              </w:rPr>
              <w:t>4.1 Cleaning the Data</w:t>
            </w:r>
            <w:r>
              <w:rPr>
                <w:noProof/>
                <w:webHidden/>
              </w:rPr>
              <w:tab/>
            </w:r>
            <w:r>
              <w:rPr>
                <w:noProof/>
                <w:webHidden/>
              </w:rPr>
              <w:fldChar w:fldCharType="begin"/>
            </w:r>
            <w:r>
              <w:rPr>
                <w:noProof/>
                <w:webHidden/>
              </w:rPr>
              <w:instrText xml:space="preserve"> PAGEREF _Toc172482973 \h </w:instrText>
            </w:r>
            <w:r>
              <w:rPr>
                <w:noProof/>
                <w:webHidden/>
              </w:rPr>
            </w:r>
            <w:r>
              <w:rPr>
                <w:noProof/>
                <w:webHidden/>
              </w:rPr>
              <w:fldChar w:fldCharType="separate"/>
            </w:r>
            <w:r>
              <w:rPr>
                <w:noProof/>
                <w:webHidden/>
              </w:rPr>
              <w:t>7</w:t>
            </w:r>
            <w:r>
              <w:rPr>
                <w:noProof/>
                <w:webHidden/>
              </w:rPr>
              <w:fldChar w:fldCharType="end"/>
            </w:r>
          </w:hyperlink>
        </w:p>
        <w:p w14:paraId="7643A977" w14:textId="5220D759" w:rsidR="007910BE" w:rsidRDefault="007910BE">
          <w:pPr>
            <w:pStyle w:val="TOC2"/>
            <w:tabs>
              <w:tab w:val="right" w:leader="dot" w:pos="9016"/>
            </w:tabs>
            <w:rPr>
              <w:rFonts w:eastAsiaTheme="minorEastAsia"/>
              <w:b w:val="0"/>
              <w:bCs w:val="0"/>
              <w:noProof/>
              <w:kern w:val="2"/>
              <w:sz w:val="24"/>
              <w:szCs w:val="24"/>
              <w14:ligatures w14:val="standardContextual"/>
            </w:rPr>
          </w:pPr>
          <w:hyperlink w:anchor="_Toc172482974" w:history="1">
            <w:r w:rsidRPr="00175142">
              <w:rPr>
                <w:rStyle w:val="Hyperlink"/>
                <w:noProof/>
              </w:rPr>
              <w:t>4.2 Data Validation in WEKA</w:t>
            </w:r>
            <w:r>
              <w:rPr>
                <w:noProof/>
                <w:webHidden/>
              </w:rPr>
              <w:tab/>
            </w:r>
            <w:r>
              <w:rPr>
                <w:noProof/>
                <w:webHidden/>
              </w:rPr>
              <w:fldChar w:fldCharType="begin"/>
            </w:r>
            <w:r>
              <w:rPr>
                <w:noProof/>
                <w:webHidden/>
              </w:rPr>
              <w:instrText xml:space="preserve"> PAGEREF _Toc172482974 \h </w:instrText>
            </w:r>
            <w:r>
              <w:rPr>
                <w:noProof/>
                <w:webHidden/>
              </w:rPr>
            </w:r>
            <w:r>
              <w:rPr>
                <w:noProof/>
                <w:webHidden/>
              </w:rPr>
              <w:fldChar w:fldCharType="separate"/>
            </w:r>
            <w:r>
              <w:rPr>
                <w:noProof/>
                <w:webHidden/>
              </w:rPr>
              <w:t>8</w:t>
            </w:r>
            <w:r>
              <w:rPr>
                <w:noProof/>
                <w:webHidden/>
              </w:rPr>
              <w:fldChar w:fldCharType="end"/>
            </w:r>
          </w:hyperlink>
        </w:p>
        <w:p w14:paraId="1CC9375D" w14:textId="3D19BA9D" w:rsidR="007910BE" w:rsidRDefault="007910BE">
          <w:pPr>
            <w:pStyle w:val="TOC2"/>
            <w:tabs>
              <w:tab w:val="right" w:leader="dot" w:pos="9016"/>
            </w:tabs>
            <w:rPr>
              <w:rFonts w:eastAsiaTheme="minorEastAsia"/>
              <w:b w:val="0"/>
              <w:bCs w:val="0"/>
              <w:noProof/>
              <w:kern w:val="2"/>
              <w:sz w:val="24"/>
              <w:szCs w:val="24"/>
              <w14:ligatures w14:val="standardContextual"/>
            </w:rPr>
          </w:pPr>
          <w:hyperlink w:anchor="_Toc172482975" w:history="1">
            <w:r w:rsidRPr="00175142">
              <w:rPr>
                <w:rStyle w:val="Hyperlink"/>
                <w:noProof/>
              </w:rPr>
              <w:t>4.3 Results and Analysis</w:t>
            </w:r>
            <w:r>
              <w:rPr>
                <w:noProof/>
                <w:webHidden/>
              </w:rPr>
              <w:tab/>
            </w:r>
            <w:r>
              <w:rPr>
                <w:noProof/>
                <w:webHidden/>
              </w:rPr>
              <w:fldChar w:fldCharType="begin"/>
            </w:r>
            <w:r>
              <w:rPr>
                <w:noProof/>
                <w:webHidden/>
              </w:rPr>
              <w:instrText xml:space="preserve"> PAGEREF _Toc172482975 \h </w:instrText>
            </w:r>
            <w:r>
              <w:rPr>
                <w:noProof/>
                <w:webHidden/>
              </w:rPr>
            </w:r>
            <w:r>
              <w:rPr>
                <w:noProof/>
                <w:webHidden/>
              </w:rPr>
              <w:fldChar w:fldCharType="separate"/>
            </w:r>
            <w:r>
              <w:rPr>
                <w:noProof/>
                <w:webHidden/>
              </w:rPr>
              <w:t>8</w:t>
            </w:r>
            <w:r>
              <w:rPr>
                <w:noProof/>
                <w:webHidden/>
              </w:rPr>
              <w:fldChar w:fldCharType="end"/>
            </w:r>
          </w:hyperlink>
        </w:p>
        <w:p w14:paraId="6E5DAB4C" w14:textId="7A328086" w:rsidR="007910BE" w:rsidRDefault="007910BE">
          <w:pPr>
            <w:pStyle w:val="TOC1"/>
            <w:tabs>
              <w:tab w:val="left" w:pos="480"/>
              <w:tab w:val="right" w:leader="dot" w:pos="9016"/>
            </w:tabs>
            <w:rPr>
              <w:rFonts w:eastAsiaTheme="minorEastAsia"/>
              <w:b w:val="0"/>
              <w:bCs w:val="0"/>
              <w:i w:val="0"/>
              <w:iCs w:val="0"/>
              <w:noProof/>
              <w:kern w:val="2"/>
              <w14:ligatures w14:val="standardContextual"/>
            </w:rPr>
          </w:pPr>
          <w:hyperlink w:anchor="_Toc172482976" w:history="1">
            <w:r w:rsidRPr="00175142">
              <w:rPr>
                <w:rStyle w:val="Hyperlink"/>
                <w:noProof/>
              </w:rPr>
              <w:t>6.</w:t>
            </w:r>
            <w:r>
              <w:rPr>
                <w:rFonts w:eastAsiaTheme="minorEastAsia"/>
                <w:b w:val="0"/>
                <w:bCs w:val="0"/>
                <w:i w:val="0"/>
                <w:iCs w:val="0"/>
                <w:noProof/>
                <w:kern w:val="2"/>
                <w14:ligatures w14:val="standardContextual"/>
              </w:rPr>
              <w:tab/>
            </w:r>
            <w:r w:rsidRPr="00175142">
              <w:rPr>
                <w:rStyle w:val="Hyperlink"/>
                <w:noProof/>
              </w:rPr>
              <w:t>Machine Learning Algorithms Used</w:t>
            </w:r>
            <w:r>
              <w:rPr>
                <w:noProof/>
                <w:webHidden/>
              </w:rPr>
              <w:tab/>
            </w:r>
            <w:r>
              <w:rPr>
                <w:noProof/>
                <w:webHidden/>
              </w:rPr>
              <w:fldChar w:fldCharType="begin"/>
            </w:r>
            <w:r>
              <w:rPr>
                <w:noProof/>
                <w:webHidden/>
              </w:rPr>
              <w:instrText xml:space="preserve"> PAGEREF _Toc172482976 \h </w:instrText>
            </w:r>
            <w:r>
              <w:rPr>
                <w:noProof/>
                <w:webHidden/>
              </w:rPr>
            </w:r>
            <w:r>
              <w:rPr>
                <w:noProof/>
                <w:webHidden/>
              </w:rPr>
              <w:fldChar w:fldCharType="separate"/>
            </w:r>
            <w:r>
              <w:rPr>
                <w:noProof/>
                <w:webHidden/>
              </w:rPr>
              <w:t>9</w:t>
            </w:r>
            <w:r>
              <w:rPr>
                <w:noProof/>
                <w:webHidden/>
              </w:rPr>
              <w:fldChar w:fldCharType="end"/>
            </w:r>
          </w:hyperlink>
        </w:p>
        <w:p w14:paraId="1A816B83" w14:textId="4BBC603E" w:rsidR="007910BE" w:rsidRDefault="007910BE">
          <w:pPr>
            <w:pStyle w:val="TOC1"/>
            <w:tabs>
              <w:tab w:val="left" w:pos="480"/>
              <w:tab w:val="right" w:leader="dot" w:pos="9016"/>
            </w:tabs>
            <w:rPr>
              <w:rFonts w:eastAsiaTheme="minorEastAsia"/>
              <w:b w:val="0"/>
              <w:bCs w:val="0"/>
              <w:i w:val="0"/>
              <w:iCs w:val="0"/>
              <w:noProof/>
              <w:kern w:val="2"/>
              <w14:ligatures w14:val="standardContextual"/>
            </w:rPr>
          </w:pPr>
          <w:hyperlink w:anchor="_Toc172482977" w:history="1">
            <w:r w:rsidRPr="00175142">
              <w:rPr>
                <w:rStyle w:val="Hyperlink"/>
                <w:noProof/>
              </w:rPr>
              <w:t>7.</w:t>
            </w:r>
            <w:r>
              <w:rPr>
                <w:rFonts w:eastAsiaTheme="minorEastAsia"/>
                <w:b w:val="0"/>
                <w:bCs w:val="0"/>
                <w:i w:val="0"/>
                <w:iCs w:val="0"/>
                <w:noProof/>
                <w:kern w:val="2"/>
                <w14:ligatures w14:val="standardContextual"/>
              </w:rPr>
              <w:tab/>
            </w:r>
            <w:r w:rsidRPr="00175142">
              <w:rPr>
                <w:rStyle w:val="Hyperlink"/>
                <w:noProof/>
              </w:rPr>
              <w:t>Analysis of Model Outputs and Testing Evidence</w:t>
            </w:r>
            <w:r>
              <w:rPr>
                <w:noProof/>
                <w:webHidden/>
              </w:rPr>
              <w:tab/>
            </w:r>
            <w:r>
              <w:rPr>
                <w:noProof/>
                <w:webHidden/>
              </w:rPr>
              <w:fldChar w:fldCharType="begin"/>
            </w:r>
            <w:r>
              <w:rPr>
                <w:noProof/>
                <w:webHidden/>
              </w:rPr>
              <w:instrText xml:space="preserve"> PAGEREF _Toc172482977 \h </w:instrText>
            </w:r>
            <w:r>
              <w:rPr>
                <w:noProof/>
                <w:webHidden/>
              </w:rPr>
            </w:r>
            <w:r>
              <w:rPr>
                <w:noProof/>
                <w:webHidden/>
              </w:rPr>
              <w:fldChar w:fldCharType="separate"/>
            </w:r>
            <w:r>
              <w:rPr>
                <w:noProof/>
                <w:webHidden/>
              </w:rPr>
              <w:t>9</w:t>
            </w:r>
            <w:r>
              <w:rPr>
                <w:noProof/>
                <w:webHidden/>
              </w:rPr>
              <w:fldChar w:fldCharType="end"/>
            </w:r>
          </w:hyperlink>
        </w:p>
        <w:p w14:paraId="72063F74" w14:textId="1F1BB8FA" w:rsidR="007910BE" w:rsidRDefault="007910BE">
          <w:pPr>
            <w:pStyle w:val="TOC2"/>
            <w:tabs>
              <w:tab w:val="left" w:pos="960"/>
              <w:tab w:val="right" w:leader="dot" w:pos="9016"/>
            </w:tabs>
            <w:rPr>
              <w:rFonts w:eastAsiaTheme="minorEastAsia"/>
              <w:b w:val="0"/>
              <w:bCs w:val="0"/>
              <w:noProof/>
              <w:kern w:val="2"/>
              <w:sz w:val="24"/>
              <w:szCs w:val="24"/>
              <w14:ligatures w14:val="standardContextual"/>
            </w:rPr>
          </w:pPr>
          <w:hyperlink w:anchor="_Toc172482978" w:history="1">
            <w:r w:rsidRPr="00175142">
              <w:rPr>
                <w:rStyle w:val="Hyperlink"/>
                <w:noProof/>
              </w:rPr>
              <w:t>7.1</w:t>
            </w:r>
            <w:r>
              <w:rPr>
                <w:rFonts w:eastAsiaTheme="minorEastAsia"/>
                <w:b w:val="0"/>
                <w:bCs w:val="0"/>
                <w:noProof/>
                <w:kern w:val="2"/>
                <w:sz w:val="24"/>
                <w:szCs w:val="24"/>
                <w14:ligatures w14:val="standardContextual"/>
              </w:rPr>
              <w:tab/>
            </w:r>
            <w:r w:rsidRPr="00175142">
              <w:rPr>
                <w:rStyle w:val="Hyperlink"/>
                <w:noProof/>
              </w:rPr>
              <w:t>Decision Tree</w:t>
            </w:r>
            <w:r>
              <w:rPr>
                <w:noProof/>
                <w:webHidden/>
              </w:rPr>
              <w:tab/>
            </w:r>
            <w:r>
              <w:rPr>
                <w:noProof/>
                <w:webHidden/>
              </w:rPr>
              <w:fldChar w:fldCharType="begin"/>
            </w:r>
            <w:r>
              <w:rPr>
                <w:noProof/>
                <w:webHidden/>
              </w:rPr>
              <w:instrText xml:space="preserve"> PAGEREF _Toc172482978 \h </w:instrText>
            </w:r>
            <w:r>
              <w:rPr>
                <w:noProof/>
                <w:webHidden/>
              </w:rPr>
            </w:r>
            <w:r>
              <w:rPr>
                <w:noProof/>
                <w:webHidden/>
              </w:rPr>
              <w:fldChar w:fldCharType="separate"/>
            </w:r>
            <w:r>
              <w:rPr>
                <w:noProof/>
                <w:webHidden/>
              </w:rPr>
              <w:t>10</w:t>
            </w:r>
            <w:r>
              <w:rPr>
                <w:noProof/>
                <w:webHidden/>
              </w:rPr>
              <w:fldChar w:fldCharType="end"/>
            </w:r>
          </w:hyperlink>
        </w:p>
        <w:p w14:paraId="74BD2E30" w14:textId="2EB5C7E8" w:rsidR="007910BE" w:rsidRDefault="007910BE">
          <w:pPr>
            <w:pStyle w:val="TOC2"/>
            <w:tabs>
              <w:tab w:val="left" w:pos="1200"/>
              <w:tab w:val="right" w:leader="dot" w:pos="9016"/>
            </w:tabs>
            <w:rPr>
              <w:rFonts w:eastAsiaTheme="minorEastAsia"/>
              <w:b w:val="0"/>
              <w:bCs w:val="0"/>
              <w:noProof/>
              <w:kern w:val="2"/>
              <w:sz w:val="24"/>
              <w:szCs w:val="24"/>
              <w14:ligatures w14:val="standardContextual"/>
            </w:rPr>
          </w:pPr>
          <w:hyperlink w:anchor="_Toc172482979" w:history="1">
            <w:r w:rsidRPr="00175142">
              <w:rPr>
                <w:rStyle w:val="Hyperlink"/>
                <w:noProof/>
              </w:rPr>
              <w:t>7.1.1</w:t>
            </w:r>
            <w:r>
              <w:rPr>
                <w:rFonts w:eastAsiaTheme="minorEastAsia"/>
                <w:b w:val="0"/>
                <w:bCs w:val="0"/>
                <w:noProof/>
                <w:kern w:val="2"/>
                <w:sz w:val="24"/>
                <w:szCs w:val="24"/>
                <w14:ligatures w14:val="standardContextual"/>
              </w:rPr>
              <w:tab/>
            </w:r>
            <w:r w:rsidRPr="00175142">
              <w:rPr>
                <w:rStyle w:val="Hyperlink"/>
                <w:noProof/>
              </w:rPr>
              <w:t>Cross-Validation:</w:t>
            </w:r>
            <w:r>
              <w:rPr>
                <w:noProof/>
                <w:webHidden/>
              </w:rPr>
              <w:tab/>
            </w:r>
            <w:r>
              <w:rPr>
                <w:noProof/>
                <w:webHidden/>
              </w:rPr>
              <w:fldChar w:fldCharType="begin"/>
            </w:r>
            <w:r>
              <w:rPr>
                <w:noProof/>
                <w:webHidden/>
              </w:rPr>
              <w:instrText xml:space="preserve"> PAGEREF _Toc172482979 \h </w:instrText>
            </w:r>
            <w:r>
              <w:rPr>
                <w:noProof/>
                <w:webHidden/>
              </w:rPr>
            </w:r>
            <w:r>
              <w:rPr>
                <w:noProof/>
                <w:webHidden/>
              </w:rPr>
              <w:fldChar w:fldCharType="separate"/>
            </w:r>
            <w:r>
              <w:rPr>
                <w:noProof/>
                <w:webHidden/>
              </w:rPr>
              <w:t>10</w:t>
            </w:r>
            <w:r>
              <w:rPr>
                <w:noProof/>
                <w:webHidden/>
              </w:rPr>
              <w:fldChar w:fldCharType="end"/>
            </w:r>
          </w:hyperlink>
        </w:p>
        <w:p w14:paraId="18A1DA9B" w14:textId="6083D2E0" w:rsidR="007910BE" w:rsidRDefault="007910BE">
          <w:pPr>
            <w:pStyle w:val="TOC2"/>
            <w:tabs>
              <w:tab w:val="left" w:pos="1200"/>
              <w:tab w:val="right" w:leader="dot" w:pos="9016"/>
            </w:tabs>
            <w:rPr>
              <w:rFonts w:eastAsiaTheme="minorEastAsia"/>
              <w:b w:val="0"/>
              <w:bCs w:val="0"/>
              <w:noProof/>
              <w:kern w:val="2"/>
              <w:sz w:val="24"/>
              <w:szCs w:val="24"/>
              <w14:ligatures w14:val="standardContextual"/>
            </w:rPr>
          </w:pPr>
          <w:hyperlink w:anchor="_Toc172482980" w:history="1">
            <w:r w:rsidRPr="00175142">
              <w:rPr>
                <w:rStyle w:val="Hyperlink"/>
                <w:noProof/>
              </w:rPr>
              <w:t>7.1.2</w:t>
            </w:r>
            <w:r>
              <w:rPr>
                <w:rFonts w:eastAsiaTheme="minorEastAsia"/>
                <w:b w:val="0"/>
                <w:bCs w:val="0"/>
                <w:noProof/>
                <w:kern w:val="2"/>
                <w:sz w:val="24"/>
                <w:szCs w:val="24"/>
                <w14:ligatures w14:val="standardContextual"/>
              </w:rPr>
              <w:tab/>
            </w:r>
            <w:r w:rsidRPr="00175142">
              <w:rPr>
                <w:rStyle w:val="Hyperlink"/>
                <w:noProof/>
              </w:rPr>
              <w:t>Percentage Split</w:t>
            </w:r>
            <w:r>
              <w:rPr>
                <w:noProof/>
                <w:webHidden/>
              </w:rPr>
              <w:tab/>
            </w:r>
            <w:r>
              <w:rPr>
                <w:noProof/>
                <w:webHidden/>
              </w:rPr>
              <w:fldChar w:fldCharType="begin"/>
            </w:r>
            <w:r>
              <w:rPr>
                <w:noProof/>
                <w:webHidden/>
              </w:rPr>
              <w:instrText xml:space="preserve"> PAGEREF _Toc172482980 \h </w:instrText>
            </w:r>
            <w:r>
              <w:rPr>
                <w:noProof/>
                <w:webHidden/>
              </w:rPr>
            </w:r>
            <w:r>
              <w:rPr>
                <w:noProof/>
                <w:webHidden/>
              </w:rPr>
              <w:fldChar w:fldCharType="separate"/>
            </w:r>
            <w:r>
              <w:rPr>
                <w:noProof/>
                <w:webHidden/>
              </w:rPr>
              <w:t>10</w:t>
            </w:r>
            <w:r>
              <w:rPr>
                <w:noProof/>
                <w:webHidden/>
              </w:rPr>
              <w:fldChar w:fldCharType="end"/>
            </w:r>
          </w:hyperlink>
        </w:p>
        <w:p w14:paraId="144C26D5" w14:textId="70026B5F" w:rsidR="007910BE" w:rsidRDefault="007910BE">
          <w:pPr>
            <w:pStyle w:val="TOC2"/>
            <w:tabs>
              <w:tab w:val="left" w:pos="960"/>
              <w:tab w:val="right" w:leader="dot" w:pos="9016"/>
            </w:tabs>
            <w:rPr>
              <w:rFonts w:eastAsiaTheme="minorEastAsia"/>
              <w:b w:val="0"/>
              <w:bCs w:val="0"/>
              <w:noProof/>
              <w:kern w:val="2"/>
              <w:sz w:val="24"/>
              <w:szCs w:val="24"/>
              <w14:ligatures w14:val="standardContextual"/>
            </w:rPr>
          </w:pPr>
          <w:hyperlink w:anchor="_Toc172482981" w:history="1">
            <w:r w:rsidRPr="00175142">
              <w:rPr>
                <w:rStyle w:val="Hyperlink"/>
                <w:noProof/>
              </w:rPr>
              <w:t>7.2</w:t>
            </w:r>
            <w:r>
              <w:rPr>
                <w:rFonts w:eastAsiaTheme="minorEastAsia"/>
                <w:b w:val="0"/>
                <w:bCs w:val="0"/>
                <w:noProof/>
                <w:kern w:val="2"/>
                <w:sz w:val="24"/>
                <w:szCs w:val="24"/>
                <w14:ligatures w14:val="standardContextual"/>
              </w:rPr>
              <w:tab/>
            </w:r>
            <w:r w:rsidRPr="00175142">
              <w:rPr>
                <w:rStyle w:val="Hyperlink"/>
                <w:noProof/>
              </w:rPr>
              <w:t>Logistics Regression</w:t>
            </w:r>
            <w:r>
              <w:rPr>
                <w:noProof/>
                <w:webHidden/>
              </w:rPr>
              <w:tab/>
            </w:r>
            <w:r>
              <w:rPr>
                <w:noProof/>
                <w:webHidden/>
              </w:rPr>
              <w:fldChar w:fldCharType="begin"/>
            </w:r>
            <w:r>
              <w:rPr>
                <w:noProof/>
                <w:webHidden/>
              </w:rPr>
              <w:instrText xml:space="preserve"> PAGEREF _Toc172482981 \h </w:instrText>
            </w:r>
            <w:r>
              <w:rPr>
                <w:noProof/>
                <w:webHidden/>
              </w:rPr>
            </w:r>
            <w:r>
              <w:rPr>
                <w:noProof/>
                <w:webHidden/>
              </w:rPr>
              <w:fldChar w:fldCharType="separate"/>
            </w:r>
            <w:r>
              <w:rPr>
                <w:noProof/>
                <w:webHidden/>
              </w:rPr>
              <w:t>11</w:t>
            </w:r>
            <w:r>
              <w:rPr>
                <w:noProof/>
                <w:webHidden/>
              </w:rPr>
              <w:fldChar w:fldCharType="end"/>
            </w:r>
          </w:hyperlink>
        </w:p>
        <w:p w14:paraId="487A6789" w14:textId="64496E11" w:rsidR="007910BE" w:rsidRDefault="007910BE">
          <w:pPr>
            <w:pStyle w:val="TOC2"/>
            <w:tabs>
              <w:tab w:val="left" w:pos="1200"/>
              <w:tab w:val="right" w:leader="dot" w:pos="9016"/>
            </w:tabs>
            <w:rPr>
              <w:rFonts w:eastAsiaTheme="minorEastAsia"/>
              <w:b w:val="0"/>
              <w:bCs w:val="0"/>
              <w:noProof/>
              <w:kern w:val="2"/>
              <w:sz w:val="24"/>
              <w:szCs w:val="24"/>
              <w14:ligatures w14:val="standardContextual"/>
            </w:rPr>
          </w:pPr>
          <w:hyperlink w:anchor="_Toc172482982" w:history="1">
            <w:r w:rsidRPr="00175142">
              <w:rPr>
                <w:rStyle w:val="Hyperlink"/>
                <w:noProof/>
              </w:rPr>
              <w:t>7.2.1</w:t>
            </w:r>
            <w:r>
              <w:rPr>
                <w:rFonts w:eastAsiaTheme="minorEastAsia"/>
                <w:b w:val="0"/>
                <w:bCs w:val="0"/>
                <w:noProof/>
                <w:kern w:val="2"/>
                <w:sz w:val="24"/>
                <w:szCs w:val="24"/>
                <w14:ligatures w14:val="standardContextual"/>
              </w:rPr>
              <w:tab/>
            </w:r>
            <w:r w:rsidRPr="00175142">
              <w:rPr>
                <w:rStyle w:val="Hyperlink"/>
                <w:noProof/>
              </w:rPr>
              <w:t>Cross Validation</w:t>
            </w:r>
            <w:r>
              <w:rPr>
                <w:noProof/>
                <w:webHidden/>
              </w:rPr>
              <w:tab/>
            </w:r>
            <w:r>
              <w:rPr>
                <w:noProof/>
                <w:webHidden/>
              </w:rPr>
              <w:fldChar w:fldCharType="begin"/>
            </w:r>
            <w:r>
              <w:rPr>
                <w:noProof/>
                <w:webHidden/>
              </w:rPr>
              <w:instrText xml:space="preserve"> PAGEREF _Toc172482982 \h </w:instrText>
            </w:r>
            <w:r>
              <w:rPr>
                <w:noProof/>
                <w:webHidden/>
              </w:rPr>
            </w:r>
            <w:r>
              <w:rPr>
                <w:noProof/>
                <w:webHidden/>
              </w:rPr>
              <w:fldChar w:fldCharType="separate"/>
            </w:r>
            <w:r>
              <w:rPr>
                <w:noProof/>
                <w:webHidden/>
              </w:rPr>
              <w:t>11</w:t>
            </w:r>
            <w:r>
              <w:rPr>
                <w:noProof/>
                <w:webHidden/>
              </w:rPr>
              <w:fldChar w:fldCharType="end"/>
            </w:r>
          </w:hyperlink>
        </w:p>
        <w:p w14:paraId="1AE2C86A" w14:textId="14F74491" w:rsidR="007910BE" w:rsidRDefault="007910BE">
          <w:pPr>
            <w:pStyle w:val="TOC2"/>
            <w:tabs>
              <w:tab w:val="left" w:pos="1200"/>
              <w:tab w:val="right" w:leader="dot" w:pos="9016"/>
            </w:tabs>
            <w:rPr>
              <w:rFonts w:eastAsiaTheme="minorEastAsia"/>
              <w:b w:val="0"/>
              <w:bCs w:val="0"/>
              <w:noProof/>
              <w:kern w:val="2"/>
              <w:sz w:val="24"/>
              <w:szCs w:val="24"/>
              <w14:ligatures w14:val="standardContextual"/>
            </w:rPr>
          </w:pPr>
          <w:hyperlink w:anchor="_Toc172482983" w:history="1">
            <w:r w:rsidRPr="00175142">
              <w:rPr>
                <w:rStyle w:val="Hyperlink"/>
                <w:noProof/>
              </w:rPr>
              <w:t>7.2.2</w:t>
            </w:r>
            <w:r>
              <w:rPr>
                <w:rFonts w:eastAsiaTheme="minorEastAsia"/>
                <w:b w:val="0"/>
                <w:bCs w:val="0"/>
                <w:noProof/>
                <w:kern w:val="2"/>
                <w:sz w:val="24"/>
                <w:szCs w:val="24"/>
                <w14:ligatures w14:val="standardContextual"/>
              </w:rPr>
              <w:tab/>
            </w:r>
            <w:r w:rsidRPr="00175142">
              <w:rPr>
                <w:rStyle w:val="Hyperlink"/>
                <w:noProof/>
              </w:rPr>
              <w:t>Percentage Split</w:t>
            </w:r>
            <w:r>
              <w:rPr>
                <w:noProof/>
                <w:webHidden/>
              </w:rPr>
              <w:tab/>
            </w:r>
            <w:r>
              <w:rPr>
                <w:noProof/>
                <w:webHidden/>
              </w:rPr>
              <w:fldChar w:fldCharType="begin"/>
            </w:r>
            <w:r>
              <w:rPr>
                <w:noProof/>
                <w:webHidden/>
              </w:rPr>
              <w:instrText xml:space="preserve"> PAGEREF _Toc172482983 \h </w:instrText>
            </w:r>
            <w:r>
              <w:rPr>
                <w:noProof/>
                <w:webHidden/>
              </w:rPr>
            </w:r>
            <w:r>
              <w:rPr>
                <w:noProof/>
                <w:webHidden/>
              </w:rPr>
              <w:fldChar w:fldCharType="separate"/>
            </w:r>
            <w:r>
              <w:rPr>
                <w:noProof/>
                <w:webHidden/>
              </w:rPr>
              <w:t>11</w:t>
            </w:r>
            <w:r>
              <w:rPr>
                <w:noProof/>
                <w:webHidden/>
              </w:rPr>
              <w:fldChar w:fldCharType="end"/>
            </w:r>
          </w:hyperlink>
        </w:p>
        <w:p w14:paraId="092F5597" w14:textId="6C29822D" w:rsidR="007910BE" w:rsidRDefault="007910BE">
          <w:pPr>
            <w:pStyle w:val="TOC2"/>
            <w:tabs>
              <w:tab w:val="left" w:pos="960"/>
              <w:tab w:val="right" w:leader="dot" w:pos="9016"/>
            </w:tabs>
            <w:rPr>
              <w:rFonts w:eastAsiaTheme="minorEastAsia"/>
              <w:b w:val="0"/>
              <w:bCs w:val="0"/>
              <w:noProof/>
              <w:kern w:val="2"/>
              <w:sz w:val="24"/>
              <w:szCs w:val="24"/>
              <w14:ligatures w14:val="standardContextual"/>
            </w:rPr>
          </w:pPr>
          <w:hyperlink w:anchor="_Toc172482984" w:history="1">
            <w:r w:rsidRPr="00175142">
              <w:rPr>
                <w:rStyle w:val="Hyperlink"/>
                <w:noProof/>
              </w:rPr>
              <w:t>7.3</w:t>
            </w:r>
            <w:r>
              <w:rPr>
                <w:rFonts w:eastAsiaTheme="minorEastAsia"/>
                <w:b w:val="0"/>
                <w:bCs w:val="0"/>
                <w:noProof/>
                <w:kern w:val="2"/>
                <w:sz w:val="24"/>
                <w:szCs w:val="24"/>
                <w14:ligatures w14:val="standardContextual"/>
              </w:rPr>
              <w:tab/>
            </w:r>
            <w:r w:rsidRPr="00175142">
              <w:rPr>
                <w:rStyle w:val="Hyperlink"/>
                <w:noProof/>
              </w:rPr>
              <w:t>Support Vector Machine (SVM)</w:t>
            </w:r>
            <w:r>
              <w:rPr>
                <w:noProof/>
                <w:webHidden/>
              </w:rPr>
              <w:tab/>
            </w:r>
            <w:r>
              <w:rPr>
                <w:noProof/>
                <w:webHidden/>
              </w:rPr>
              <w:fldChar w:fldCharType="begin"/>
            </w:r>
            <w:r>
              <w:rPr>
                <w:noProof/>
                <w:webHidden/>
              </w:rPr>
              <w:instrText xml:space="preserve"> PAGEREF _Toc172482984 \h </w:instrText>
            </w:r>
            <w:r>
              <w:rPr>
                <w:noProof/>
                <w:webHidden/>
              </w:rPr>
            </w:r>
            <w:r>
              <w:rPr>
                <w:noProof/>
                <w:webHidden/>
              </w:rPr>
              <w:fldChar w:fldCharType="separate"/>
            </w:r>
            <w:r>
              <w:rPr>
                <w:noProof/>
                <w:webHidden/>
              </w:rPr>
              <w:t>12</w:t>
            </w:r>
            <w:r>
              <w:rPr>
                <w:noProof/>
                <w:webHidden/>
              </w:rPr>
              <w:fldChar w:fldCharType="end"/>
            </w:r>
          </w:hyperlink>
        </w:p>
        <w:p w14:paraId="77F3357A" w14:textId="0025E768" w:rsidR="007910BE" w:rsidRDefault="007910BE">
          <w:pPr>
            <w:pStyle w:val="TOC2"/>
            <w:tabs>
              <w:tab w:val="left" w:pos="1200"/>
              <w:tab w:val="right" w:leader="dot" w:pos="9016"/>
            </w:tabs>
            <w:rPr>
              <w:rFonts w:eastAsiaTheme="minorEastAsia"/>
              <w:b w:val="0"/>
              <w:bCs w:val="0"/>
              <w:noProof/>
              <w:kern w:val="2"/>
              <w:sz w:val="24"/>
              <w:szCs w:val="24"/>
              <w14:ligatures w14:val="standardContextual"/>
            </w:rPr>
          </w:pPr>
          <w:hyperlink w:anchor="_Toc172482985" w:history="1">
            <w:r w:rsidRPr="00175142">
              <w:rPr>
                <w:rStyle w:val="Hyperlink"/>
                <w:noProof/>
              </w:rPr>
              <w:t>7.3.1</w:t>
            </w:r>
            <w:r>
              <w:rPr>
                <w:rFonts w:eastAsiaTheme="minorEastAsia"/>
                <w:b w:val="0"/>
                <w:bCs w:val="0"/>
                <w:noProof/>
                <w:kern w:val="2"/>
                <w:sz w:val="24"/>
                <w:szCs w:val="24"/>
                <w14:ligatures w14:val="standardContextual"/>
              </w:rPr>
              <w:tab/>
            </w:r>
            <w:r w:rsidRPr="00175142">
              <w:rPr>
                <w:rStyle w:val="Hyperlink"/>
                <w:noProof/>
              </w:rPr>
              <w:t>Cross Validation</w:t>
            </w:r>
            <w:r>
              <w:rPr>
                <w:noProof/>
                <w:webHidden/>
              </w:rPr>
              <w:tab/>
            </w:r>
            <w:r>
              <w:rPr>
                <w:noProof/>
                <w:webHidden/>
              </w:rPr>
              <w:fldChar w:fldCharType="begin"/>
            </w:r>
            <w:r>
              <w:rPr>
                <w:noProof/>
                <w:webHidden/>
              </w:rPr>
              <w:instrText xml:space="preserve"> PAGEREF _Toc172482985 \h </w:instrText>
            </w:r>
            <w:r>
              <w:rPr>
                <w:noProof/>
                <w:webHidden/>
              </w:rPr>
            </w:r>
            <w:r>
              <w:rPr>
                <w:noProof/>
                <w:webHidden/>
              </w:rPr>
              <w:fldChar w:fldCharType="separate"/>
            </w:r>
            <w:r>
              <w:rPr>
                <w:noProof/>
                <w:webHidden/>
              </w:rPr>
              <w:t>12</w:t>
            </w:r>
            <w:r>
              <w:rPr>
                <w:noProof/>
                <w:webHidden/>
              </w:rPr>
              <w:fldChar w:fldCharType="end"/>
            </w:r>
          </w:hyperlink>
        </w:p>
        <w:p w14:paraId="48578F4B" w14:textId="6069562A" w:rsidR="007910BE" w:rsidRDefault="007910BE">
          <w:pPr>
            <w:pStyle w:val="TOC2"/>
            <w:tabs>
              <w:tab w:val="left" w:pos="1200"/>
              <w:tab w:val="right" w:leader="dot" w:pos="9016"/>
            </w:tabs>
            <w:rPr>
              <w:rFonts w:eastAsiaTheme="minorEastAsia"/>
              <w:b w:val="0"/>
              <w:bCs w:val="0"/>
              <w:noProof/>
              <w:kern w:val="2"/>
              <w:sz w:val="24"/>
              <w:szCs w:val="24"/>
              <w14:ligatures w14:val="standardContextual"/>
            </w:rPr>
          </w:pPr>
          <w:hyperlink w:anchor="_Toc172482986" w:history="1">
            <w:r w:rsidRPr="00175142">
              <w:rPr>
                <w:rStyle w:val="Hyperlink"/>
                <w:noProof/>
              </w:rPr>
              <w:t>7.3.2</w:t>
            </w:r>
            <w:r>
              <w:rPr>
                <w:rFonts w:eastAsiaTheme="minorEastAsia"/>
                <w:b w:val="0"/>
                <w:bCs w:val="0"/>
                <w:noProof/>
                <w:kern w:val="2"/>
                <w:sz w:val="24"/>
                <w:szCs w:val="24"/>
                <w14:ligatures w14:val="standardContextual"/>
              </w:rPr>
              <w:tab/>
            </w:r>
            <w:r w:rsidRPr="00175142">
              <w:rPr>
                <w:rStyle w:val="Hyperlink"/>
                <w:noProof/>
              </w:rPr>
              <w:t>Percentage Split</w:t>
            </w:r>
            <w:r>
              <w:rPr>
                <w:noProof/>
                <w:webHidden/>
              </w:rPr>
              <w:tab/>
            </w:r>
            <w:r>
              <w:rPr>
                <w:noProof/>
                <w:webHidden/>
              </w:rPr>
              <w:fldChar w:fldCharType="begin"/>
            </w:r>
            <w:r>
              <w:rPr>
                <w:noProof/>
                <w:webHidden/>
              </w:rPr>
              <w:instrText xml:space="preserve"> PAGEREF _Toc172482986 \h </w:instrText>
            </w:r>
            <w:r>
              <w:rPr>
                <w:noProof/>
                <w:webHidden/>
              </w:rPr>
            </w:r>
            <w:r>
              <w:rPr>
                <w:noProof/>
                <w:webHidden/>
              </w:rPr>
              <w:fldChar w:fldCharType="separate"/>
            </w:r>
            <w:r>
              <w:rPr>
                <w:noProof/>
                <w:webHidden/>
              </w:rPr>
              <w:t>13</w:t>
            </w:r>
            <w:r>
              <w:rPr>
                <w:noProof/>
                <w:webHidden/>
              </w:rPr>
              <w:fldChar w:fldCharType="end"/>
            </w:r>
          </w:hyperlink>
        </w:p>
        <w:p w14:paraId="62210164" w14:textId="5A926FEC" w:rsidR="007910BE" w:rsidRDefault="007910BE">
          <w:pPr>
            <w:pStyle w:val="TOC2"/>
            <w:tabs>
              <w:tab w:val="right" w:leader="dot" w:pos="9016"/>
            </w:tabs>
            <w:rPr>
              <w:rFonts w:eastAsiaTheme="minorEastAsia"/>
              <w:b w:val="0"/>
              <w:bCs w:val="0"/>
              <w:noProof/>
              <w:kern w:val="2"/>
              <w:sz w:val="24"/>
              <w:szCs w:val="24"/>
              <w14:ligatures w14:val="standardContextual"/>
            </w:rPr>
          </w:pPr>
          <w:hyperlink w:anchor="_Toc172482987" w:history="1">
            <w:r w:rsidRPr="00175142">
              <w:rPr>
                <w:rStyle w:val="Hyperlink"/>
                <w:noProof/>
              </w:rPr>
              <w:t>7.5 Naïve Bayes</w:t>
            </w:r>
            <w:r>
              <w:rPr>
                <w:noProof/>
                <w:webHidden/>
              </w:rPr>
              <w:tab/>
            </w:r>
            <w:r>
              <w:rPr>
                <w:noProof/>
                <w:webHidden/>
              </w:rPr>
              <w:fldChar w:fldCharType="begin"/>
            </w:r>
            <w:r>
              <w:rPr>
                <w:noProof/>
                <w:webHidden/>
              </w:rPr>
              <w:instrText xml:space="preserve"> PAGEREF _Toc172482987 \h </w:instrText>
            </w:r>
            <w:r>
              <w:rPr>
                <w:noProof/>
                <w:webHidden/>
              </w:rPr>
            </w:r>
            <w:r>
              <w:rPr>
                <w:noProof/>
                <w:webHidden/>
              </w:rPr>
              <w:fldChar w:fldCharType="separate"/>
            </w:r>
            <w:r>
              <w:rPr>
                <w:noProof/>
                <w:webHidden/>
              </w:rPr>
              <w:t>14</w:t>
            </w:r>
            <w:r>
              <w:rPr>
                <w:noProof/>
                <w:webHidden/>
              </w:rPr>
              <w:fldChar w:fldCharType="end"/>
            </w:r>
          </w:hyperlink>
        </w:p>
        <w:p w14:paraId="273F4EAB" w14:textId="0E49A95E" w:rsidR="007910BE" w:rsidRDefault="007910BE">
          <w:pPr>
            <w:pStyle w:val="TOC2"/>
            <w:tabs>
              <w:tab w:val="left" w:pos="1200"/>
              <w:tab w:val="right" w:leader="dot" w:pos="9016"/>
            </w:tabs>
            <w:rPr>
              <w:rFonts w:eastAsiaTheme="minorEastAsia"/>
              <w:b w:val="0"/>
              <w:bCs w:val="0"/>
              <w:noProof/>
              <w:kern w:val="2"/>
              <w:sz w:val="24"/>
              <w:szCs w:val="24"/>
              <w14:ligatures w14:val="standardContextual"/>
            </w:rPr>
          </w:pPr>
          <w:hyperlink w:anchor="_Toc172482988" w:history="1">
            <w:r w:rsidRPr="00175142">
              <w:rPr>
                <w:rStyle w:val="Hyperlink"/>
                <w:noProof/>
              </w:rPr>
              <w:t>7.3.3</w:t>
            </w:r>
            <w:r>
              <w:rPr>
                <w:rFonts w:eastAsiaTheme="minorEastAsia"/>
                <w:b w:val="0"/>
                <w:bCs w:val="0"/>
                <w:noProof/>
                <w:kern w:val="2"/>
                <w:sz w:val="24"/>
                <w:szCs w:val="24"/>
                <w14:ligatures w14:val="standardContextual"/>
              </w:rPr>
              <w:tab/>
            </w:r>
            <w:r w:rsidRPr="00175142">
              <w:rPr>
                <w:rStyle w:val="Hyperlink"/>
                <w:noProof/>
              </w:rPr>
              <w:t>Cross-Validation</w:t>
            </w:r>
            <w:r>
              <w:rPr>
                <w:noProof/>
                <w:webHidden/>
              </w:rPr>
              <w:tab/>
            </w:r>
            <w:r>
              <w:rPr>
                <w:noProof/>
                <w:webHidden/>
              </w:rPr>
              <w:fldChar w:fldCharType="begin"/>
            </w:r>
            <w:r>
              <w:rPr>
                <w:noProof/>
                <w:webHidden/>
              </w:rPr>
              <w:instrText xml:space="preserve"> PAGEREF _Toc172482988 \h </w:instrText>
            </w:r>
            <w:r>
              <w:rPr>
                <w:noProof/>
                <w:webHidden/>
              </w:rPr>
            </w:r>
            <w:r>
              <w:rPr>
                <w:noProof/>
                <w:webHidden/>
              </w:rPr>
              <w:fldChar w:fldCharType="separate"/>
            </w:r>
            <w:r>
              <w:rPr>
                <w:noProof/>
                <w:webHidden/>
              </w:rPr>
              <w:t>14</w:t>
            </w:r>
            <w:r>
              <w:rPr>
                <w:noProof/>
                <w:webHidden/>
              </w:rPr>
              <w:fldChar w:fldCharType="end"/>
            </w:r>
          </w:hyperlink>
        </w:p>
        <w:p w14:paraId="42B9BAD5" w14:textId="1CDA83C7" w:rsidR="007910BE" w:rsidRDefault="007910BE">
          <w:pPr>
            <w:pStyle w:val="TOC2"/>
            <w:tabs>
              <w:tab w:val="left" w:pos="1200"/>
              <w:tab w:val="right" w:leader="dot" w:pos="9016"/>
            </w:tabs>
            <w:rPr>
              <w:rFonts w:eastAsiaTheme="minorEastAsia"/>
              <w:b w:val="0"/>
              <w:bCs w:val="0"/>
              <w:noProof/>
              <w:kern w:val="2"/>
              <w:sz w:val="24"/>
              <w:szCs w:val="24"/>
              <w14:ligatures w14:val="standardContextual"/>
            </w:rPr>
          </w:pPr>
          <w:hyperlink w:anchor="_Toc172482989" w:history="1">
            <w:r w:rsidRPr="00175142">
              <w:rPr>
                <w:rStyle w:val="Hyperlink"/>
                <w:noProof/>
              </w:rPr>
              <w:t>7.3.4</w:t>
            </w:r>
            <w:r>
              <w:rPr>
                <w:rFonts w:eastAsiaTheme="minorEastAsia"/>
                <w:b w:val="0"/>
                <w:bCs w:val="0"/>
                <w:noProof/>
                <w:kern w:val="2"/>
                <w:sz w:val="24"/>
                <w:szCs w:val="24"/>
                <w14:ligatures w14:val="standardContextual"/>
              </w:rPr>
              <w:tab/>
            </w:r>
            <w:r w:rsidRPr="00175142">
              <w:rPr>
                <w:rStyle w:val="Hyperlink"/>
                <w:noProof/>
              </w:rPr>
              <w:t>Percentage Split</w:t>
            </w:r>
            <w:r>
              <w:rPr>
                <w:noProof/>
                <w:webHidden/>
              </w:rPr>
              <w:tab/>
            </w:r>
            <w:r>
              <w:rPr>
                <w:noProof/>
                <w:webHidden/>
              </w:rPr>
              <w:fldChar w:fldCharType="begin"/>
            </w:r>
            <w:r>
              <w:rPr>
                <w:noProof/>
                <w:webHidden/>
              </w:rPr>
              <w:instrText xml:space="preserve"> PAGEREF _Toc172482989 \h </w:instrText>
            </w:r>
            <w:r>
              <w:rPr>
                <w:noProof/>
                <w:webHidden/>
              </w:rPr>
            </w:r>
            <w:r>
              <w:rPr>
                <w:noProof/>
                <w:webHidden/>
              </w:rPr>
              <w:fldChar w:fldCharType="separate"/>
            </w:r>
            <w:r>
              <w:rPr>
                <w:noProof/>
                <w:webHidden/>
              </w:rPr>
              <w:t>16</w:t>
            </w:r>
            <w:r>
              <w:rPr>
                <w:noProof/>
                <w:webHidden/>
              </w:rPr>
              <w:fldChar w:fldCharType="end"/>
            </w:r>
          </w:hyperlink>
        </w:p>
        <w:p w14:paraId="6A414682" w14:textId="4FBB0FD7" w:rsidR="007910BE" w:rsidRDefault="007910BE">
          <w:pPr>
            <w:pStyle w:val="TOC1"/>
            <w:tabs>
              <w:tab w:val="right" w:leader="dot" w:pos="9016"/>
            </w:tabs>
            <w:rPr>
              <w:rFonts w:eastAsiaTheme="minorEastAsia"/>
              <w:b w:val="0"/>
              <w:bCs w:val="0"/>
              <w:i w:val="0"/>
              <w:iCs w:val="0"/>
              <w:noProof/>
              <w:kern w:val="2"/>
              <w14:ligatures w14:val="standardContextual"/>
            </w:rPr>
          </w:pPr>
          <w:hyperlink w:anchor="_Toc172482990" w:history="1">
            <w:r w:rsidRPr="00175142">
              <w:rPr>
                <w:rStyle w:val="Hyperlink"/>
                <w:noProof/>
              </w:rPr>
              <w:t>8. Application to Identified Business Problem</w:t>
            </w:r>
            <w:r>
              <w:rPr>
                <w:noProof/>
                <w:webHidden/>
              </w:rPr>
              <w:tab/>
            </w:r>
            <w:r>
              <w:rPr>
                <w:noProof/>
                <w:webHidden/>
              </w:rPr>
              <w:fldChar w:fldCharType="begin"/>
            </w:r>
            <w:r>
              <w:rPr>
                <w:noProof/>
                <w:webHidden/>
              </w:rPr>
              <w:instrText xml:space="preserve"> PAGEREF _Toc172482990 \h </w:instrText>
            </w:r>
            <w:r>
              <w:rPr>
                <w:noProof/>
                <w:webHidden/>
              </w:rPr>
            </w:r>
            <w:r>
              <w:rPr>
                <w:noProof/>
                <w:webHidden/>
              </w:rPr>
              <w:fldChar w:fldCharType="separate"/>
            </w:r>
            <w:r>
              <w:rPr>
                <w:noProof/>
                <w:webHidden/>
              </w:rPr>
              <w:t>16</w:t>
            </w:r>
            <w:r>
              <w:rPr>
                <w:noProof/>
                <w:webHidden/>
              </w:rPr>
              <w:fldChar w:fldCharType="end"/>
            </w:r>
          </w:hyperlink>
        </w:p>
        <w:p w14:paraId="653ACDDA" w14:textId="075CCC8A" w:rsidR="007910BE" w:rsidRDefault="007910BE">
          <w:pPr>
            <w:pStyle w:val="TOC1"/>
            <w:tabs>
              <w:tab w:val="right" w:leader="dot" w:pos="9016"/>
            </w:tabs>
            <w:rPr>
              <w:rFonts w:eastAsiaTheme="minorEastAsia"/>
              <w:b w:val="0"/>
              <w:bCs w:val="0"/>
              <w:i w:val="0"/>
              <w:iCs w:val="0"/>
              <w:noProof/>
              <w:kern w:val="2"/>
              <w14:ligatures w14:val="standardContextual"/>
            </w:rPr>
          </w:pPr>
          <w:hyperlink w:anchor="_Toc172482991" w:history="1">
            <w:r w:rsidRPr="00175142">
              <w:rPr>
                <w:rStyle w:val="Hyperlink"/>
                <w:noProof/>
              </w:rPr>
              <w:t>9. Conclusion</w:t>
            </w:r>
            <w:r>
              <w:rPr>
                <w:noProof/>
                <w:webHidden/>
              </w:rPr>
              <w:tab/>
            </w:r>
            <w:r>
              <w:rPr>
                <w:noProof/>
                <w:webHidden/>
              </w:rPr>
              <w:fldChar w:fldCharType="begin"/>
            </w:r>
            <w:r>
              <w:rPr>
                <w:noProof/>
                <w:webHidden/>
              </w:rPr>
              <w:instrText xml:space="preserve"> PAGEREF _Toc172482991 \h </w:instrText>
            </w:r>
            <w:r>
              <w:rPr>
                <w:noProof/>
                <w:webHidden/>
              </w:rPr>
            </w:r>
            <w:r>
              <w:rPr>
                <w:noProof/>
                <w:webHidden/>
              </w:rPr>
              <w:fldChar w:fldCharType="separate"/>
            </w:r>
            <w:r>
              <w:rPr>
                <w:noProof/>
                <w:webHidden/>
              </w:rPr>
              <w:t>16</w:t>
            </w:r>
            <w:r>
              <w:rPr>
                <w:noProof/>
                <w:webHidden/>
              </w:rPr>
              <w:fldChar w:fldCharType="end"/>
            </w:r>
          </w:hyperlink>
        </w:p>
        <w:p w14:paraId="1BF8223A" w14:textId="6B8338E8" w:rsidR="007910BE" w:rsidRDefault="007910BE">
          <w:pPr>
            <w:pStyle w:val="TOC1"/>
            <w:tabs>
              <w:tab w:val="right" w:leader="dot" w:pos="9016"/>
            </w:tabs>
            <w:rPr>
              <w:rFonts w:eastAsiaTheme="minorEastAsia"/>
              <w:b w:val="0"/>
              <w:bCs w:val="0"/>
              <w:i w:val="0"/>
              <w:iCs w:val="0"/>
              <w:noProof/>
              <w:kern w:val="2"/>
              <w14:ligatures w14:val="standardContextual"/>
            </w:rPr>
          </w:pPr>
          <w:hyperlink w:anchor="_Toc172482992" w:history="1">
            <w:r w:rsidRPr="00175142">
              <w:rPr>
                <w:rStyle w:val="Hyperlink"/>
                <w:noProof/>
              </w:rPr>
              <w:t>10. References</w:t>
            </w:r>
            <w:r>
              <w:rPr>
                <w:noProof/>
                <w:webHidden/>
              </w:rPr>
              <w:tab/>
            </w:r>
            <w:r>
              <w:rPr>
                <w:noProof/>
                <w:webHidden/>
              </w:rPr>
              <w:fldChar w:fldCharType="begin"/>
            </w:r>
            <w:r>
              <w:rPr>
                <w:noProof/>
                <w:webHidden/>
              </w:rPr>
              <w:instrText xml:space="preserve"> PAGEREF _Toc172482992 \h </w:instrText>
            </w:r>
            <w:r>
              <w:rPr>
                <w:noProof/>
                <w:webHidden/>
              </w:rPr>
            </w:r>
            <w:r>
              <w:rPr>
                <w:noProof/>
                <w:webHidden/>
              </w:rPr>
              <w:fldChar w:fldCharType="separate"/>
            </w:r>
            <w:r>
              <w:rPr>
                <w:noProof/>
                <w:webHidden/>
              </w:rPr>
              <w:t>17</w:t>
            </w:r>
            <w:r>
              <w:rPr>
                <w:noProof/>
                <w:webHidden/>
              </w:rPr>
              <w:fldChar w:fldCharType="end"/>
            </w:r>
          </w:hyperlink>
        </w:p>
        <w:p w14:paraId="1945D27B" w14:textId="55EED3CA" w:rsidR="007910BE" w:rsidRDefault="007910BE">
          <w:pPr>
            <w:pStyle w:val="TOC1"/>
            <w:tabs>
              <w:tab w:val="right" w:leader="dot" w:pos="9016"/>
            </w:tabs>
            <w:rPr>
              <w:rFonts w:eastAsiaTheme="minorEastAsia"/>
              <w:b w:val="0"/>
              <w:bCs w:val="0"/>
              <w:i w:val="0"/>
              <w:iCs w:val="0"/>
              <w:noProof/>
              <w:kern w:val="2"/>
              <w14:ligatures w14:val="standardContextual"/>
            </w:rPr>
          </w:pPr>
          <w:hyperlink w:anchor="_Toc172482993" w:history="1">
            <w:r w:rsidRPr="00175142">
              <w:rPr>
                <w:rStyle w:val="Hyperlink"/>
                <w:noProof/>
              </w:rPr>
              <w:t>11. Appendix</w:t>
            </w:r>
            <w:r>
              <w:rPr>
                <w:noProof/>
                <w:webHidden/>
              </w:rPr>
              <w:tab/>
            </w:r>
            <w:r>
              <w:rPr>
                <w:noProof/>
                <w:webHidden/>
              </w:rPr>
              <w:fldChar w:fldCharType="begin"/>
            </w:r>
            <w:r>
              <w:rPr>
                <w:noProof/>
                <w:webHidden/>
              </w:rPr>
              <w:instrText xml:space="preserve"> PAGEREF _Toc172482993 \h </w:instrText>
            </w:r>
            <w:r>
              <w:rPr>
                <w:noProof/>
                <w:webHidden/>
              </w:rPr>
            </w:r>
            <w:r>
              <w:rPr>
                <w:noProof/>
                <w:webHidden/>
              </w:rPr>
              <w:fldChar w:fldCharType="separate"/>
            </w:r>
            <w:r>
              <w:rPr>
                <w:noProof/>
                <w:webHidden/>
              </w:rPr>
              <w:t>18</w:t>
            </w:r>
            <w:r>
              <w:rPr>
                <w:noProof/>
                <w:webHidden/>
              </w:rPr>
              <w:fldChar w:fldCharType="end"/>
            </w:r>
          </w:hyperlink>
        </w:p>
        <w:p w14:paraId="3D5F90B8" w14:textId="26A87022" w:rsidR="00921B08" w:rsidRDefault="00921B08">
          <w:r>
            <w:rPr>
              <w:b/>
              <w:bCs/>
              <w:noProof/>
            </w:rPr>
            <w:fldChar w:fldCharType="end"/>
          </w:r>
        </w:p>
      </w:sdtContent>
    </w:sdt>
    <w:p w14:paraId="4C7A27AB" w14:textId="77777777" w:rsidR="00921B08" w:rsidRDefault="00921B08" w:rsidP="00735700">
      <w:pPr>
        <w:rPr>
          <w:rFonts w:hAnsi="Symbol"/>
          <w:sz w:val="36"/>
          <w:szCs w:val="36"/>
        </w:rPr>
      </w:pPr>
    </w:p>
    <w:p w14:paraId="19278008" w14:textId="77777777" w:rsidR="00E835C3" w:rsidRDefault="00E835C3" w:rsidP="00735700">
      <w:pPr>
        <w:rPr>
          <w:rFonts w:hAnsi="Symbol"/>
          <w:sz w:val="36"/>
          <w:szCs w:val="36"/>
        </w:rPr>
      </w:pPr>
    </w:p>
    <w:p w14:paraId="793FB989" w14:textId="77777777" w:rsidR="00E835C3" w:rsidRPr="00F50399" w:rsidRDefault="00E835C3" w:rsidP="00735700">
      <w:pPr>
        <w:rPr>
          <w:rFonts w:hAnsi="Symbol"/>
          <w:sz w:val="36"/>
          <w:szCs w:val="36"/>
        </w:rPr>
      </w:pPr>
    </w:p>
    <w:p w14:paraId="12D4E738" w14:textId="2976D08F" w:rsidR="00F50399" w:rsidRPr="001B4669" w:rsidRDefault="00F50399" w:rsidP="001B4669">
      <w:pPr>
        <w:pStyle w:val="Heading1"/>
        <w:numPr>
          <w:ilvl w:val="0"/>
          <w:numId w:val="7"/>
        </w:numPr>
      </w:pPr>
      <w:bookmarkStart w:id="0" w:name="_Toc172482967"/>
      <w:r w:rsidRPr="001B4669">
        <w:t>Introduction</w:t>
      </w:r>
      <w:bookmarkEnd w:id="0"/>
    </w:p>
    <w:p w14:paraId="59133025" w14:textId="2FD60F00" w:rsidR="002F75C2" w:rsidRPr="00AD6C9D" w:rsidRDefault="002F75C2" w:rsidP="009F1C70">
      <w:pPr>
        <w:pStyle w:val="NormalWeb"/>
        <w:shd w:val="clear" w:color="auto" w:fill="FFFFFF"/>
        <w:spacing w:before="0" w:beforeAutospacing="0"/>
        <w:jc w:val="both"/>
        <w:rPr>
          <w:sz w:val="28"/>
          <w:szCs w:val="28"/>
        </w:rPr>
      </w:pPr>
      <w:proofErr w:type="spellStart"/>
      <w:r w:rsidRPr="00AD6C9D">
        <w:rPr>
          <w:sz w:val="28"/>
          <w:szCs w:val="28"/>
        </w:rPr>
        <w:t>RevBank</w:t>
      </w:r>
      <w:proofErr w:type="spellEnd"/>
      <w:r w:rsidRPr="00AD6C9D">
        <w:rPr>
          <w:sz w:val="28"/>
          <w:szCs w:val="28"/>
        </w:rPr>
        <w:t xml:space="preserve"> Ltd, a startup in the Financial Services industry, offers a range of services, including Personal and Business Loans, Credit Cards, Investment </w:t>
      </w:r>
      <w:r w:rsidRPr="00AD6C9D">
        <w:rPr>
          <w:sz w:val="28"/>
          <w:szCs w:val="28"/>
        </w:rPr>
        <w:lastRenderedPageBreak/>
        <w:t xml:space="preserve">Advice, and Financial Planning. In the fast-paced, knowledge-intensive financial services market, timely and accurate information is essential for effective decision-making. Embracing AI can enhance our services, streamline operations, and provide a competitive advantage. AI technologies are not just a short-term solution; they are adaptable and can evolve with the market, ensuring </w:t>
      </w:r>
      <w:proofErr w:type="spellStart"/>
      <w:r w:rsidRPr="00AD6C9D">
        <w:rPr>
          <w:sz w:val="28"/>
          <w:szCs w:val="28"/>
        </w:rPr>
        <w:t>RevBank</w:t>
      </w:r>
      <w:proofErr w:type="spellEnd"/>
      <w:r w:rsidRPr="00AD6C9D">
        <w:rPr>
          <w:sz w:val="28"/>
          <w:szCs w:val="28"/>
        </w:rPr>
        <w:t xml:space="preserve"> Ltd remains competitive in the long term.</w:t>
      </w:r>
    </w:p>
    <w:p w14:paraId="67E0F8A9" w14:textId="35F1297A" w:rsidR="008C28E1" w:rsidRDefault="00F50399" w:rsidP="008C28E1">
      <w:pPr>
        <w:pStyle w:val="Heading1"/>
        <w:numPr>
          <w:ilvl w:val="0"/>
          <w:numId w:val="7"/>
        </w:numPr>
      </w:pPr>
      <w:bookmarkStart w:id="1" w:name="_Toc172482968"/>
      <w:r w:rsidRPr="009C097B">
        <w:t>Business Context</w:t>
      </w:r>
      <w:bookmarkEnd w:id="1"/>
    </w:p>
    <w:p w14:paraId="66DB9957" w14:textId="77777777" w:rsidR="008C28E1" w:rsidRDefault="008C28E1" w:rsidP="008C28E1"/>
    <w:p w14:paraId="1C341378" w14:textId="77777777" w:rsidR="002A030F" w:rsidRDefault="009F1C70" w:rsidP="00C70AD9">
      <w:pPr>
        <w:pStyle w:val="NormalWeb"/>
        <w:shd w:val="clear" w:color="auto" w:fill="FFFFFF"/>
        <w:spacing w:before="0" w:beforeAutospacing="0"/>
        <w:jc w:val="both"/>
        <w:rPr>
          <w:sz w:val="28"/>
          <w:szCs w:val="28"/>
        </w:rPr>
      </w:pPr>
      <w:r w:rsidRPr="00304000">
        <w:rPr>
          <w:sz w:val="28"/>
          <w:szCs w:val="28"/>
        </w:rPr>
        <w:t xml:space="preserve">The financial services industry is a vital component of the global economy, encompassing many businesses, including banks, investment firms, insurance companies, and financial technology (FinTech) startups. This sector is responsible for managing the flow of money, facilitating investments, providing loans, and offering insurance and risk management solutions. </w:t>
      </w:r>
      <w:r w:rsidR="002A030F" w:rsidRPr="002A030F">
        <w:rPr>
          <w:sz w:val="28"/>
          <w:szCs w:val="28"/>
        </w:rPr>
        <w:t xml:space="preserve">As a local startup finance company, </w:t>
      </w:r>
      <w:proofErr w:type="spellStart"/>
      <w:r w:rsidR="002A030F" w:rsidRPr="002A030F">
        <w:rPr>
          <w:sz w:val="28"/>
          <w:szCs w:val="28"/>
        </w:rPr>
        <w:t>RevBank</w:t>
      </w:r>
      <w:proofErr w:type="spellEnd"/>
      <w:r w:rsidR="002A030F" w:rsidRPr="002A030F">
        <w:rPr>
          <w:sz w:val="28"/>
          <w:szCs w:val="28"/>
        </w:rPr>
        <w:t xml:space="preserve"> Ltd is deeply committed to staying informed about this industry's current landscape and future trends. It is a key to our strategic positioning and growth. </w:t>
      </w:r>
    </w:p>
    <w:p w14:paraId="626D0CC6" w14:textId="07E4170D" w:rsidR="00481029" w:rsidRPr="00304000" w:rsidRDefault="00481029" w:rsidP="00C70AD9">
      <w:pPr>
        <w:pStyle w:val="NormalWeb"/>
        <w:shd w:val="clear" w:color="auto" w:fill="FFFFFF"/>
        <w:spacing w:before="0" w:beforeAutospacing="0"/>
        <w:jc w:val="both"/>
        <w:rPr>
          <w:sz w:val="28"/>
          <w:szCs w:val="28"/>
        </w:rPr>
      </w:pPr>
      <w:r w:rsidRPr="00481029">
        <w:rPr>
          <w:sz w:val="28"/>
          <w:szCs w:val="28"/>
        </w:rPr>
        <w:t>Machine learning revolutionises the banking industry, particularly detecting scams, frauds, or defaulters. With the help of pattern recognition algorithms, this industry makes complex decisions daily. Financial institutions heavily use machine learning's exceptional ability to recognise anomalies and patterns to ensure proper oversight. It provides a solid sense of security and confidence in the industry by significantly reducing the risk of financial fraud and default.</w:t>
      </w:r>
    </w:p>
    <w:p w14:paraId="573275B6" w14:textId="636D52D8" w:rsidR="009E7797" w:rsidRDefault="00865988" w:rsidP="009E7797">
      <w:pPr>
        <w:pStyle w:val="Heading1"/>
        <w:numPr>
          <w:ilvl w:val="0"/>
          <w:numId w:val="7"/>
        </w:numPr>
      </w:pPr>
      <w:bookmarkStart w:id="2" w:name="_Toc172482969"/>
      <w:r w:rsidRPr="00F9039F">
        <w:t>Justification of the Choice of Dataset</w:t>
      </w:r>
      <w:bookmarkEnd w:id="2"/>
    </w:p>
    <w:p w14:paraId="20871C26" w14:textId="07C9A7A1" w:rsidR="00950C68" w:rsidRPr="0000475E" w:rsidRDefault="00D6499A" w:rsidP="00950C68">
      <w:pPr>
        <w:pStyle w:val="NormalWeb"/>
        <w:shd w:val="clear" w:color="auto" w:fill="FFFFFF"/>
        <w:spacing w:before="0" w:beforeAutospacing="0"/>
        <w:jc w:val="both"/>
        <w:rPr>
          <w:sz w:val="28"/>
          <w:szCs w:val="28"/>
        </w:rPr>
      </w:pPr>
      <w:r w:rsidRPr="0000475E">
        <w:rPr>
          <w:sz w:val="28"/>
          <w:szCs w:val="28"/>
        </w:rPr>
        <w:t xml:space="preserve">The Credit Risk Dataset is a powerful tool in the financial services industry. It provides a comprehensive collection of information for analysing and predicting individuals' creditworthiness. This dataset, which includes various demographic, financial, and behavioural attributes of borrowers, is a crucial resource for financial institutions in assessing borrowers' likelihood of defaulting on loan obligations. </w:t>
      </w:r>
      <w:r w:rsidR="00D64A60" w:rsidRPr="00D64A60">
        <w:rPr>
          <w:sz w:val="28"/>
          <w:szCs w:val="28"/>
        </w:rPr>
        <w:t>For instance, it includes data on income, employment status, credit history, and other factors that can influence creditworthiness.</w:t>
      </w:r>
    </w:p>
    <w:p w14:paraId="00AD30CA" w14:textId="77777777" w:rsidR="00D6499A" w:rsidRPr="0000475E" w:rsidRDefault="00D6499A" w:rsidP="0000475E">
      <w:pPr>
        <w:pStyle w:val="NormalWeb"/>
        <w:shd w:val="clear" w:color="auto" w:fill="FFFFFF"/>
        <w:spacing w:before="0" w:beforeAutospacing="0"/>
        <w:jc w:val="both"/>
        <w:rPr>
          <w:sz w:val="28"/>
          <w:szCs w:val="28"/>
        </w:rPr>
      </w:pPr>
      <w:r w:rsidRPr="0000475E">
        <w:rPr>
          <w:sz w:val="28"/>
          <w:szCs w:val="28"/>
        </w:rPr>
        <w:t>The Credit Card eligibility criteria are an integral part of the broader credit risk assessment process, and the credit card eligibility data has been taken into consideration for the purpose of the assessment.</w:t>
      </w:r>
    </w:p>
    <w:p w14:paraId="167E4C16" w14:textId="09DD0FA0" w:rsidR="00E82D94" w:rsidRDefault="004366AA" w:rsidP="00630DA0">
      <w:pPr>
        <w:pStyle w:val="Heading2"/>
      </w:pPr>
      <w:bookmarkStart w:id="3" w:name="_Toc172482970"/>
      <w:r w:rsidRPr="00293B78">
        <w:t xml:space="preserve">3.1 </w:t>
      </w:r>
      <w:r w:rsidR="00234FE9" w:rsidRPr="00293B78">
        <w:t>Data Source</w:t>
      </w:r>
      <w:bookmarkEnd w:id="3"/>
    </w:p>
    <w:p w14:paraId="733AC7AC" w14:textId="77777777" w:rsidR="00995FEE" w:rsidRPr="00995FEE" w:rsidRDefault="00995FEE" w:rsidP="00995FEE"/>
    <w:p w14:paraId="63BB359F" w14:textId="0C98EFD8" w:rsidR="00D6499A" w:rsidRDefault="00D6499A" w:rsidP="00686A37">
      <w:r w:rsidRPr="00B45561">
        <w:rPr>
          <w:sz w:val="28"/>
          <w:szCs w:val="28"/>
        </w:rPr>
        <w:lastRenderedPageBreak/>
        <w:t xml:space="preserve">This dataset, sourced from Kaggle.com, contains various fields that describe the characteristics of loan applicants. The Dataset Link used is as follows: </w:t>
      </w:r>
      <w:hyperlink r:id="rId6" w:history="1">
        <w:r w:rsidRPr="00382975">
          <w:rPr>
            <w:rStyle w:val="Hyperlink"/>
            <w:sz w:val="28"/>
            <w:szCs w:val="28"/>
          </w:rPr>
          <w:t>https://www.kaggle.com/datasets/sheemazain/credit-card-eligibility-data/data</w:t>
        </w:r>
      </w:hyperlink>
      <w:r w:rsidRPr="00382975">
        <w:rPr>
          <w:sz w:val="28"/>
          <w:szCs w:val="28"/>
        </w:rPr>
        <w:t>.</w:t>
      </w:r>
      <w:r>
        <w:t xml:space="preserve"> </w:t>
      </w:r>
    </w:p>
    <w:p w14:paraId="0910E430" w14:textId="77777777" w:rsidR="001B2007" w:rsidRDefault="001B2007" w:rsidP="00686A37"/>
    <w:p w14:paraId="17855E6F" w14:textId="42C7061C" w:rsidR="001B2007" w:rsidRPr="005E45E1" w:rsidRDefault="001B2007" w:rsidP="005E45E1">
      <w:pPr>
        <w:jc w:val="both"/>
        <w:rPr>
          <w:sz w:val="28"/>
          <w:szCs w:val="28"/>
        </w:rPr>
      </w:pPr>
      <w:r w:rsidRPr="005E45E1">
        <w:rPr>
          <w:sz w:val="28"/>
          <w:szCs w:val="28"/>
        </w:rPr>
        <w:t>The dataset used in this study contains a substantial 9709 instances. This large size is significant as it allows for a comprehensive analysis and ensures the reliability of the study's findings.</w:t>
      </w:r>
    </w:p>
    <w:p w14:paraId="6FB3DC89" w14:textId="77777777" w:rsidR="00686A37" w:rsidRPr="00B16CEC" w:rsidRDefault="00686A37" w:rsidP="00686A37">
      <w:pPr>
        <w:rPr>
          <w:rFonts w:eastAsiaTheme="minorHAnsi"/>
        </w:rPr>
      </w:pPr>
    </w:p>
    <w:p w14:paraId="59B49D33" w14:textId="1D41B7D3" w:rsidR="00B16CEC" w:rsidRDefault="0095486C" w:rsidP="00630DA0">
      <w:pPr>
        <w:pStyle w:val="Heading2"/>
      </w:pPr>
      <w:bookmarkStart w:id="4" w:name="_Toc172482971"/>
      <w:r>
        <w:t xml:space="preserve">3.2 </w:t>
      </w:r>
      <w:r w:rsidR="0019125C">
        <w:t>Data Preparation</w:t>
      </w:r>
      <w:bookmarkEnd w:id="4"/>
    </w:p>
    <w:p w14:paraId="5E4226D5" w14:textId="77777777" w:rsidR="00E82D94" w:rsidRPr="00B16CEC" w:rsidRDefault="00E82D94" w:rsidP="00B16CEC">
      <w:pPr>
        <w:rPr>
          <w:rFonts w:asciiTheme="minorHAnsi" w:eastAsiaTheme="minorHAnsi" w:hAnsiTheme="minorHAnsi" w:cstheme="minorBidi"/>
          <w:lang w:eastAsia="en-US"/>
        </w:rPr>
      </w:pPr>
    </w:p>
    <w:p w14:paraId="00FF8A84" w14:textId="72266125" w:rsidR="00B16CEC" w:rsidRPr="00382975" w:rsidRDefault="007D53F4" w:rsidP="006A21D7">
      <w:pPr>
        <w:rPr>
          <w:sz w:val="28"/>
          <w:szCs w:val="28"/>
        </w:rPr>
      </w:pPr>
      <w:r w:rsidRPr="00382975">
        <w:rPr>
          <w:sz w:val="28"/>
          <w:szCs w:val="28"/>
        </w:rPr>
        <w:t xml:space="preserve">The dataset includes the following </w:t>
      </w:r>
      <w:r w:rsidR="006A21D7" w:rsidRPr="00382975">
        <w:rPr>
          <w:sz w:val="28"/>
          <w:szCs w:val="28"/>
        </w:rPr>
        <w:t>attributes. Short and Long description added for providing explanation of each attribute.</w:t>
      </w:r>
    </w:p>
    <w:p w14:paraId="559E2E93" w14:textId="77777777" w:rsidR="00F50B28" w:rsidRDefault="00F50B28" w:rsidP="00B16CEC"/>
    <w:tbl>
      <w:tblPr>
        <w:tblStyle w:val="TableGrid"/>
        <w:tblW w:w="0" w:type="auto"/>
        <w:tblLook w:val="04A0" w:firstRow="1" w:lastRow="0" w:firstColumn="1" w:lastColumn="0" w:noHBand="0" w:noVBand="1"/>
      </w:tblPr>
      <w:tblGrid>
        <w:gridCol w:w="2409"/>
        <w:gridCol w:w="3838"/>
        <w:gridCol w:w="2769"/>
      </w:tblGrid>
      <w:tr w:rsidR="002D3CE8" w:rsidRPr="002D3CE8" w14:paraId="669C6408" w14:textId="77777777" w:rsidTr="002D3CE8">
        <w:tc>
          <w:tcPr>
            <w:tcW w:w="1696" w:type="dxa"/>
            <w:shd w:val="clear" w:color="auto" w:fill="156082" w:themeFill="accent1"/>
          </w:tcPr>
          <w:p w14:paraId="741AD02D" w14:textId="17ECF2E7" w:rsidR="00F50B28" w:rsidRPr="00382975" w:rsidRDefault="006A21D7" w:rsidP="00B16CEC">
            <w:pPr>
              <w:rPr>
                <w:color w:val="FFFFFF" w:themeColor="background1"/>
                <w:sz w:val="28"/>
                <w:szCs w:val="28"/>
              </w:rPr>
            </w:pPr>
            <w:r w:rsidRPr="00382975">
              <w:rPr>
                <w:color w:val="FFFFFF" w:themeColor="background1"/>
                <w:sz w:val="28"/>
                <w:szCs w:val="28"/>
              </w:rPr>
              <w:t>Attribute</w:t>
            </w:r>
          </w:p>
        </w:tc>
        <w:tc>
          <w:tcPr>
            <w:tcW w:w="4314" w:type="dxa"/>
            <w:shd w:val="clear" w:color="auto" w:fill="156082" w:themeFill="accent1"/>
          </w:tcPr>
          <w:p w14:paraId="43B14EED" w14:textId="32106BDD" w:rsidR="00F50B28" w:rsidRPr="00382975" w:rsidRDefault="00F50B28" w:rsidP="00B16CEC">
            <w:pPr>
              <w:rPr>
                <w:color w:val="FFFFFF" w:themeColor="background1"/>
                <w:sz w:val="28"/>
                <w:szCs w:val="28"/>
              </w:rPr>
            </w:pPr>
            <w:r w:rsidRPr="00382975">
              <w:rPr>
                <w:color w:val="FFFFFF" w:themeColor="background1"/>
                <w:sz w:val="28"/>
                <w:szCs w:val="28"/>
              </w:rPr>
              <w:t>Short Description</w:t>
            </w:r>
          </w:p>
        </w:tc>
        <w:tc>
          <w:tcPr>
            <w:tcW w:w="3006" w:type="dxa"/>
            <w:shd w:val="clear" w:color="auto" w:fill="156082" w:themeFill="accent1"/>
          </w:tcPr>
          <w:p w14:paraId="042DA840" w14:textId="6E12C5C1" w:rsidR="00F50B28" w:rsidRPr="00382975" w:rsidRDefault="00F50B28" w:rsidP="00B16CEC">
            <w:pPr>
              <w:rPr>
                <w:color w:val="FFFFFF" w:themeColor="background1"/>
                <w:sz w:val="28"/>
                <w:szCs w:val="28"/>
              </w:rPr>
            </w:pPr>
            <w:r w:rsidRPr="00382975">
              <w:rPr>
                <w:color w:val="FFFFFF" w:themeColor="background1"/>
                <w:sz w:val="28"/>
                <w:szCs w:val="28"/>
              </w:rPr>
              <w:t>Full Description</w:t>
            </w:r>
          </w:p>
        </w:tc>
      </w:tr>
      <w:tr w:rsidR="00F50B28" w14:paraId="658CB431" w14:textId="77777777" w:rsidTr="00F50B28">
        <w:tc>
          <w:tcPr>
            <w:tcW w:w="1696" w:type="dxa"/>
          </w:tcPr>
          <w:p w14:paraId="4879FF13" w14:textId="083A241F" w:rsidR="00F50B28" w:rsidRPr="00382975" w:rsidRDefault="00F50B28" w:rsidP="00B16CEC">
            <w:pPr>
              <w:rPr>
                <w:sz w:val="28"/>
                <w:szCs w:val="28"/>
              </w:rPr>
            </w:pPr>
            <w:r w:rsidRPr="00382975">
              <w:rPr>
                <w:sz w:val="28"/>
                <w:szCs w:val="28"/>
              </w:rPr>
              <w:t>ID</w:t>
            </w:r>
          </w:p>
        </w:tc>
        <w:tc>
          <w:tcPr>
            <w:tcW w:w="4314" w:type="dxa"/>
          </w:tcPr>
          <w:p w14:paraId="0B3B5239" w14:textId="14B11FD9" w:rsidR="00F50B28" w:rsidRPr="00382975" w:rsidRDefault="00F50B28" w:rsidP="00B16CEC">
            <w:pPr>
              <w:rPr>
                <w:sz w:val="28"/>
                <w:szCs w:val="28"/>
              </w:rPr>
            </w:pPr>
            <w:r w:rsidRPr="00382975">
              <w:rPr>
                <w:sz w:val="28"/>
                <w:szCs w:val="28"/>
              </w:rPr>
              <w:t>Unique identifier for each applicant.</w:t>
            </w:r>
          </w:p>
        </w:tc>
        <w:tc>
          <w:tcPr>
            <w:tcW w:w="3006" w:type="dxa"/>
          </w:tcPr>
          <w:p w14:paraId="7DCE11C5" w14:textId="706D8F86" w:rsidR="00F50B28" w:rsidRPr="00382975" w:rsidRDefault="00F50B28" w:rsidP="00B16CEC">
            <w:pPr>
              <w:rPr>
                <w:sz w:val="28"/>
                <w:szCs w:val="28"/>
              </w:rPr>
            </w:pPr>
            <w:r w:rsidRPr="00382975">
              <w:rPr>
                <w:sz w:val="28"/>
                <w:szCs w:val="28"/>
              </w:rPr>
              <w:t>Each applicant is assigned a unique number or code to distinguish them from others.</w:t>
            </w:r>
          </w:p>
        </w:tc>
      </w:tr>
      <w:tr w:rsidR="00F50B28" w14:paraId="5CA4C4C0" w14:textId="77777777" w:rsidTr="00F50B28">
        <w:tc>
          <w:tcPr>
            <w:tcW w:w="1696" w:type="dxa"/>
          </w:tcPr>
          <w:p w14:paraId="5D3FFE08" w14:textId="58140566" w:rsidR="00F50B28" w:rsidRPr="00382975" w:rsidRDefault="00F50B28" w:rsidP="00B16CEC">
            <w:pPr>
              <w:rPr>
                <w:sz w:val="28"/>
                <w:szCs w:val="28"/>
              </w:rPr>
            </w:pPr>
            <w:r w:rsidRPr="00382975">
              <w:rPr>
                <w:sz w:val="28"/>
                <w:szCs w:val="28"/>
              </w:rPr>
              <w:t>Gender</w:t>
            </w:r>
          </w:p>
        </w:tc>
        <w:tc>
          <w:tcPr>
            <w:tcW w:w="4314" w:type="dxa"/>
          </w:tcPr>
          <w:p w14:paraId="7B015EA8" w14:textId="235A779E" w:rsidR="00F50B28" w:rsidRPr="00382975" w:rsidRDefault="00F50B28" w:rsidP="00B16CEC">
            <w:pPr>
              <w:rPr>
                <w:sz w:val="28"/>
                <w:szCs w:val="28"/>
              </w:rPr>
            </w:pPr>
            <w:r w:rsidRPr="00382975">
              <w:rPr>
                <w:sz w:val="28"/>
                <w:szCs w:val="28"/>
              </w:rPr>
              <w:t>The gender of the applicant</w:t>
            </w:r>
          </w:p>
        </w:tc>
        <w:tc>
          <w:tcPr>
            <w:tcW w:w="3006" w:type="dxa"/>
          </w:tcPr>
          <w:p w14:paraId="7E995D7F" w14:textId="423C5D5A" w:rsidR="00F50B28" w:rsidRPr="00382975" w:rsidRDefault="00F50B28" w:rsidP="00B16CEC">
            <w:pPr>
              <w:rPr>
                <w:sz w:val="28"/>
                <w:szCs w:val="28"/>
              </w:rPr>
            </w:pPr>
            <w:r w:rsidRPr="00382975">
              <w:rPr>
                <w:sz w:val="28"/>
                <w:szCs w:val="28"/>
              </w:rPr>
              <w:t>The sex of the applicant is typically categorised as male, female, or other.</w:t>
            </w:r>
          </w:p>
        </w:tc>
      </w:tr>
      <w:tr w:rsidR="00F50B28" w14:paraId="6420BECC" w14:textId="77777777" w:rsidTr="00F50B28">
        <w:tc>
          <w:tcPr>
            <w:tcW w:w="1696" w:type="dxa"/>
          </w:tcPr>
          <w:p w14:paraId="57D2C472" w14:textId="1E2F997A" w:rsidR="00F50B28" w:rsidRPr="00382975" w:rsidRDefault="00F50B28" w:rsidP="00B16CEC">
            <w:pPr>
              <w:rPr>
                <w:sz w:val="28"/>
                <w:szCs w:val="28"/>
              </w:rPr>
            </w:pPr>
            <w:proofErr w:type="spellStart"/>
            <w:r w:rsidRPr="00382975">
              <w:rPr>
                <w:sz w:val="28"/>
                <w:szCs w:val="28"/>
              </w:rPr>
              <w:t>Own_Car</w:t>
            </w:r>
            <w:proofErr w:type="spellEnd"/>
          </w:p>
        </w:tc>
        <w:tc>
          <w:tcPr>
            <w:tcW w:w="4314" w:type="dxa"/>
          </w:tcPr>
          <w:p w14:paraId="4BC73F6D" w14:textId="03A8762C" w:rsidR="00F50B28" w:rsidRPr="00382975" w:rsidRDefault="00F50B28" w:rsidP="00F50B28">
            <w:pPr>
              <w:rPr>
                <w:sz w:val="28"/>
                <w:szCs w:val="28"/>
              </w:rPr>
            </w:pPr>
            <w:r w:rsidRPr="00382975">
              <w:rPr>
                <w:sz w:val="28"/>
                <w:szCs w:val="28"/>
              </w:rPr>
              <w:t>Indicates if the applicant owns a car.</w:t>
            </w:r>
          </w:p>
        </w:tc>
        <w:tc>
          <w:tcPr>
            <w:tcW w:w="3006" w:type="dxa"/>
          </w:tcPr>
          <w:p w14:paraId="35D915A9" w14:textId="49536DAA" w:rsidR="00F50B28" w:rsidRPr="00382975" w:rsidRDefault="00F50B28" w:rsidP="00B16CEC">
            <w:pPr>
              <w:rPr>
                <w:sz w:val="28"/>
                <w:szCs w:val="28"/>
              </w:rPr>
            </w:pPr>
            <w:r w:rsidRPr="00382975">
              <w:rPr>
                <w:sz w:val="28"/>
                <w:szCs w:val="28"/>
              </w:rPr>
              <w:t>A binary field (yes/no or true/false) that specifies whether the applicant owns a car.</w:t>
            </w:r>
          </w:p>
        </w:tc>
      </w:tr>
      <w:tr w:rsidR="00F50B28" w14:paraId="67E1D42B" w14:textId="77777777" w:rsidTr="00F50B28">
        <w:tc>
          <w:tcPr>
            <w:tcW w:w="1696" w:type="dxa"/>
          </w:tcPr>
          <w:p w14:paraId="4AAFC5E1" w14:textId="51E95D17" w:rsidR="00F50B28" w:rsidRPr="00382975" w:rsidRDefault="00F50B28" w:rsidP="00B16CEC">
            <w:pPr>
              <w:rPr>
                <w:sz w:val="28"/>
                <w:szCs w:val="28"/>
              </w:rPr>
            </w:pPr>
            <w:proofErr w:type="spellStart"/>
            <w:r w:rsidRPr="00382975">
              <w:rPr>
                <w:sz w:val="28"/>
                <w:szCs w:val="28"/>
              </w:rPr>
              <w:t>Own_Property</w:t>
            </w:r>
            <w:proofErr w:type="spellEnd"/>
          </w:p>
        </w:tc>
        <w:tc>
          <w:tcPr>
            <w:tcW w:w="4314" w:type="dxa"/>
          </w:tcPr>
          <w:p w14:paraId="544721D4" w14:textId="5A1F1A55" w:rsidR="00F50B28" w:rsidRPr="00382975" w:rsidRDefault="00F50B28" w:rsidP="00F50B28">
            <w:pPr>
              <w:rPr>
                <w:sz w:val="28"/>
                <w:szCs w:val="28"/>
              </w:rPr>
            </w:pPr>
            <w:r w:rsidRPr="00382975">
              <w:rPr>
                <w:sz w:val="28"/>
                <w:szCs w:val="28"/>
              </w:rPr>
              <w:t>Indicates if the applicant owns the property.</w:t>
            </w:r>
          </w:p>
        </w:tc>
        <w:tc>
          <w:tcPr>
            <w:tcW w:w="3006" w:type="dxa"/>
          </w:tcPr>
          <w:p w14:paraId="47E99ABB" w14:textId="67044DBF" w:rsidR="00F50B28" w:rsidRPr="00382975" w:rsidRDefault="00F50B28" w:rsidP="00B16CEC">
            <w:pPr>
              <w:rPr>
                <w:sz w:val="28"/>
                <w:szCs w:val="28"/>
              </w:rPr>
            </w:pPr>
            <w:r w:rsidRPr="00382975">
              <w:rPr>
                <w:sz w:val="28"/>
                <w:szCs w:val="28"/>
              </w:rPr>
              <w:t>A binary field (yes/no or true/false) that specifies whether the applicant owns real estate or property.</w:t>
            </w:r>
          </w:p>
        </w:tc>
      </w:tr>
      <w:tr w:rsidR="00F50B28" w14:paraId="5EC7EEAC" w14:textId="77777777" w:rsidTr="00F50B28">
        <w:tc>
          <w:tcPr>
            <w:tcW w:w="1696" w:type="dxa"/>
          </w:tcPr>
          <w:p w14:paraId="5E796669" w14:textId="65C4CD44" w:rsidR="00F50B28" w:rsidRPr="00382975" w:rsidRDefault="00022E22" w:rsidP="00B16CEC">
            <w:pPr>
              <w:rPr>
                <w:sz w:val="28"/>
                <w:szCs w:val="28"/>
              </w:rPr>
            </w:pPr>
            <w:proofErr w:type="spellStart"/>
            <w:r w:rsidRPr="00382975">
              <w:rPr>
                <w:sz w:val="28"/>
                <w:szCs w:val="28"/>
              </w:rPr>
              <w:t>Work_Phone</w:t>
            </w:r>
            <w:proofErr w:type="spellEnd"/>
          </w:p>
        </w:tc>
        <w:tc>
          <w:tcPr>
            <w:tcW w:w="4314" w:type="dxa"/>
          </w:tcPr>
          <w:p w14:paraId="725AA614" w14:textId="4D9C9560" w:rsidR="00F50B28" w:rsidRPr="00382975" w:rsidRDefault="00022E22" w:rsidP="00F50B28">
            <w:pPr>
              <w:rPr>
                <w:sz w:val="28"/>
                <w:szCs w:val="28"/>
              </w:rPr>
            </w:pPr>
            <w:r w:rsidRPr="00382975">
              <w:rPr>
                <w:sz w:val="28"/>
                <w:szCs w:val="28"/>
              </w:rPr>
              <w:t>Indicates if the applicant has a work phone</w:t>
            </w:r>
          </w:p>
        </w:tc>
        <w:tc>
          <w:tcPr>
            <w:tcW w:w="3006" w:type="dxa"/>
          </w:tcPr>
          <w:p w14:paraId="1AA2489A" w14:textId="7C7E0DCE" w:rsidR="00F50B28" w:rsidRPr="00382975" w:rsidRDefault="00022E22" w:rsidP="00B16CEC">
            <w:pPr>
              <w:rPr>
                <w:sz w:val="28"/>
                <w:szCs w:val="28"/>
              </w:rPr>
            </w:pPr>
            <w:r w:rsidRPr="00382975">
              <w:rPr>
                <w:sz w:val="28"/>
                <w:szCs w:val="28"/>
              </w:rPr>
              <w:t>A binary field (yes/no or true/false) that specifies whether the applicant has a phone provided by their workplace.</w:t>
            </w:r>
          </w:p>
        </w:tc>
      </w:tr>
      <w:tr w:rsidR="00B95450" w14:paraId="107D7BDC" w14:textId="77777777" w:rsidTr="00F50B28">
        <w:tc>
          <w:tcPr>
            <w:tcW w:w="1696" w:type="dxa"/>
          </w:tcPr>
          <w:p w14:paraId="7F431A92" w14:textId="18867EB9" w:rsidR="00B95450" w:rsidRPr="00382975" w:rsidRDefault="00B95450" w:rsidP="00B16CEC">
            <w:pPr>
              <w:rPr>
                <w:sz w:val="28"/>
                <w:szCs w:val="28"/>
              </w:rPr>
            </w:pPr>
            <w:r w:rsidRPr="00382975">
              <w:rPr>
                <w:sz w:val="28"/>
                <w:szCs w:val="28"/>
              </w:rPr>
              <w:t>Phone</w:t>
            </w:r>
          </w:p>
        </w:tc>
        <w:tc>
          <w:tcPr>
            <w:tcW w:w="4314" w:type="dxa"/>
          </w:tcPr>
          <w:p w14:paraId="4C5F448E" w14:textId="1B30B2CC" w:rsidR="00B95450" w:rsidRPr="00382975" w:rsidRDefault="00B95450" w:rsidP="00F50B28">
            <w:pPr>
              <w:rPr>
                <w:sz w:val="28"/>
                <w:szCs w:val="28"/>
              </w:rPr>
            </w:pPr>
            <w:r w:rsidRPr="00382975">
              <w:rPr>
                <w:sz w:val="28"/>
                <w:szCs w:val="28"/>
              </w:rPr>
              <w:t>Indicates if the applicant has a personal phone.</w:t>
            </w:r>
          </w:p>
        </w:tc>
        <w:tc>
          <w:tcPr>
            <w:tcW w:w="3006" w:type="dxa"/>
          </w:tcPr>
          <w:p w14:paraId="7DD5DC9D" w14:textId="06E1C936" w:rsidR="00B95450" w:rsidRPr="00382975" w:rsidRDefault="00B95450" w:rsidP="00B16CEC">
            <w:pPr>
              <w:rPr>
                <w:sz w:val="28"/>
                <w:szCs w:val="28"/>
              </w:rPr>
            </w:pPr>
            <w:r w:rsidRPr="00382975">
              <w:rPr>
                <w:sz w:val="28"/>
                <w:szCs w:val="28"/>
              </w:rPr>
              <w:t xml:space="preserve">A binary field (yes/no or true/false) that specifies whether the </w:t>
            </w:r>
            <w:r w:rsidRPr="00382975">
              <w:rPr>
                <w:sz w:val="28"/>
                <w:szCs w:val="28"/>
              </w:rPr>
              <w:lastRenderedPageBreak/>
              <w:t>applicant has a personal phone.</w:t>
            </w:r>
          </w:p>
        </w:tc>
      </w:tr>
      <w:tr w:rsidR="00B95450" w14:paraId="5E4625D2" w14:textId="77777777" w:rsidTr="00F50B28">
        <w:tc>
          <w:tcPr>
            <w:tcW w:w="1696" w:type="dxa"/>
          </w:tcPr>
          <w:p w14:paraId="19DCB795" w14:textId="3CA8A91D" w:rsidR="00B95450" w:rsidRPr="00382975" w:rsidRDefault="00B95450" w:rsidP="00B16CEC">
            <w:pPr>
              <w:rPr>
                <w:sz w:val="28"/>
                <w:szCs w:val="28"/>
              </w:rPr>
            </w:pPr>
            <w:r w:rsidRPr="00382975">
              <w:rPr>
                <w:sz w:val="28"/>
                <w:szCs w:val="28"/>
              </w:rPr>
              <w:lastRenderedPageBreak/>
              <w:t>Email</w:t>
            </w:r>
          </w:p>
        </w:tc>
        <w:tc>
          <w:tcPr>
            <w:tcW w:w="4314" w:type="dxa"/>
          </w:tcPr>
          <w:p w14:paraId="437B83CE" w14:textId="7FCFBC93" w:rsidR="00B95450" w:rsidRPr="00382975" w:rsidRDefault="00B95450" w:rsidP="00F50B28">
            <w:pPr>
              <w:rPr>
                <w:sz w:val="28"/>
                <w:szCs w:val="28"/>
              </w:rPr>
            </w:pPr>
            <w:r w:rsidRPr="00382975">
              <w:rPr>
                <w:sz w:val="28"/>
                <w:szCs w:val="28"/>
              </w:rPr>
              <w:t>Indicates if the applicant has an email address.</w:t>
            </w:r>
          </w:p>
        </w:tc>
        <w:tc>
          <w:tcPr>
            <w:tcW w:w="3006" w:type="dxa"/>
          </w:tcPr>
          <w:p w14:paraId="747C43E9" w14:textId="623BD4F6" w:rsidR="00B95450" w:rsidRPr="00382975" w:rsidRDefault="00B95450" w:rsidP="00B16CEC">
            <w:pPr>
              <w:rPr>
                <w:sz w:val="28"/>
                <w:szCs w:val="28"/>
              </w:rPr>
            </w:pPr>
            <w:r w:rsidRPr="00382975">
              <w:rPr>
                <w:sz w:val="28"/>
                <w:szCs w:val="28"/>
              </w:rPr>
              <w:t>A binary field (yes/no or true/false) that specifies whether the applicant has an email address.</w:t>
            </w:r>
          </w:p>
        </w:tc>
      </w:tr>
      <w:tr w:rsidR="00B95450" w14:paraId="630A9A47" w14:textId="77777777" w:rsidTr="00F50B28">
        <w:tc>
          <w:tcPr>
            <w:tcW w:w="1696" w:type="dxa"/>
          </w:tcPr>
          <w:p w14:paraId="4469B89F" w14:textId="7AD1F0A3" w:rsidR="00B95450" w:rsidRPr="00382975" w:rsidRDefault="00B95450" w:rsidP="00B16CEC">
            <w:pPr>
              <w:rPr>
                <w:sz w:val="28"/>
                <w:szCs w:val="28"/>
              </w:rPr>
            </w:pPr>
            <w:r w:rsidRPr="00382975">
              <w:rPr>
                <w:sz w:val="28"/>
                <w:szCs w:val="28"/>
              </w:rPr>
              <w:t>Unemployed</w:t>
            </w:r>
          </w:p>
        </w:tc>
        <w:tc>
          <w:tcPr>
            <w:tcW w:w="4314" w:type="dxa"/>
          </w:tcPr>
          <w:p w14:paraId="26DC90EB" w14:textId="197D6B33" w:rsidR="00B95450" w:rsidRPr="00382975" w:rsidRDefault="00B95450" w:rsidP="00F50B28">
            <w:pPr>
              <w:rPr>
                <w:sz w:val="28"/>
                <w:szCs w:val="28"/>
              </w:rPr>
            </w:pPr>
            <w:r w:rsidRPr="00382975">
              <w:rPr>
                <w:sz w:val="28"/>
                <w:szCs w:val="28"/>
              </w:rPr>
              <w:t>Indicates if the applicant is unemployed.</w:t>
            </w:r>
          </w:p>
        </w:tc>
        <w:tc>
          <w:tcPr>
            <w:tcW w:w="3006" w:type="dxa"/>
          </w:tcPr>
          <w:p w14:paraId="76B04316" w14:textId="510687B9" w:rsidR="00B95450" w:rsidRPr="00382975" w:rsidRDefault="00B95450" w:rsidP="00B16CEC">
            <w:pPr>
              <w:rPr>
                <w:sz w:val="28"/>
                <w:szCs w:val="28"/>
              </w:rPr>
            </w:pPr>
            <w:r w:rsidRPr="00382975">
              <w:rPr>
                <w:sz w:val="28"/>
                <w:szCs w:val="28"/>
              </w:rPr>
              <w:t>A binary field (yes/no or true/false) that specifies whether the applicant is currently without employment.</w:t>
            </w:r>
          </w:p>
        </w:tc>
      </w:tr>
      <w:tr w:rsidR="00B95450" w14:paraId="38FD3D74" w14:textId="77777777" w:rsidTr="00F50B28">
        <w:tc>
          <w:tcPr>
            <w:tcW w:w="1696" w:type="dxa"/>
          </w:tcPr>
          <w:p w14:paraId="656D1B1F" w14:textId="069270E8" w:rsidR="00B95450" w:rsidRPr="00382975" w:rsidRDefault="00B95450" w:rsidP="00B16CEC">
            <w:pPr>
              <w:rPr>
                <w:sz w:val="28"/>
                <w:szCs w:val="28"/>
              </w:rPr>
            </w:pPr>
            <w:proofErr w:type="spellStart"/>
            <w:r w:rsidRPr="00382975">
              <w:rPr>
                <w:sz w:val="28"/>
                <w:szCs w:val="28"/>
              </w:rPr>
              <w:t>Num_Children</w:t>
            </w:r>
            <w:proofErr w:type="spellEnd"/>
          </w:p>
        </w:tc>
        <w:tc>
          <w:tcPr>
            <w:tcW w:w="4314" w:type="dxa"/>
          </w:tcPr>
          <w:p w14:paraId="25B65E70" w14:textId="4F78E2E7" w:rsidR="00B95450" w:rsidRPr="00382975" w:rsidRDefault="00B95450" w:rsidP="00F50B28">
            <w:pPr>
              <w:rPr>
                <w:sz w:val="28"/>
                <w:szCs w:val="28"/>
              </w:rPr>
            </w:pPr>
            <w:r w:rsidRPr="00382975">
              <w:rPr>
                <w:sz w:val="28"/>
                <w:szCs w:val="28"/>
              </w:rPr>
              <w:t>Number of children the applicant has.</w:t>
            </w:r>
          </w:p>
        </w:tc>
        <w:tc>
          <w:tcPr>
            <w:tcW w:w="3006" w:type="dxa"/>
          </w:tcPr>
          <w:p w14:paraId="6051B0EC" w14:textId="54C7FBD1" w:rsidR="00B95450" w:rsidRPr="00382975" w:rsidRDefault="00B95450" w:rsidP="00B16CEC">
            <w:pPr>
              <w:rPr>
                <w:sz w:val="28"/>
                <w:szCs w:val="28"/>
              </w:rPr>
            </w:pPr>
            <w:r w:rsidRPr="00382975">
              <w:rPr>
                <w:sz w:val="28"/>
                <w:szCs w:val="28"/>
              </w:rPr>
              <w:t>An integer value representing the number of children dependent on the applicant.</w:t>
            </w:r>
          </w:p>
        </w:tc>
      </w:tr>
      <w:tr w:rsidR="00B95450" w14:paraId="76663D54" w14:textId="77777777" w:rsidTr="00F50B28">
        <w:tc>
          <w:tcPr>
            <w:tcW w:w="1696" w:type="dxa"/>
          </w:tcPr>
          <w:p w14:paraId="55E0BD62" w14:textId="764A58DF" w:rsidR="00B95450" w:rsidRPr="00382975" w:rsidRDefault="00B95450" w:rsidP="00B16CEC">
            <w:pPr>
              <w:rPr>
                <w:sz w:val="28"/>
                <w:szCs w:val="28"/>
              </w:rPr>
            </w:pPr>
            <w:proofErr w:type="spellStart"/>
            <w:r w:rsidRPr="00382975">
              <w:rPr>
                <w:sz w:val="28"/>
                <w:szCs w:val="28"/>
              </w:rPr>
              <w:t>Num_Family</w:t>
            </w:r>
            <w:proofErr w:type="spellEnd"/>
          </w:p>
        </w:tc>
        <w:tc>
          <w:tcPr>
            <w:tcW w:w="4314" w:type="dxa"/>
          </w:tcPr>
          <w:p w14:paraId="29CE3092" w14:textId="2CFBF581" w:rsidR="00B95450" w:rsidRPr="00382975" w:rsidRDefault="00B95450" w:rsidP="00F50B28">
            <w:pPr>
              <w:rPr>
                <w:sz w:val="28"/>
                <w:szCs w:val="28"/>
              </w:rPr>
            </w:pPr>
            <w:r w:rsidRPr="00382975">
              <w:rPr>
                <w:sz w:val="28"/>
                <w:szCs w:val="28"/>
              </w:rPr>
              <w:t>Total number of family members.</w:t>
            </w:r>
          </w:p>
        </w:tc>
        <w:tc>
          <w:tcPr>
            <w:tcW w:w="3006" w:type="dxa"/>
          </w:tcPr>
          <w:p w14:paraId="662A0DF4" w14:textId="517B71D6" w:rsidR="00B95450" w:rsidRPr="00382975" w:rsidRDefault="00B95450" w:rsidP="00B16CEC">
            <w:pPr>
              <w:rPr>
                <w:sz w:val="28"/>
                <w:szCs w:val="28"/>
              </w:rPr>
            </w:pPr>
            <w:r w:rsidRPr="00382975">
              <w:rPr>
                <w:sz w:val="28"/>
                <w:szCs w:val="28"/>
              </w:rPr>
              <w:t>An integer value representing the total number of family members in the applicant's household, including the applicant.</w:t>
            </w:r>
          </w:p>
        </w:tc>
      </w:tr>
      <w:tr w:rsidR="00B95450" w14:paraId="35D47D9D" w14:textId="77777777" w:rsidTr="00F50B28">
        <w:tc>
          <w:tcPr>
            <w:tcW w:w="1696" w:type="dxa"/>
          </w:tcPr>
          <w:p w14:paraId="2590B79A" w14:textId="58D3F042" w:rsidR="00B95450" w:rsidRPr="00382975" w:rsidRDefault="00B95450" w:rsidP="00B16CEC">
            <w:pPr>
              <w:rPr>
                <w:sz w:val="28"/>
                <w:szCs w:val="28"/>
              </w:rPr>
            </w:pPr>
            <w:proofErr w:type="spellStart"/>
            <w:r w:rsidRPr="00382975">
              <w:rPr>
                <w:sz w:val="28"/>
                <w:szCs w:val="28"/>
              </w:rPr>
              <w:t>Account_Length</w:t>
            </w:r>
            <w:proofErr w:type="spellEnd"/>
          </w:p>
        </w:tc>
        <w:tc>
          <w:tcPr>
            <w:tcW w:w="4314" w:type="dxa"/>
          </w:tcPr>
          <w:p w14:paraId="3BE04951" w14:textId="7975E31B" w:rsidR="00B95450" w:rsidRPr="00382975" w:rsidRDefault="00B95450" w:rsidP="00F50B28">
            <w:pPr>
              <w:rPr>
                <w:sz w:val="28"/>
                <w:szCs w:val="28"/>
              </w:rPr>
            </w:pPr>
            <w:r w:rsidRPr="00382975">
              <w:rPr>
                <w:sz w:val="28"/>
                <w:szCs w:val="28"/>
              </w:rPr>
              <w:t>The duration for which the applicant has held their bank account.</w:t>
            </w:r>
          </w:p>
        </w:tc>
        <w:tc>
          <w:tcPr>
            <w:tcW w:w="3006" w:type="dxa"/>
          </w:tcPr>
          <w:p w14:paraId="26696F03" w14:textId="34B20B10" w:rsidR="00B95450" w:rsidRPr="00382975" w:rsidRDefault="00B95450" w:rsidP="00B16CEC">
            <w:pPr>
              <w:rPr>
                <w:sz w:val="28"/>
                <w:szCs w:val="28"/>
              </w:rPr>
            </w:pPr>
            <w:r w:rsidRPr="00382975">
              <w:rPr>
                <w:sz w:val="28"/>
                <w:szCs w:val="28"/>
              </w:rPr>
              <w:t>The length of time (typically in months or years) the applicant has maintained their current bank account.</w:t>
            </w:r>
          </w:p>
        </w:tc>
      </w:tr>
      <w:tr w:rsidR="00B95450" w14:paraId="6D76E25E" w14:textId="77777777" w:rsidTr="00F50B28">
        <w:tc>
          <w:tcPr>
            <w:tcW w:w="1696" w:type="dxa"/>
          </w:tcPr>
          <w:p w14:paraId="6EDA5FDF" w14:textId="414F5C22" w:rsidR="00B95450" w:rsidRPr="00382975" w:rsidRDefault="00B95450" w:rsidP="00B16CEC">
            <w:pPr>
              <w:rPr>
                <w:sz w:val="28"/>
                <w:szCs w:val="28"/>
              </w:rPr>
            </w:pPr>
            <w:proofErr w:type="spellStart"/>
            <w:r w:rsidRPr="00382975">
              <w:rPr>
                <w:sz w:val="28"/>
                <w:szCs w:val="28"/>
              </w:rPr>
              <w:t>Total_Income</w:t>
            </w:r>
            <w:proofErr w:type="spellEnd"/>
          </w:p>
        </w:tc>
        <w:tc>
          <w:tcPr>
            <w:tcW w:w="4314" w:type="dxa"/>
          </w:tcPr>
          <w:p w14:paraId="4A9CF2B6" w14:textId="7EC0EF37" w:rsidR="00B95450" w:rsidRPr="00382975" w:rsidRDefault="00B95450" w:rsidP="00F50B28">
            <w:pPr>
              <w:rPr>
                <w:sz w:val="28"/>
                <w:szCs w:val="28"/>
              </w:rPr>
            </w:pPr>
            <w:r w:rsidRPr="00382975">
              <w:rPr>
                <w:sz w:val="28"/>
                <w:szCs w:val="28"/>
              </w:rPr>
              <w:t>The borrower's monthly or annual income.</w:t>
            </w:r>
          </w:p>
        </w:tc>
        <w:tc>
          <w:tcPr>
            <w:tcW w:w="3006" w:type="dxa"/>
          </w:tcPr>
          <w:p w14:paraId="0217FDF9" w14:textId="45AAF066" w:rsidR="00B95450" w:rsidRPr="00382975" w:rsidRDefault="00B95450" w:rsidP="00B16CEC">
            <w:pPr>
              <w:rPr>
                <w:sz w:val="28"/>
                <w:szCs w:val="28"/>
              </w:rPr>
            </w:pPr>
            <w:r w:rsidRPr="00382975">
              <w:rPr>
                <w:sz w:val="28"/>
                <w:szCs w:val="28"/>
              </w:rPr>
              <w:t>The applicant's total income is specified on a monthly or annual basis.</w:t>
            </w:r>
          </w:p>
        </w:tc>
      </w:tr>
      <w:tr w:rsidR="00B95450" w14:paraId="1AB7F1F5" w14:textId="77777777" w:rsidTr="00F50B28">
        <w:tc>
          <w:tcPr>
            <w:tcW w:w="1696" w:type="dxa"/>
          </w:tcPr>
          <w:p w14:paraId="13A8F4A4" w14:textId="4E8D83CE" w:rsidR="00B95450" w:rsidRPr="00382975" w:rsidRDefault="00B95450" w:rsidP="00B16CEC">
            <w:pPr>
              <w:rPr>
                <w:sz w:val="28"/>
                <w:szCs w:val="28"/>
              </w:rPr>
            </w:pPr>
            <w:r w:rsidRPr="00382975">
              <w:rPr>
                <w:sz w:val="28"/>
                <w:szCs w:val="28"/>
              </w:rPr>
              <w:t>Age</w:t>
            </w:r>
          </w:p>
        </w:tc>
        <w:tc>
          <w:tcPr>
            <w:tcW w:w="4314" w:type="dxa"/>
          </w:tcPr>
          <w:p w14:paraId="53BE019B" w14:textId="6B3156DF" w:rsidR="00B95450" w:rsidRPr="00382975" w:rsidRDefault="00B95450" w:rsidP="00F50B28">
            <w:pPr>
              <w:rPr>
                <w:sz w:val="28"/>
                <w:szCs w:val="28"/>
              </w:rPr>
            </w:pPr>
            <w:r w:rsidRPr="00382975">
              <w:rPr>
                <w:sz w:val="28"/>
                <w:szCs w:val="28"/>
              </w:rPr>
              <w:t>Age of the applicant</w:t>
            </w:r>
          </w:p>
        </w:tc>
        <w:tc>
          <w:tcPr>
            <w:tcW w:w="3006" w:type="dxa"/>
          </w:tcPr>
          <w:p w14:paraId="3B5082D5" w14:textId="16ADC9EA" w:rsidR="00B95450" w:rsidRPr="00382975" w:rsidRDefault="00B95450" w:rsidP="00B16CEC">
            <w:pPr>
              <w:rPr>
                <w:sz w:val="28"/>
                <w:szCs w:val="28"/>
              </w:rPr>
            </w:pPr>
            <w:r w:rsidRPr="00382975">
              <w:rPr>
                <w:sz w:val="28"/>
                <w:szCs w:val="28"/>
              </w:rPr>
              <w:t>The number of years since the applicant was born.</w:t>
            </w:r>
          </w:p>
        </w:tc>
      </w:tr>
      <w:tr w:rsidR="00B95450" w14:paraId="38059264" w14:textId="77777777" w:rsidTr="00F50B28">
        <w:tc>
          <w:tcPr>
            <w:tcW w:w="1696" w:type="dxa"/>
          </w:tcPr>
          <w:p w14:paraId="113AE3E6" w14:textId="589266B9" w:rsidR="00B95450" w:rsidRPr="00382975" w:rsidRDefault="00B95450" w:rsidP="00B16CEC">
            <w:pPr>
              <w:rPr>
                <w:sz w:val="28"/>
                <w:szCs w:val="28"/>
              </w:rPr>
            </w:pPr>
            <w:proofErr w:type="spellStart"/>
            <w:r w:rsidRPr="00382975">
              <w:rPr>
                <w:sz w:val="28"/>
                <w:szCs w:val="28"/>
              </w:rPr>
              <w:t>Years_employment</w:t>
            </w:r>
            <w:proofErr w:type="spellEnd"/>
          </w:p>
        </w:tc>
        <w:tc>
          <w:tcPr>
            <w:tcW w:w="4314" w:type="dxa"/>
          </w:tcPr>
          <w:p w14:paraId="1B45A28F" w14:textId="3169927B" w:rsidR="00B95450" w:rsidRPr="00382975" w:rsidRDefault="00B95450" w:rsidP="00F50B28">
            <w:pPr>
              <w:rPr>
                <w:sz w:val="28"/>
                <w:szCs w:val="28"/>
              </w:rPr>
            </w:pPr>
            <w:r w:rsidRPr="00382975">
              <w:rPr>
                <w:sz w:val="28"/>
                <w:szCs w:val="28"/>
              </w:rPr>
              <w:t>Number of years the applicant has been employed.</w:t>
            </w:r>
          </w:p>
        </w:tc>
        <w:tc>
          <w:tcPr>
            <w:tcW w:w="3006" w:type="dxa"/>
          </w:tcPr>
          <w:p w14:paraId="5979FDAC" w14:textId="0E9FC5C3" w:rsidR="00B95450" w:rsidRPr="00382975" w:rsidRDefault="00B95450" w:rsidP="00B16CEC">
            <w:pPr>
              <w:rPr>
                <w:sz w:val="28"/>
                <w:szCs w:val="28"/>
              </w:rPr>
            </w:pPr>
            <w:r w:rsidRPr="00382975">
              <w:rPr>
                <w:sz w:val="28"/>
                <w:szCs w:val="28"/>
              </w:rPr>
              <w:t>The duration, in years, that the applicant has been continuously employed.</w:t>
            </w:r>
          </w:p>
        </w:tc>
      </w:tr>
      <w:tr w:rsidR="00B95450" w14:paraId="55BC2381" w14:textId="77777777" w:rsidTr="00F50B28">
        <w:tc>
          <w:tcPr>
            <w:tcW w:w="1696" w:type="dxa"/>
          </w:tcPr>
          <w:p w14:paraId="2B35F36E" w14:textId="7A9E593F" w:rsidR="00B95450" w:rsidRPr="00382975" w:rsidRDefault="00B95450" w:rsidP="00B16CEC">
            <w:pPr>
              <w:rPr>
                <w:sz w:val="28"/>
                <w:szCs w:val="28"/>
              </w:rPr>
            </w:pPr>
            <w:proofErr w:type="spellStart"/>
            <w:r w:rsidRPr="00382975">
              <w:rPr>
                <w:sz w:val="28"/>
                <w:szCs w:val="28"/>
              </w:rPr>
              <w:t>Income_Type</w:t>
            </w:r>
            <w:proofErr w:type="spellEnd"/>
          </w:p>
        </w:tc>
        <w:tc>
          <w:tcPr>
            <w:tcW w:w="4314" w:type="dxa"/>
          </w:tcPr>
          <w:p w14:paraId="4FC880ED" w14:textId="505A4B64" w:rsidR="00B95450" w:rsidRPr="00382975" w:rsidRDefault="00B95450" w:rsidP="00F50B28">
            <w:pPr>
              <w:rPr>
                <w:sz w:val="28"/>
                <w:szCs w:val="28"/>
              </w:rPr>
            </w:pPr>
            <w:r w:rsidRPr="00382975">
              <w:rPr>
                <w:sz w:val="28"/>
                <w:szCs w:val="28"/>
              </w:rPr>
              <w:t>Type of income the applicant receives.</w:t>
            </w:r>
          </w:p>
        </w:tc>
        <w:tc>
          <w:tcPr>
            <w:tcW w:w="3006" w:type="dxa"/>
          </w:tcPr>
          <w:p w14:paraId="5A06E641" w14:textId="438D20E1" w:rsidR="00B95450" w:rsidRPr="00382975" w:rsidRDefault="00B95450" w:rsidP="00B16CEC">
            <w:pPr>
              <w:rPr>
                <w:sz w:val="28"/>
                <w:szCs w:val="28"/>
              </w:rPr>
            </w:pPr>
            <w:r w:rsidRPr="00382975">
              <w:rPr>
                <w:sz w:val="28"/>
                <w:szCs w:val="28"/>
              </w:rPr>
              <w:t xml:space="preserve">The categories of income sources </w:t>
            </w:r>
            <w:r w:rsidRPr="00382975">
              <w:rPr>
                <w:sz w:val="28"/>
                <w:szCs w:val="28"/>
              </w:rPr>
              <w:lastRenderedPageBreak/>
              <w:t>include salary, business, pension, etc.</w:t>
            </w:r>
          </w:p>
        </w:tc>
      </w:tr>
      <w:tr w:rsidR="00B95450" w14:paraId="2634CF7D" w14:textId="77777777" w:rsidTr="00F50B28">
        <w:tc>
          <w:tcPr>
            <w:tcW w:w="1696" w:type="dxa"/>
          </w:tcPr>
          <w:p w14:paraId="7C738D70" w14:textId="24D4C2F4" w:rsidR="00B95450" w:rsidRPr="00382975" w:rsidRDefault="00B95450" w:rsidP="00B16CEC">
            <w:pPr>
              <w:rPr>
                <w:sz w:val="28"/>
                <w:szCs w:val="28"/>
              </w:rPr>
            </w:pPr>
            <w:proofErr w:type="spellStart"/>
            <w:r w:rsidRPr="00382975">
              <w:rPr>
                <w:sz w:val="28"/>
                <w:szCs w:val="28"/>
              </w:rPr>
              <w:lastRenderedPageBreak/>
              <w:t>Education_Type</w:t>
            </w:r>
            <w:proofErr w:type="spellEnd"/>
          </w:p>
        </w:tc>
        <w:tc>
          <w:tcPr>
            <w:tcW w:w="4314" w:type="dxa"/>
          </w:tcPr>
          <w:p w14:paraId="7805F7D9" w14:textId="149B6B00" w:rsidR="00B95450" w:rsidRPr="00382975" w:rsidRDefault="00B95450" w:rsidP="00F50B28">
            <w:pPr>
              <w:rPr>
                <w:sz w:val="28"/>
                <w:szCs w:val="28"/>
              </w:rPr>
            </w:pPr>
            <w:r w:rsidRPr="00382975">
              <w:rPr>
                <w:sz w:val="28"/>
                <w:szCs w:val="28"/>
              </w:rPr>
              <w:t>The highest level of education achieved by the applicant.</w:t>
            </w:r>
          </w:p>
        </w:tc>
        <w:tc>
          <w:tcPr>
            <w:tcW w:w="3006" w:type="dxa"/>
          </w:tcPr>
          <w:p w14:paraId="18022AE8" w14:textId="1D11432A" w:rsidR="00B95450" w:rsidRPr="00382975" w:rsidRDefault="00B95450" w:rsidP="00B16CEC">
            <w:pPr>
              <w:rPr>
                <w:sz w:val="28"/>
                <w:szCs w:val="28"/>
              </w:rPr>
            </w:pPr>
            <w:r w:rsidRPr="00382975">
              <w:rPr>
                <w:sz w:val="28"/>
                <w:szCs w:val="28"/>
              </w:rPr>
              <w:t>The highest educational qualification attained by the applicant, such as high school, bachelor's degree, master's degree, etc.</w:t>
            </w:r>
          </w:p>
        </w:tc>
      </w:tr>
      <w:tr w:rsidR="00B95450" w14:paraId="1A8EADF5" w14:textId="77777777" w:rsidTr="00F50B28">
        <w:tc>
          <w:tcPr>
            <w:tcW w:w="1696" w:type="dxa"/>
          </w:tcPr>
          <w:p w14:paraId="10FFF5A2" w14:textId="398A9C24" w:rsidR="00B95450" w:rsidRPr="00382975" w:rsidRDefault="00B95450" w:rsidP="00B16CEC">
            <w:pPr>
              <w:rPr>
                <w:sz w:val="28"/>
                <w:szCs w:val="28"/>
              </w:rPr>
            </w:pPr>
            <w:proofErr w:type="spellStart"/>
            <w:r w:rsidRPr="00382975">
              <w:rPr>
                <w:sz w:val="28"/>
                <w:szCs w:val="28"/>
              </w:rPr>
              <w:t>Family_status</w:t>
            </w:r>
            <w:proofErr w:type="spellEnd"/>
          </w:p>
        </w:tc>
        <w:tc>
          <w:tcPr>
            <w:tcW w:w="4314" w:type="dxa"/>
          </w:tcPr>
          <w:p w14:paraId="467F00B9" w14:textId="2515A8CF" w:rsidR="00B95450" w:rsidRPr="00382975" w:rsidRDefault="00B95450" w:rsidP="00F50B28">
            <w:pPr>
              <w:rPr>
                <w:sz w:val="28"/>
                <w:szCs w:val="28"/>
              </w:rPr>
            </w:pPr>
            <w:r w:rsidRPr="00382975">
              <w:rPr>
                <w:sz w:val="28"/>
                <w:szCs w:val="28"/>
              </w:rPr>
              <w:t>Marital status of the borrower.</w:t>
            </w:r>
          </w:p>
        </w:tc>
        <w:tc>
          <w:tcPr>
            <w:tcW w:w="3006" w:type="dxa"/>
          </w:tcPr>
          <w:p w14:paraId="114B8DE1" w14:textId="5711EBB4" w:rsidR="00B95450" w:rsidRPr="00382975" w:rsidRDefault="00B95450" w:rsidP="00B16CEC">
            <w:pPr>
              <w:rPr>
                <w:sz w:val="28"/>
                <w:szCs w:val="28"/>
              </w:rPr>
            </w:pPr>
            <w:r w:rsidRPr="00382975">
              <w:rPr>
                <w:sz w:val="28"/>
                <w:szCs w:val="28"/>
              </w:rPr>
              <w:t>The applicant's marital status, such as single, married, divorced, etc.</w:t>
            </w:r>
          </w:p>
        </w:tc>
      </w:tr>
      <w:tr w:rsidR="00B95450" w14:paraId="67FB21E4" w14:textId="77777777" w:rsidTr="00F50B28">
        <w:tc>
          <w:tcPr>
            <w:tcW w:w="1696" w:type="dxa"/>
          </w:tcPr>
          <w:p w14:paraId="33DDBA28" w14:textId="6D56F1F1" w:rsidR="00B95450" w:rsidRPr="00382975" w:rsidRDefault="00B95450" w:rsidP="00B16CEC">
            <w:pPr>
              <w:rPr>
                <w:sz w:val="28"/>
                <w:szCs w:val="28"/>
              </w:rPr>
            </w:pPr>
            <w:proofErr w:type="spellStart"/>
            <w:r w:rsidRPr="00382975">
              <w:rPr>
                <w:sz w:val="28"/>
                <w:szCs w:val="28"/>
              </w:rPr>
              <w:t>Housing_type</w:t>
            </w:r>
            <w:proofErr w:type="spellEnd"/>
          </w:p>
        </w:tc>
        <w:tc>
          <w:tcPr>
            <w:tcW w:w="4314" w:type="dxa"/>
          </w:tcPr>
          <w:p w14:paraId="5C3B5BAF" w14:textId="726E6352" w:rsidR="00B95450" w:rsidRPr="00382975" w:rsidRDefault="00B95450" w:rsidP="00F50B28">
            <w:pPr>
              <w:rPr>
                <w:sz w:val="28"/>
                <w:szCs w:val="28"/>
              </w:rPr>
            </w:pPr>
            <w:r w:rsidRPr="00382975">
              <w:rPr>
                <w:sz w:val="28"/>
                <w:szCs w:val="28"/>
              </w:rPr>
              <w:t>Whether the applicant rents or owns their home.</w:t>
            </w:r>
          </w:p>
        </w:tc>
        <w:tc>
          <w:tcPr>
            <w:tcW w:w="3006" w:type="dxa"/>
          </w:tcPr>
          <w:p w14:paraId="6C392987" w14:textId="6528769C" w:rsidR="00B95450" w:rsidRPr="00382975" w:rsidRDefault="00B95450" w:rsidP="00B95450">
            <w:pPr>
              <w:rPr>
                <w:sz w:val="28"/>
                <w:szCs w:val="28"/>
              </w:rPr>
            </w:pPr>
            <w:r w:rsidRPr="00382975">
              <w:rPr>
                <w:sz w:val="28"/>
                <w:szCs w:val="28"/>
              </w:rPr>
              <w:t>The type of housing arrangement, such as renting, owning, living with parents, etc.</w:t>
            </w:r>
          </w:p>
        </w:tc>
      </w:tr>
      <w:tr w:rsidR="00B95450" w14:paraId="2EE98463" w14:textId="77777777" w:rsidTr="00F50B28">
        <w:tc>
          <w:tcPr>
            <w:tcW w:w="1696" w:type="dxa"/>
          </w:tcPr>
          <w:p w14:paraId="219C0005" w14:textId="6C03865F" w:rsidR="00B95450" w:rsidRPr="00382975" w:rsidRDefault="00B95450" w:rsidP="00B16CEC">
            <w:pPr>
              <w:rPr>
                <w:sz w:val="28"/>
                <w:szCs w:val="28"/>
              </w:rPr>
            </w:pPr>
            <w:proofErr w:type="spellStart"/>
            <w:r w:rsidRPr="00382975">
              <w:rPr>
                <w:sz w:val="28"/>
                <w:szCs w:val="28"/>
              </w:rPr>
              <w:t>Occupation_type</w:t>
            </w:r>
            <w:proofErr w:type="spellEnd"/>
          </w:p>
        </w:tc>
        <w:tc>
          <w:tcPr>
            <w:tcW w:w="4314" w:type="dxa"/>
          </w:tcPr>
          <w:p w14:paraId="78B9717E" w14:textId="635B19BE" w:rsidR="00B95450" w:rsidRPr="00382975" w:rsidRDefault="00B95450" w:rsidP="00F50B28">
            <w:pPr>
              <w:rPr>
                <w:sz w:val="28"/>
                <w:szCs w:val="28"/>
              </w:rPr>
            </w:pPr>
            <w:r w:rsidRPr="00382975">
              <w:rPr>
                <w:sz w:val="28"/>
                <w:szCs w:val="28"/>
              </w:rPr>
              <w:t>The occupation or job type of the applicant.</w:t>
            </w:r>
          </w:p>
        </w:tc>
        <w:tc>
          <w:tcPr>
            <w:tcW w:w="3006" w:type="dxa"/>
          </w:tcPr>
          <w:p w14:paraId="7D43D905" w14:textId="36BD602C" w:rsidR="00B95450" w:rsidRPr="00382975" w:rsidRDefault="00B95450" w:rsidP="00B95450">
            <w:pPr>
              <w:rPr>
                <w:sz w:val="28"/>
                <w:szCs w:val="28"/>
              </w:rPr>
            </w:pPr>
            <w:r w:rsidRPr="00382975">
              <w:rPr>
                <w:sz w:val="28"/>
                <w:szCs w:val="28"/>
              </w:rPr>
              <w:t>The field or type of job in which the applicant is employed, such as healthcare, education, engineering, etc.</w:t>
            </w:r>
          </w:p>
        </w:tc>
      </w:tr>
      <w:tr w:rsidR="00B95450" w14:paraId="24207000" w14:textId="77777777" w:rsidTr="00F50B28">
        <w:tc>
          <w:tcPr>
            <w:tcW w:w="1696" w:type="dxa"/>
          </w:tcPr>
          <w:p w14:paraId="1B5298B1" w14:textId="08FCC0F8" w:rsidR="00B95450" w:rsidRPr="00382975" w:rsidRDefault="00B95450" w:rsidP="00B95450">
            <w:pPr>
              <w:rPr>
                <w:sz w:val="28"/>
                <w:szCs w:val="28"/>
              </w:rPr>
            </w:pPr>
            <w:r w:rsidRPr="00382975">
              <w:rPr>
                <w:sz w:val="28"/>
                <w:szCs w:val="28"/>
              </w:rPr>
              <w:t>Target</w:t>
            </w:r>
          </w:p>
        </w:tc>
        <w:tc>
          <w:tcPr>
            <w:tcW w:w="4314" w:type="dxa"/>
          </w:tcPr>
          <w:p w14:paraId="4AB87AC5" w14:textId="45C69FE5" w:rsidR="00B95450" w:rsidRPr="00382975" w:rsidRDefault="00B95450" w:rsidP="00F50B28">
            <w:pPr>
              <w:rPr>
                <w:sz w:val="28"/>
                <w:szCs w:val="28"/>
              </w:rPr>
            </w:pPr>
            <w:r w:rsidRPr="00382975">
              <w:rPr>
                <w:sz w:val="28"/>
                <w:szCs w:val="28"/>
              </w:rPr>
              <w:t>Outcome variable indicating the target status (e.g., default or no default).</w:t>
            </w:r>
          </w:p>
        </w:tc>
        <w:tc>
          <w:tcPr>
            <w:tcW w:w="3006" w:type="dxa"/>
          </w:tcPr>
          <w:p w14:paraId="224AA173" w14:textId="1D56CFEB" w:rsidR="00B95450" w:rsidRPr="00382975" w:rsidRDefault="00B95450" w:rsidP="00B95450">
            <w:pPr>
              <w:rPr>
                <w:sz w:val="28"/>
                <w:szCs w:val="28"/>
              </w:rPr>
            </w:pPr>
            <w:r w:rsidRPr="00382975">
              <w:rPr>
                <w:sz w:val="28"/>
                <w:szCs w:val="28"/>
              </w:rPr>
              <w:t xml:space="preserve">A field used in </w:t>
            </w:r>
            <w:r w:rsidRPr="00382975">
              <w:rPr>
                <w:sz w:val="28"/>
                <w:szCs w:val="28"/>
              </w:rPr>
              <w:t>modelling</w:t>
            </w:r>
            <w:r w:rsidRPr="00382975">
              <w:rPr>
                <w:sz w:val="28"/>
                <w:szCs w:val="28"/>
              </w:rPr>
              <w:t xml:space="preserve"> to indicate the target outcome, often a binary value representing whether the applicant defaulted on a loan (e.g., 1 for default, 0 for no default).</w:t>
            </w:r>
          </w:p>
        </w:tc>
      </w:tr>
    </w:tbl>
    <w:p w14:paraId="1D6B390B" w14:textId="77777777" w:rsidR="00F50B28" w:rsidRDefault="00F50B28" w:rsidP="00B16CEC"/>
    <w:p w14:paraId="18039404" w14:textId="7A7928C6" w:rsidR="007B2730" w:rsidRPr="00B16CEC" w:rsidRDefault="007B2730" w:rsidP="00B16CEC">
      <w:pPr>
        <w:rPr>
          <w:rFonts w:asciiTheme="minorHAnsi" w:eastAsiaTheme="minorHAnsi" w:hAnsiTheme="minorHAnsi" w:cstheme="minorBidi"/>
          <w:sz w:val="28"/>
          <w:szCs w:val="28"/>
          <w:lang w:eastAsia="en-US"/>
        </w:rPr>
      </w:pPr>
      <w:r w:rsidRPr="00382975">
        <w:rPr>
          <w:sz w:val="28"/>
          <w:szCs w:val="28"/>
        </w:rPr>
        <w:t xml:space="preserve">The overview of data attributes </w:t>
      </w:r>
      <w:r w:rsidR="006F41D1" w:rsidRPr="00382975">
        <w:rPr>
          <w:sz w:val="28"/>
          <w:szCs w:val="28"/>
        </w:rPr>
        <w:t>is</w:t>
      </w:r>
      <w:r w:rsidRPr="00382975">
        <w:rPr>
          <w:sz w:val="28"/>
          <w:szCs w:val="28"/>
        </w:rPr>
        <w:t xml:space="preserve"> shown in WEKA as follows </w:t>
      </w:r>
    </w:p>
    <w:p w14:paraId="14AB67A1" w14:textId="77777777" w:rsidR="00B16CEC" w:rsidRDefault="00B16CEC" w:rsidP="00B16CEC"/>
    <w:p w14:paraId="55A11245" w14:textId="6BCF34A6" w:rsidR="00234FE9" w:rsidRPr="00B16CEC" w:rsidRDefault="00234FE9" w:rsidP="00B16CEC">
      <w:pPr>
        <w:rPr>
          <w:rFonts w:eastAsiaTheme="minorHAnsi"/>
        </w:rPr>
      </w:pPr>
      <w:r w:rsidRPr="00234FE9">
        <w:lastRenderedPageBreak/>
        <w:drawing>
          <wp:inline distT="0" distB="0" distL="0" distR="0" wp14:anchorId="0723BE4B" wp14:editId="58B47455">
            <wp:extent cx="5731510" cy="3515360"/>
            <wp:effectExtent l="0" t="0" r="0" b="2540"/>
            <wp:docPr id="581041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41166" name="Picture 1" descr="A screenshot of a computer&#10;&#10;Description automatically generated"/>
                    <pic:cNvPicPr/>
                  </pic:nvPicPr>
                  <pic:blipFill>
                    <a:blip r:embed="rId7"/>
                    <a:stretch>
                      <a:fillRect/>
                    </a:stretch>
                  </pic:blipFill>
                  <pic:spPr>
                    <a:xfrm>
                      <a:off x="0" y="0"/>
                      <a:ext cx="5731510" cy="3515360"/>
                    </a:xfrm>
                    <a:prstGeom prst="rect">
                      <a:avLst/>
                    </a:prstGeom>
                  </pic:spPr>
                </pic:pic>
              </a:graphicData>
            </a:graphic>
          </wp:inline>
        </w:drawing>
      </w:r>
    </w:p>
    <w:p w14:paraId="63F01359" w14:textId="77777777" w:rsidR="009E7797" w:rsidRDefault="00F50399" w:rsidP="009E7797">
      <w:pPr>
        <w:pStyle w:val="Heading1"/>
        <w:numPr>
          <w:ilvl w:val="0"/>
          <w:numId w:val="7"/>
        </w:numPr>
      </w:pPr>
      <w:bookmarkStart w:id="5" w:name="_Toc172482972"/>
      <w:r w:rsidRPr="009C097B">
        <w:t>Approach to Developing the Prediction Model</w:t>
      </w:r>
      <w:bookmarkEnd w:id="5"/>
    </w:p>
    <w:p w14:paraId="41AFAA4D" w14:textId="77777777" w:rsidR="004C12D1" w:rsidRPr="00382975" w:rsidRDefault="004C12D1" w:rsidP="00637160">
      <w:pPr>
        <w:jc w:val="both"/>
        <w:rPr>
          <w:rStyle w:val="Strong"/>
          <w:rFonts w:eastAsiaTheme="majorEastAsia"/>
          <w:color w:val="0E101A"/>
          <w:sz w:val="28"/>
          <w:szCs w:val="28"/>
        </w:rPr>
      </w:pPr>
    </w:p>
    <w:p w14:paraId="72E41880" w14:textId="3B038BBC" w:rsidR="004C12D1" w:rsidRPr="0068766C" w:rsidRDefault="004C12D1" w:rsidP="00637160">
      <w:pPr>
        <w:jc w:val="both"/>
        <w:rPr>
          <w:b/>
          <w:bCs/>
          <w:sz w:val="28"/>
          <w:szCs w:val="28"/>
        </w:rPr>
      </w:pPr>
      <w:r w:rsidRPr="0068766C">
        <w:rPr>
          <w:sz w:val="28"/>
          <w:szCs w:val="28"/>
        </w:rPr>
        <w:t>The approach</w:t>
      </w:r>
      <w:r w:rsidRPr="0068766C">
        <w:rPr>
          <w:b/>
          <w:bCs/>
          <w:sz w:val="28"/>
          <w:szCs w:val="28"/>
        </w:rPr>
        <w:t> </w:t>
      </w:r>
      <w:r w:rsidRPr="00637160">
        <w:rPr>
          <w:sz w:val="28"/>
          <w:szCs w:val="28"/>
        </w:rPr>
        <w:t>to</w:t>
      </w:r>
      <w:r w:rsidR="00637160">
        <w:rPr>
          <w:b/>
          <w:bCs/>
          <w:sz w:val="28"/>
          <w:szCs w:val="28"/>
        </w:rPr>
        <w:t xml:space="preserve"> </w:t>
      </w:r>
      <w:r w:rsidRPr="00637160">
        <w:rPr>
          <w:sz w:val="28"/>
          <w:szCs w:val="28"/>
        </w:rPr>
        <w:t>Developing the Prediction Model</w:t>
      </w:r>
      <w:r w:rsidRPr="0068766C">
        <w:rPr>
          <w:sz w:val="28"/>
          <w:szCs w:val="28"/>
        </w:rPr>
        <w:t xml:space="preserve"> involves several steps, including data cleaning, feature selection, and model evaluation, to develop an effective predictive model for credit card eligibility.</w:t>
      </w:r>
    </w:p>
    <w:p w14:paraId="28C149E9" w14:textId="77777777" w:rsidR="004C12D1" w:rsidRPr="004C12D1" w:rsidRDefault="004C12D1" w:rsidP="004C12D1"/>
    <w:p w14:paraId="2219BF6B" w14:textId="56F4AA15" w:rsidR="00294E4E" w:rsidRPr="009E7797" w:rsidRDefault="004A2102" w:rsidP="009E7797">
      <w:pPr>
        <w:pStyle w:val="Heading2"/>
      </w:pPr>
      <w:bookmarkStart w:id="6" w:name="_Toc172482973"/>
      <w:r>
        <w:t xml:space="preserve">4.1 </w:t>
      </w:r>
      <w:r w:rsidR="00294E4E" w:rsidRPr="009E7797">
        <w:t>Cleaning the Data</w:t>
      </w:r>
      <w:bookmarkEnd w:id="6"/>
    </w:p>
    <w:p w14:paraId="509338D6" w14:textId="77777777" w:rsidR="00294E4E" w:rsidRDefault="00294E4E" w:rsidP="00294E4E"/>
    <w:p w14:paraId="1886123A" w14:textId="1458D0B5" w:rsidR="004D56F8" w:rsidRPr="0068766C" w:rsidRDefault="004D56F8" w:rsidP="00382975">
      <w:pPr>
        <w:jc w:val="both"/>
        <w:rPr>
          <w:sz w:val="28"/>
          <w:szCs w:val="28"/>
        </w:rPr>
      </w:pPr>
      <w:r w:rsidRPr="004D56F8">
        <w:rPr>
          <w:sz w:val="28"/>
          <w:szCs w:val="28"/>
        </w:rPr>
        <w:t>To construct an effective predictive model, determining which fields provide valuable information and which can be disregarded is crucial. Given the nature of predictive modelling and the provided fields, the following fields can be ignored:</w:t>
      </w:r>
    </w:p>
    <w:p w14:paraId="574ADF7B" w14:textId="77777777" w:rsidR="00C63C30" w:rsidRPr="00294E4E" w:rsidRDefault="00C63C30" w:rsidP="00294E4E">
      <w:pPr>
        <w:jc w:val="both"/>
        <w:rPr>
          <w:rFonts w:asciiTheme="minorHAnsi" w:eastAsiaTheme="minorHAnsi" w:hAnsiTheme="minorHAnsi" w:cstheme="minorBidi"/>
          <w:lang w:eastAsia="en-US"/>
        </w:rPr>
      </w:pPr>
    </w:p>
    <w:p w14:paraId="72587034" w14:textId="77777777" w:rsidR="0068766C" w:rsidRPr="00C61590" w:rsidRDefault="00294E4E" w:rsidP="0068766C">
      <w:pPr>
        <w:pStyle w:val="ListParagraph"/>
        <w:numPr>
          <w:ilvl w:val="0"/>
          <w:numId w:val="43"/>
        </w:numPr>
        <w:jc w:val="both"/>
        <w:rPr>
          <w:sz w:val="28"/>
          <w:szCs w:val="28"/>
        </w:rPr>
      </w:pPr>
      <w:r w:rsidRPr="00C61590">
        <w:rPr>
          <w:sz w:val="28"/>
          <w:szCs w:val="28"/>
        </w:rPr>
        <w:t>ID: This is a unique identifier for each applicant and does not provide any predictive value.</w:t>
      </w:r>
    </w:p>
    <w:p w14:paraId="274D5B3A" w14:textId="77777777" w:rsidR="0068766C" w:rsidRPr="00C61590" w:rsidRDefault="00294E4E" w:rsidP="0068766C">
      <w:pPr>
        <w:pStyle w:val="ListParagraph"/>
        <w:numPr>
          <w:ilvl w:val="0"/>
          <w:numId w:val="43"/>
        </w:numPr>
        <w:jc w:val="both"/>
        <w:rPr>
          <w:sz w:val="28"/>
          <w:szCs w:val="28"/>
        </w:rPr>
      </w:pPr>
      <w:r w:rsidRPr="00C61590">
        <w:rPr>
          <w:sz w:val="28"/>
          <w:szCs w:val="28"/>
        </w:rPr>
        <w:t>Email: Having an email address does not directly influence credit card eligibility.</w:t>
      </w:r>
    </w:p>
    <w:p w14:paraId="6BA9F014" w14:textId="77777777" w:rsidR="0068766C" w:rsidRPr="00C61590" w:rsidRDefault="00294E4E" w:rsidP="0068766C">
      <w:pPr>
        <w:pStyle w:val="ListParagraph"/>
        <w:numPr>
          <w:ilvl w:val="0"/>
          <w:numId w:val="43"/>
        </w:numPr>
        <w:jc w:val="both"/>
        <w:rPr>
          <w:sz w:val="28"/>
          <w:szCs w:val="28"/>
        </w:rPr>
      </w:pPr>
      <w:proofErr w:type="spellStart"/>
      <w:r w:rsidRPr="00C61590">
        <w:rPr>
          <w:sz w:val="28"/>
          <w:szCs w:val="28"/>
        </w:rPr>
        <w:t>Work_Phone</w:t>
      </w:r>
      <w:proofErr w:type="spellEnd"/>
      <w:r w:rsidRPr="00C61590">
        <w:rPr>
          <w:sz w:val="28"/>
          <w:szCs w:val="28"/>
        </w:rPr>
        <w:t xml:space="preserve">: </w:t>
      </w:r>
      <w:r w:rsidR="00C63C30" w:rsidRPr="00C61590">
        <w:rPr>
          <w:sz w:val="28"/>
          <w:szCs w:val="28"/>
        </w:rPr>
        <w:t>Like</w:t>
      </w:r>
      <w:r w:rsidRPr="00C61590">
        <w:rPr>
          <w:sz w:val="28"/>
          <w:szCs w:val="28"/>
        </w:rPr>
        <w:t xml:space="preserve"> email, having a work phone does not directly impact credit card eligibility.</w:t>
      </w:r>
    </w:p>
    <w:p w14:paraId="0E8D844F" w14:textId="77777777" w:rsidR="0068766C" w:rsidRPr="00C61590" w:rsidRDefault="00294E4E" w:rsidP="0068766C">
      <w:pPr>
        <w:pStyle w:val="ListParagraph"/>
        <w:numPr>
          <w:ilvl w:val="0"/>
          <w:numId w:val="43"/>
        </w:numPr>
        <w:jc w:val="both"/>
        <w:rPr>
          <w:sz w:val="28"/>
          <w:szCs w:val="28"/>
        </w:rPr>
      </w:pPr>
      <w:r w:rsidRPr="00C61590">
        <w:rPr>
          <w:sz w:val="28"/>
          <w:szCs w:val="28"/>
        </w:rPr>
        <w:t>Phone: The presence of a personal phone also does not significantly contribute to determining credit card eligibility.</w:t>
      </w:r>
    </w:p>
    <w:p w14:paraId="021FA94E" w14:textId="0B195BEC" w:rsidR="00580470" w:rsidRPr="00C61590" w:rsidRDefault="007D53F4" w:rsidP="0068766C">
      <w:pPr>
        <w:pStyle w:val="ListParagraph"/>
        <w:numPr>
          <w:ilvl w:val="0"/>
          <w:numId w:val="43"/>
        </w:numPr>
        <w:jc w:val="both"/>
        <w:rPr>
          <w:sz w:val="28"/>
          <w:szCs w:val="28"/>
        </w:rPr>
      </w:pPr>
      <w:r w:rsidRPr="00C61590">
        <w:rPr>
          <w:sz w:val="28"/>
          <w:szCs w:val="28"/>
        </w:rPr>
        <w:t>Gender:</w:t>
      </w:r>
      <w:r w:rsidR="00580470" w:rsidRPr="00C61590">
        <w:rPr>
          <w:sz w:val="28"/>
          <w:szCs w:val="28"/>
        </w:rPr>
        <w:t xml:space="preserve"> </w:t>
      </w:r>
      <w:r w:rsidR="00EA5AC8" w:rsidRPr="00C61590">
        <w:rPr>
          <w:sz w:val="28"/>
          <w:szCs w:val="28"/>
        </w:rPr>
        <w:t xml:space="preserve">Including gender may introduce gender bias into the model, leading to unfair treatment of applicants based on their gender. </w:t>
      </w:r>
      <w:r w:rsidR="00CF0435" w:rsidRPr="00CF0435">
        <w:rPr>
          <w:sz w:val="28"/>
          <w:szCs w:val="28"/>
        </w:rPr>
        <w:t xml:space="preserve">At </w:t>
      </w:r>
      <w:proofErr w:type="spellStart"/>
      <w:r w:rsidR="00CF0435" w:rsidRPr="00CF0435">
        <w:rPr>
          <w:sz w:val="28"/>
          <w:szCs w:val="28"/>
        </w:rPr>
        <w:t>RevBank</w:t>
      </w:r>
      <w:proofErr w:type="spellEnd"/>
      <w:r w:rsidR="00CF0435" w:rsidRPr="00CF0435">
        <w:rPr>
          <w:sz w:val="28"/>
          <w:szCs w:val="28"/>
        </w:rPr>
        <w:t xml:space="preserve"> </w:t>
      </w:r>
      <w:r w:rsidR="00CF0435" w:rsidRPr="00CF0435">
        <w:rPr>
          <w:sz w:val="28"/>
          <w:szCs w:val="28"/>
        </w:rPr>
        <w:lastRenderedPageBreak/>
        <w:t>Ltd, we are committed to fairness and equality. We ensure that our credit card eligibility process does not discriminate based on protected attributes such as gender. This commitment is a reassurance to our customers and a testament to our ethical standards.</w:t>
      </w:r>
    </w:p>
    <w:p w14:paraId="04D0991A" w14:textId="77777777" w:rsidR="00C63C30" w:rsidRPr="00C61590" w:rsidRDefault="00C63C30" w:rsidP="00C63C30">
      <w:pPr>
        <w:jc w:val="both"/>
        <w:rPr>
          <w:sz w:val="28"/>
          <w:szCs w:val="28"/>
        </w:rPr>
      </w:pPr>
    </w:p>
    <w:p w14:paraId="7F146059" w14:textId="269D8A55" w:rsidR="00294E4E" w:rsidRPr="00C61590" w:rsidRDefault="00294E4E" w:rsidP="00C63C30">
      <w:pPr>
        <w:jc w:val="both"/>
        <w:rPr>
          <w:sz w:val="28"/>
          <w:szCs w:val="28"/>
        </w:rPr>
      </w:pPr>
      <w:r w:rsidRPr="00C61590">
        <w:rPr>
          <w:sz w:val="28"/>
          <w:szCs w:val="28"/>
        </w:rPr>
        <w:t>These fields can be ignored as they do not contain information that would help in predicting whether an applicant is eligible for a credit card:</w:t>
      </w:r>
    </w:p>
    <w:p w14:paraId="2A22E1F3" w14:textId="77777777" w:rsidR="00EF78E1" w:rsidRPr="00294E4E" w:rsidRDefault="00EF78E1" w:rsidP="00C63C30">
      <w:pPr>
        <w:jc w:val="both"/>
        <w:rPr>
          <w:rFonts w:eastAsiaTheme="minorHAnsi"/>
        </w:rPr>
      </w:pPr>
    </w:p>
    <w:p w14:paraId="4BC12FDE" w14:textId="77777777" w:rsidR="00294E4E" w:rsidRPr="00C61590" w:rsidRDefault="00294E4E" w:rsidP="00C61590">
      <w:pPr>
        <w:pStyle w:val="ListParagraph"/>
        <w:numPr>
          <w:ilvl w:val="0"/>
          <w:numId w:val="43"/>
        </w:numPr>
        <w:jc w:val="both"/>
        <w:rPr>
          <w:rFonts w:eastAsiaTheme="minorHAnsi"/>
          <w:sz w:val="28"/>
          <w:szCs w:val="28"/>
        </w:rPr>
      </w:pPr>
      <w:r w:rsidRPr="00C61590">
        <w:rPr>
          <w:rFonts w:eastAsiaTheme="minorHAnsi"/>
          <w:sz w:val="28"/>
          <w:szCs w:val="28"/>
        </w:rPr>
        <w:t>ID: Unique identifier for each applicant.</w:t>
      </w:r>
    </w:p>
    <w:p w14:paraId="4D5622F3" w14:textId="77777777" w:rsidR="00294E4E" w:rsidRPr="00C61590" w:rsidRDefault="00294E4E" w:rsidP="00C61590">
      <w:pPr>
        <w:pStyle w:val="ListParagraph"/>
        <w:numPr>
          <w:ilvl w:val="0"/>
          <w:numId w:val="43"/>
        </w:numPr>
        <w:jc w:val="both"/>
        <w:rPr>
          <w:rFonts w:eastAsiaTheme="minorHAnsi"/>
          <w:sz w:val="28"/>
          <w:szCs w:val="28"/>
        </w:rPr>
      </w:pPr>
      <w:r w:rsidRPr="00C61590">
        <w:rPr>
          <w:rFonts w:eastAsiaTheme="minorHAnsi"/>
          <w:sz w:val="28"/>
          <w:szCs w:val="28"/>
        </w:rPr>
        <w:t>Email: Binary indicator if the applicant has an email address (1 = Yes, 0 = No).</w:t>
      </w:r>
    </w:p>
    <w:p w14:paraId="7C87B32B" w14:textId="77777777" w:rsidR="00294E4E" w:rsidRPr="00C61590" w:rsidRDefault="00294E4E" w:rsidP="00C61590">
      <w:pPr>
        <w:pStyle w:val="ListParagraph"/>
        <w:numPr>
          <w:ilvl w:val="0"/>
          <w:numId w:val="43"/>
        </w:numPr>
        <w:jc w:val="both"/>
        <w:rPr>
          <w:rFonts w:eastAsiaTheme="minorHAnsi"/>
          <w:sz w:val="28"/>
          <w:szCs w:val="28"/>
        </w:rPr>
      </w:pPr>
      <w:proofErr w:type="spellStart"/>
      <w:r w:rsidRPr="00C61590">
        <w:rPr>
          <w:rFonts w:eastAsiaTheme="minorHAnsi"/>
          <w:sz w:val="28"/>
          <w:szCs w:val="28"/>
        </w:rPr>
        <w:t>Work_Phone</w:t>
      </w:r>
      <w:proofErr w:type="spellEnd"/>
      <w:r w:rsidRPr="00C61590">
        <w:rPr>
          <w:rFonts w:eastAsiaTheme="minorHAnsi"/>
          <w:sz w:val="28"/>
          <w:szCs w:val="28"/>
        </w:rPr>
        <w:t>: Binary indicator if the applicant has a work phone (1 = Yes, 0 = No).</w:t>
      </w:r>
    </w:p>
    <w:p w14:paraId="7CF1723A" w14:textId="32272E94" w:rsidR="00294E4E" w:rsidRPr="00C61590" w:rsidRDefault="00294E4E" w:rsidP="00C61590">
      <w:pPr>
        <w:pStyle w:val="ListParagraph"/>
        <w:numPr>
          <w:ilvl w:val="0"/>
          <w:numId w:val="43"/>
        </w:numPr>
        <w:jc w:val="both"/>
        <w:rPr>
          <w:sz w:val="28"/>
          <w:szCs w:val="28"/>
        </w:rPr>
      </w:pPr>
      <w:r w:rsidRPr="00C61590">
        <w:rPr>
          <w:rFonts w:eastAsiaTheme="minorHAnsi"/>
          <w:sz w:val="28"/>
          <w:szCs w:val="28"/>
        </w:rPr>
        <w:t>Phone: Binary indicator if the applicant has a personal phone (1 = Yes, 0 = No)</w:t>
      </w:r>
    </w:p>
    <w:p w14:paraId="04D596C1" w14:textId="1D239C9D" w:rsidR="00EA5AC8" w:rsidRPr="00C61590" w:rsidRDefault="00EA5AC8" w:rsidP="00C61590">
      <w:pPr>
        <w:pStyle w:val="ListParagraph"/>
        <w:numPr>
          <w:ilvl w:val="0"/>
          <w:numId w:val="43"/>
        </w:numPr>
        <w:jc w:val="both"/>
        <w:rPr>
          <w:sz w:val="28"/>
          <w:szCs w:val="28"/>
        </w:rPr>
      </w:pPr>
      <w:r w:rsidRPr="00C61590">
        <w:rPr>
          <w:rFonts w:eastAsiaTheme="majorEastAsia"/>
          <w:sz w:val="28"/>
          <w:szCs w:val="28"/>
        </w:rPr>
        <w:t>Gender</w:t>
      </w:r>
      <w:r w:rsidRPr="00C61590">
        <w:rPr>
          <w:sz w:val="28"/>
          <w:szCs w:val="28"/>
        </w:rPr>
        <w:t>: The gender of the applicant (e.g., Male, Female).</w:t>
      </w:r>
    </w:p>
    <w:p w14:paraId="4944B91E" w14:textId="77777777" w:rsidR="0050626D" w:rsidRDefault="0050626D" w:rsidP="0050626D">
      <w:pPr>
        <w:jc w:val="both"/>
      </w:pPr>
    </w:p>
    <w:p w14:paraId="01C8F9B7" w14:textId="7BD13F86" w:rsidR="0050626D" w:rsidRDefault="005B5654" w:rsidP="005B5654">
      <w:pPr>
        <w:pStyle w:val="Heading2"/>
      </w:pPr>
      <w:bookmarkStart w:id="7" w:name="_Toc172482974"/>
      <w:r>
        <w:t xml:space="preserve">4.2 </w:t>
      </w:r>
      <w:r w:rsidR="0050626D">
        <w:t>Data Validation in WEKA</w:t>
      </w:r>
      <w:bookmarkEnd w:id="7"/>
    </w:p>
    <w:p w14:paraId="65F6E51D" w14:textId="77777777" w:rsidR="00C63C30" w:rsidRPr="00294E4E" w:rsidRDefault="00C63C30" w:rsidP="00C63C30">
      <w:pPr>
        <w:pStyle w:val="ListParagraph"/>
        <w:jc w:val="both"/>
        <w:rPr>
          <w:rFonts w:eastAsiaTheme="minorHAnsi"/>
        </w:rPr>
      </w:pPr>
    </w:p>
    <w:p w14:paraId="55B813C7" w14:textId="77777777" w:rsidR="00294E4E" w:rsidRPr="00C61590" w:rsidRDefault="00294E4E" w:rsidP="00294E4E">
      <w:pPr>
        <w:jc w:val="both"/>
        <w:rPr>
          <w:sz w:val="28"/>
          <w:szCs w:val="28"/>
        </w:rPr>
      </w:pPr>
      <w:r w:rsidRPr="00294E4E">
        <w:rPr>
          <w:sz w:val="28"/>
          <w:szCs w:val="28"/>
        </w:rPr>
        <w:t>The remaining fields contain relevant information that could influence the prediction of credit card eligibility and should be retained in the dataset.</w:t>
      </w:r>
    </w:p>
    <w:p w14:paraId="5D3988A0" w14:textId="77777777" w:rsidR="00206F87" w:rsidRDefault="00206F87" w:rsidP="00294E4E">
      <w:pPr>
        <w:jc w:val="both"/>
      </w:pPr>
    </w:p>
    <w:p w14:paraId="36C4B403" w14:textId="77777777" w:rsidR="00206F87" w:rsidRPr="00206F87" w:rsidRDefault="00206F87" w:rsidP="00206F87">
      <w:pPr>
        <w:pStyle w:val="ListParagraph"/>
        <w:numPr>
          <w:ilvl w:val="0"/>
          <w:numId w:val="18"/>
        </w:numPr>
        <w:jc w:val="both"/>
        <w:rPr>
          <w:rFonts w:eastAsiaTheme="minorHAnsi"/>
          <w:sz w:val="28"/>
          <w:szCs w:val="28"/>
          <w:lang w:eastAsia="en-US"/>
        </w:rPr>
      </w:pPr>
      <w:r w:rsidRPr="00206F87">
        <w:rPr>
          <w:rFonts w:eastAsiaTheme="minorHAnsi"/>
          <w:sz w:val="28"/>
          <w:szCs w:val="28"/>
          <w:lang w:eastAsia="en-US"/>
        </w:rPr>
        <w:t>Load the Dataset: Open WEKA and load the dataset into the Explorer interface.</w:t>
      </w:r>
    </w:p>
    <w:p w14:paraId="333A9ECC" w14:textId="77777777" w:rsidR="00206F87" w:rsidRPr="00206F87" w:rsidRDefault="00206F87" w:rsidP="00206F87">
      <w:pPr>
        <w:pStyle w:val="ListParagraph"/>
        <w:numPr>
          <w:ilvl w:val="0"/>
          <w:numId w:val="18"/>
        </w:numPr>
        <w:jc w:val="both"/>
        <w:rPr>
          <w:rFonts w:eastAsiaTheme="minorHAnsi"/>
          <w:sz w:val="28"/>
          <w:szCs w:val="28"/>
          <w:lang w:eastAsia="en-US"/>
        </w:rPr>
      </w:pPr>
      <w:r w:rsidRPr="00206F87">
        <w:rPr>
          <w:rFonts w:eastAsiaTheme="minorHAnsi"/>
          <w:sz w:val="28"/>
          <w:szCs w:val="28"/>
          <w:lang w:eastAsia="en-US"/>
        </w:rPr>
        <w:t>Preprocess the Data: Use WEKA's preprocessing tools to clean and prepare the data.</w:t>
      </w:r>
    </w:p>
    <w:p w14:paraId="6AEACB6D" w14:textId="77777777" w:rsidR="00206F87" w:rsidRPr="00C61590" w:rsidRDefault="00206F87" w:rsidP="00206F87">
      <w:pPr>
        <w:pStyle w:val="ListParagraph"/>
        <w:numPr>
          <w:ilvl w:val="0"/>
          <w:numId w:val="18"/>
        </w:numPr>
        <w:jc w:val="both"/>
        <w:rPr>
          <w:sz w:val="28"/>
          <w:szCs w:val="28"/>
        </w:rPr>
      </w:pPr>
      <w:r w:rsidRPr="00206F87">
        <w:rPr>
          <w:rFonts w:eastAsiaTheme="minorHAnsi"/>
          <w:sz w:val="28"/>
          <w:szCs w:val="28"/>
          <w:lang w:eastAsia="en-US"/>
        </w:rPr>
        <w:t>Select Classifier: Choose a classifier (e.g., Naive Bayes or SVM) from the "Classify" tab.</w:t>
      </w:r>
    </w:p>
    <w:p w14:paraId="47E6AD71" w14:textId="04ECF153" w:rsidR="0019125C" w:rsidRPr="00206F87" w:rsidRDefault="0019125C" w:rsidP="00206F87">
      <w:pPr>
        <w:pStyle w:val="ListParagraph"/>
        <w:numPr>
          <w:ilvl w:val="0"/>
          <w:numId w:val="18"/>
        </w:numPr>
        <w:jc w:val="both"/>
        <w:rPr>
          <w:rFonts w:eastAsiaTheme="minorHAnsi"/>
          <w:sz w:val="28"/>
          <w:szCs w:val="28"/>
          <w:lang w:eastAsia="en-US"/>
        </w:rPr>
      </w:pPr>
      <w:r w:rsidRPr="00C61590">
        <w:rPr>
          <w:sz w:val="28"/>
          <w:szCs w:val="28"/>
        </w:rPr>
        <w:t xml:space="preserve">Test </w:t>
      </w:r>
      <w:r w:rsidR="004743D8" w:rsidRPr="00C61590">
        <w:rPr>
          <w:sz w:val="28"/>
          <w:szCs w:val="28"/>
        </w:rPr>
        <w:t>Options:</w:t>
      </w:r>
      <w:r w:rsidRPr="00C61590">
        <w:rPr>
          <w:sz w:val="28"/>
          <w:szCs w:val="28"/>
        </w:rPr>
        <w:t xml:space="preserve"> Select the Test options as “Cross-Validation” and “Percentage Split”</w:t>
      </w:r>
    </w:p>
    <w:p w14:paraId="4C8B1433" w14:textId="77777777" w:rsidR="00206F87" w:rsidRPr="00206F87" w:rsidRDefault="00206F87" w:rsidP="00206F87">
      <w:pPr>
        <w:pStyle w:val="ListParagraph"/>
        <w:numPr>
          <w:ilvl w:val="0"/>
          <w:numId w:val="18"/>
        </w:numPr>
        <w:jc w:val="both"/>
        <w:rPr>
          <w:rFonts w:eastAsiaTheme="minorHAnsi"/>
          <w:sz w:val="28"/>
          <w:szCs w:val="28"/>
          <w:lang w:eastAsia="en-US"/>
        </w:rPr>
      </w:pPr>
      <w:r w:rsidRPr="00206F87">
        <w:rPr>
          <w:rFonts w:eastAsiaTheme="minorHAnsi"/>
          <w:sz w:val="28"/>
          <w:szCs w:val="28"/>
          <w:lang w:eastAsia="en-US"/>
        </w:rPr>
        <w:t>Evaluate Classifier: Run the classifier on the selected dataset.</w:t>
      </w:r>
    </w:p>
    <w:p w14:paraId="71F4C4D9" w14:textId="77777777" w:rsidR="000C65E5" w:rsidRDefault="000C65E5" w:rsidP="00206F87">
      <w:pPr>
        <w:rPr>
          <w:color w:val="0E101A"/>
        </w:rPr>
      </w:pPr>
    </w:p>
    <w:p w14:paraId="0E92CF42" w14:textId="2F1273E4" w:rsidR="00206F87" w:rsidRPr="00206F87" w:rsidRDefault="00206F87" w:rsidP="00C61590">
      <w:pPr>
        <w:jc w:val="both"/>
        <w:rPr>
          <w:sz w:val="28"/>
          <w:szCs w:val="28"/>
        </w:rPr>
      </w:pPr>
      <w:r w:rsidRPr="00206F87">
        <w:rPr>
          <w:sz w:val="28"/>
          <w:szCs w:val="28"/>
        </w:rPr>
        <w:t>After the classifier finishes running, WEKA summarises the results, including various performance metrics.</w:t>
      </w:r>
    </w:p>
    <w:p w14:paraId="1252E616" w14:textId="77777777" w:rsidR="00206F87" w:rsidRDefault="00206F87" w:rsidP="00294E4E">
      <w:pPr>
        <w:jc w:val="both"/>
      </w:pPr>
    </w:p>
    <w:p w14:paraId="7D2358A6" w14:textId="681868C2" w:rsidR="00DD77CF" w:rsidRDefault="005B5654" w:rsidP="005B5654">
      <w:pPr>
        <w:pStyle w:val="Heading2"/>
      </w:pPr>
      <w:bookmarkStart w:id="8" w:name="_Toc172482975"/>
      <w:r>
        <w:t xml:space="preserve">4.3 </w:t>
      </w:r>
      <w:r w:rsidR="00DD77CF">
        <w:t>Results and Analysis</w:t>
      </w:r>
      <w:bookmarkEnd w:id="8"/>
    </w:p>
    <w:p w14:paraId="02C0A928" w14:textId="77777777" w:rsidR="00DD77CF" w:rsidRPr="00294E4E" w:rsidRDefault="00DD77CF" w:rsidP="00294E4E">
      <w:pPr>
        <w:jc w:val="both"/>
        <w:rPr>
          <w:rFonts w:asciiTheme="minorHAnsi" w:eastAsiaTheme="minorHAnsi" w:hAnsiTheme="minorHAnsi" w:cstheme="minorBidi"/>
          <w:lang w:eastAsia="en-US"/>
        </w:rPr>
      </w:pPr>
    </w:p>
    <w:p w14:paraId="621D86E2" w14:textId="77777777" w:rsidR="00DD77CF" w:rsidRPr="00206F87" w:rsidRDefault="00DD77CF" w:rsidP="00C61590">
      <w:pPr>
        <w:jc w:val="both"/>
        <w:rPr>
          <w:sz w:val="28"/>
          <w:szCs w:val="28"/>
        </w:rPr>
      </w:pPr>
      <w:r w:rsidRPr="00206F87">
        <w:rPr>
          <w:sz w:val="28"/>
          <w:szCs w:val="28"/>
        </w:rPr>
        <w:t>After the classifier finishes running, WEKA summarises the results, including various performance metrics.</w:t>
      </w:r>
    </w:p>
    <w:p w14:paraId="0939828A" w14:textId="77777777" w:rsidR="00294E4E" w:rsidRDefault="00294E4E" w:rsidP="00294E4E"/>
    <w:p w14:paraId="5EA0F4A3" w14:textId="77777777" w:rsidR="00406C77" w:rsidRPr="00176227" w:rsidRDefault="00406C77" w:rsidP="00320822">
      <w:pPr>
        <w:pStyle w:val="NormalWeb"/>
        <w:numPr>
          <w:ilvl w:val="0"/>
          <w:numId w:val="57"/>
        </w:numPr>
        <w:spacing w:before="0" w:beforeAutospacing="0" w:after="0" w:afterAutospacing="0"/>
        <w:jc w:val="both"/>
        <w:rPr>
          <w:color w:val="0E101A"/>
          <w:sz w:val="28"/>
          <w:szCs w:val="28"/>
        </w:rPr>
      </w:pPr>
      <w:r w:rsidRPr="00176227">
        <w:rPr>
          <w:rStyle w:val="Strong"/>
          <w:rFonts w:eastAsiaTheme="majorEastAsia"/>
          <w:color w:val="0E101A"/>
          <w:sz w:val="28"/>
          <w:szCs w:val="28"/>
        </w:rPr>
        <w:lastRenderedPageBreak/>
        <w:t>Accuracy:</w:t>
      </w:r>
      <w:r w:rsidRPr="00176227">
        <w:rPr>
          <w:color w:val="0E101A"/>
          <w:sz w:val="28"/>
          <w:szCs w:val="28"/>
        </w:rPr>
        <w:t xml:space="preserve"> This metric measures the proportion of correct predictions made by the model compared to the total number of predictions. It reflects the overall correctness of the model's predictions. (Brownlee, 2019).</w:t>
      </w:r>
    </w:p>
    <w:p w14:paraId="5FD5FD56" w14:textId="77777777" w:rsidR="00406C77" w:rsidRPr="00176227" w:rsidRDefault="00406C77" w:rsidP="00320822">
      <w:pPr>
        <w:pStyle w:val="NormalWeb"/>
        <w:numPr>
          <w:ilvl w:val="0"/>
          <w:numId w:val="57"/>
        </w:numPr>
        <w:spacing w:before="0" w:beforeAutospacing="0" w:after="0" w:afterAutospacing="0"/>
        <w:jc w:val="both"/>
        <w:rPr>
          <w:color w:val="0E101A"/>
          <w:sz w:val="28"/>
          <w:szCs w:val="28"/>
        </w:rPr>
      </w:pPr>
      <w:r w:rsidRPr="00176227">
        <w:rPr>
          <w:rStyle w:val="Strong"/>
          <w:rFonts w:eastAsiaTheme="majorEastAsia"/>
          <w:color w:val="0E101A"/>
          <w:sz w:val="28"/>
          <w:szCs w:val="28"/>
        </w:rPr>
        <w:t>Precision:</w:t>
      </w:r>
      <w:r w:rsidRPr="00176227">
        <w:rPr>
          <w:color w:val="0E101A"/>
          <w:sz w:val="28"/>
          <w:szCs w:val="28"/>
        </w:rPr>
        <w:t xml:space="preserve"> Precision evaluates the proportion of accurate optimistic predictions out of all positive predictions made by the model. It focuses on the accuracy of the optimistic predictions (Brownlee, 2019).</w:t>
      </w:r>
    </w:p>
    <w:p w14:paraId="2F64AA34" w14:textId="77777777" w:rsidR="00406C77" w:rsidRPr="00176227" w:rsidRDefault="00406C77" w:rsidP="00320822">
      <w:pPr>
        <w:pStyle w:val="NormalWeb"/>
        <w:numPr>
          <w:ilvl w:val="0"/>
          <w:numId w:val="57"/>
        </w:numPr>
        <w:spacing w:before="0" w:beforeAutospacing="0" w:after="0" w:afterAutospacing="0"/>
        <w:jc w:val="both"/>
        <w:rPr>
          <w:color w:val="0E101A"/>
          <w:sz w:val="28"/>
          <w:szCs w:val="28"/>
        </w:rPr>
      </w:pPr>
      <w:r w:rsidRPr="00176227">
        <w:rPr>
          <w:rStyle w:val="Strong"/>
          <w:rFonts w:eastAsiaTheme="majorEastAsia"/>
          <w:color w:val="0E101A"/>
          <w:sz w:val="28"/>
          <w:szCs w:val="28"/>
        </w:rPr>
        <w:t>Recall:</w:t>
      </w:r>
      <w:r w:rsidRPr="00176227">
        <w:rPr>
          <w:color w:val="0E101A"/>
          <w:sz w:val="28"/>
          <w:szCs w:val="28"/>
        </w:rPr>
        <w:t xml:space="preserve"> Also referred to as sensitivity, recall assesses the model's ability to identify all actual positive instances. It calculates the proportion of true positives among all actual positives (Brownlee, 2019).</w:t>
      </w:r>
    </w:p>
    <w:p w14:paraId="43E25E30" w14:textId="77777777" w:rsidR="00406C77" w:rsidRDefault="00406C77" w:rsidP="00320822">
      <w:pPr>
        <w:pStyle w:val="NormalWeb"/>
        <w:numPr>
          <w:ilvl w:val="0"/>
          <w:numId w:val="57"/>
        </w:numPr>
        <w:spacing w:before="0" w:beforeAutospacing="0" w:after="0" w:afterAutospacing="0"/>
        <w:jc w:val="both"/>
        <w:rPr>
          <w:color w:val="0E101A"/>
          <w:sz w:val="28"/>
          <w:szCs w:val="28"/>
        </w:rPr>
      </w:pPr>
      <w:r w:rsidRPr="00176227">
        <w:rPr>
          <w:rStyle w:val="Strong"/>
          <w:rFonts w:eastAsiaTheme="majorEastAsia"/>
          <w:color w:val="0E101A"/>
          <w:sz w:val="28"/>
          <w:szCs w:val="28"/>
        </w:rPr>
        <w:t>F1 Score:</w:t>
      </w:r>
      <w:r w:rsidRPr="00176227">
        <w:rPr>
          <w:color w:val="0E101A"/>
          <w:sz w:val="28"/>
          <w:szCs w:val="28"/>
        </w:rPr>
        <w:t xml:space="preserve"> The F1 Score combines precision and recall into a single metric by calculating their harmonic mean. It provides a balanced measure of a model's performance by accounting for false positives and negatives (Brownlee, 2019).</w:t>
      </w:r>
    </w:p>
    <w:p w14:paraId="0DD951CE" w14:textId="2B061433" w:rsidR="00637160" w:rsidRPr="00637160" w:rsidRDefault="00637160" w:rsidP="00320822">
      <w:pPr>
        <w:pStyle w:val="NormalWeb"/>
        <w:numPr>
          <w:ilvl w:val="0"/>
          <w:numId w:val="57"/>
        </w:numPr>
        <w:spacing w:before="0" w:beforeAutospacing="0" w:after="0" w:afterAutospacing="0"/>
        <w:jc w:val="both"/>
        <w:rPr>
          <w:b/>
          <w:bCs/>
          <w:color w:val="0E101A"/>
          <w:sz w:val="28"/>
          <w:szCs w:val="28"/>
        </w:rPr>
      </w:pPr>
      <w:r w:rsidRPr="00637160">
        <w:rPr>
          <w:rStyle w:val="Strong"/>
          <w:rFonts w:eastAsiaTheme="majorEastAsia"/>
          <w:b w:val="0"/>
          <w:bCs w:val="0"/>
          <w:color w:val="0E101A"/>
          <w:sz w:val="28"/>
          <w:szCs w:val="28"/>
        </w:rPr>
        <w:t>Refer to the Appendix for more details</w:t>
      </w:r>
    </w:p>
    <w:p w14:paraId="68B58489" w14:textId="77777777" w:rsidR="00406C77" w:rsidRDefault="00406C77" w:rsidP="00294E4E"/>
    <w:p w14:paraId="04F9DD66" w14:textId="1087AD05" w:rsidR="005F5797" w:rsidRDefault="00F50399" w:rsidP="005F5797">
      <w:pPr>
        <w:pStyle w:val="Heading1"/>
        <w:numPr>
          <w:ilvl w:val="0"/>
          <w:numId w:val="18"/>
        </w:numPr>
      </w:pPr>
      <w:bookmarkStart w:id="9" w:name="_Toc172482976"/>
      <w:r w:rsidRPr="009C097B">
        <w:t>Machine Learning Algorithms Used</w:t>
      </w:r>
      <w:bookmarkEnd w:id="9"/>
    </w:p>
    <w:p w14:paraId="41FF56E5" w14:textId="77777777" w:rsidR="006F41D1" w:rsidRPr="00C61590" w:rsidRDefault="006F41D1" w:rsidP="00C61590">
      <w:pPr>
        <w:jc w:val="both"/>
        <w:rPr>
          <w:sz w:val="28"/>
          <w:szCs w:val="28"/>
        </w:rPr>
      </w:pPr>
    </w:p>
    <w:p w14:paraId="284B5C6B" w14:textId="11758A62" w:rsidR="006F41D1" w:rsidRPr="00C61590" w:rsidRDefault="006F41D1" w:rsidP="0063248F">
      <w:pPr>
        <w:jc w:val="both"/>
        <w:rPr>
          <w:sz w:val="28"/>
          <w:szCs w:val="28"/>
        </w:rPr>
      </w:pPr>
      <w:r w:rsidRPr="00C61590">
        <w:rPr>
          <w:sz w:val="28"/>
          <w:szCs w:val="28"/>
        </w:rPr>
        <w:t>The applicant's financial status and personal history are key determinants in credit card approval decisions. The evaluation process is designed to identify, assess, and mitigate potential financial and other risks that could result in losses for the lending institution. These risks encompass both financial losses from approving high-risk candidates and commercial losses from rejecting acceptable candidates. Credit card applications are approved or rejected based on specific applicant attributes listed on the application form using a credit approval system.</w:t>
      </w:r>
      <w:r w:rsidR="00040D7F" w:rsidRPr="00040D7F">
        <w:t xml:space="preserve"> </w:t>
      </w:r>
      <w:r w:rsidR="00040D7F" w:rsidRPr="00040D7F">
        <w:rPr>
          <w:sz w:val="28"/>
          <w:szCs w:val="28"/>
        </w:rPr>
        <w:t>AI, particularly machine learning algorithms, plays a significant role in this process by analysing these attributes and predicting the likelihood of an applicant's credit card eligibility.</w:t>
      </w:r>
    </w:p>
    <w:p w14:paraId="706D7B23" w14:textId="77777777" w:rsidR="00883A6B" w:rsidRDefault="00883A6B" w:rsidP="00883A6B">
      <w:pPr>
        <w:jc w:val="both"/>
      </w:pPr>
    </w:p>
    <w:p w14:paraId="599BF7CE" w14:textId="68CCF0D6" w:rsidR="00883A6B" w:rsidRPr="00C61590" w:rsidRDefault="006F41D1" w:rsidP="00883A6B">
      <w:pPr>
        <w:jc w:val="both"/>
        <w:rPr>
          <w:sz w:val="28"/>
          <w:szCs w:val="28"/>
        </w:rPr>
      </w:pPr>
      <w:r w:rsidRPr="00C61590">
        <w:rPr>
          <w:sz w:val="28"/>
          <w:szCs w:val="28"/>
        </w:rPr>
        <w:t xml:space="preserve">This thesis aimed to compare the effectiveness of </w:t>
      </w:r>
      <w:r w:rsidR="00040D7F">
        <w:rPr>
          <w:sz w:val="28"/>
          <w:szCs w:val="28"/>
        </w:rPr>
        <w:t>four</w:t>
      </w:r>
      <w:r w:rsidRPr="00C61590">
        <w:rPr>
          <w:sz w:val="28"/>
          <w:szCs w:val="28"/>
        </w:rPr>
        <w:t xml:space="preserve"> machine learning algorithm</w:t>
      </w:r>
      <w:r w:rsidR="00883A6B" w:rsidRPr="00C61590">
        <w:rPr>
          <w:sz w:val="28"/>
          <w:szCs w:val="28"/>
        </w:rPr>
        <w:t xml:space="preserve">s </w:t>
      </w:r>
      <w:r w:rsidR="00883A6B" w:rsidRPr="00C61590">
        <w:rPr>
          <w:sz w:val="28"/>
          <w:szCs w:val="28"/>
        </w:rPr>
        <w:t xml:space="preserve">in predicting credit card </w:t>
      </w:r>
      <w:r w:rsidR="009D2B6B" w:rsidRPr="00C61590">
        <w:rPr>
          <w:sz w:val="28"/>
          <w:szCs w:val="28"/>
        </w:rPr>
        <w:t>eligibility</w:t>
      </w:r>
      <w:r w:rsidR="00883A6B" w:rsidRPr="00C61590">
        <w:rPr>
          <w:sz w:val="28"/>
          <w:szCs w:val="28"/>
        </w:rPr>
        <w:t>.</w:t>
      </w:r>
    </w:p>
    <w:p w14:paraId="162D40F9" w14:textId="77777777" w:rsidR="00C61590" w:rsidRPr="00522FF3" w:rsidRDefault="00347B42" w:rsidP="00C61590">
      <w:pPr>
        <w:pStyle w:val="ListParagraph"/>
        <w:numPr>
          <w:ilvl w:val="0"/>
          <w:numId w:val="45"/>
        </w:numPr>
        <w:jc w:val="both"/>
        <w:rPr>
          <w:sz w:val="28"/>
          <w:szCs w:val="28"/>
        </w:rPr>
      </w:pPr>
      <w:r w:rsidRPr="00522FF3">
        <w:rPr>
          <w:sz w:val="28"/>
          <w:szCs w:val="28"/>
        </w:rPr>
        <w:t>Decision Tree</w:t>
      </w:r>
    </w:p>
    <w:p w14:paraId="68DA0E5F" w14:textId="77777777" w:rsidR="00C61590" w:rsidRPr="00522FF3" w:rsidRDefault="00347B42" w:rsidP="00C61590">
      <w:pPr>
        <w:pStyle w:val="ListParagraph"/>
        <w:numPr>
          <w:ilvl w:val="0"/>
          <w:numId w:val="45"/>
        </w:numPr>
        <w:jc w:val="both"/>
        <w:rPr>
          <w:sz w:val="28"/>
          <w:szCs w:val="28"/>
        </w:rPr>
      </w:pPr>
      <w:r w:rsidRPr="00522FF3">
        <w:rPr>
          <w:sz w:val="28"/>
          <w:szCs w:val="28"/>
        </w:rPr>
        <w:t>Logistics Regression</w:t>
      </w:r>
    </w:p>
    <w:p w14:paraId="20C4F29C" w14:textId="77777777" w:rsidR="00C61590" w:rsidRPr="00522FF3" w:rsidRDefault="006F41D1" w:rsidP="00C61590">
      <w:pPr>
        <w:pStyle w:val="ListParagraph"/>
        <w:numPr>
          <w:ilvl w:val="0"/>
          <w:numId w:val="45"/>
        </w:numPr>
        <w:jc w:val="both"/>
        <w:rPr>
          <w:sz w:val="28"/>
          <w:szCs w:val="28"/>
        </w:rPr>
      </w:pPr>
      <w:r w:rsidRPr="00522FF3">
        <w:rPr>
          <w:sz w:val="28"/>
          <w:szCs w:val="28"/>
        </w:rPr>
        <w:t>Support Vector Machine (SVM)</w:t>
      </w:r>
    </w:p>
    <w:p w14:paraId="7685EC5D" w14:textId="598A1142" w:rsidR="006F41D1" w:rsidRPr="00522FF3" w:rsidRDefault="00B0236B" w:rsidP="00C61590">
      <w:pPr>
        <w:pStyle w:val="ListParagraph"/>
        <w:numPr>
          <w:ilvl w:val="0"/>
          <w:numId w:val="45"/>
        </w:numPr>
        <w:jc w:val="both"/>
        <w:rPr>
          <w:sz w:val="28"/>
          <w:szCs w:val="28"/>
        </w:rPr>
      </w:pPr>
      <w:r w:rsidRPr="00522FF3">
        <w:rPr>
          <w:sz w:val="28"/>
          <w:szCs w:val="28"/>
        </w:rPr>
        <w:t>Naive Bayes</w:t>
      </w:r>
    </w:p>
    <w:p w14:paraId="7D4F195B" w14:textId="77777777" w:rsidR="00C47F48" w:rsidRDefault="00C47F48" w:rsidP="00C47F48"/>
    <w:p w14:paraId="252F385B" w14:textId="6E8B74F0" w:rsidR="001C3C60" w:rsidRDefault="001C3C60" w:rsidP="00C47F48">
      <w:r>
        <w:t>Refer to the appendix for description of the algorithms.</w:t>
      </w:r>
    </w:p>
    <w:p w14:paraId="0A8CFE4C" w14:textId="77777777" w:rsidR="00DF2ED1" w:rsidRDefault="00DF2ED1" w:rsidP="00DF2ED1">
      <w:pPr>
        <w:pStyle w:val="Heading1"/>
        <w:numPr>
          <w:ilvl w:val="0"/>
          <w:numId w:val="18"/>
        </w:numPr>
      </w:pPr>
      <w:bookmarkStart w:id="10" w:name="_Toc172482977"/>
      <w:r w:rsidRPr="009C097B">
        <w:t>Analysis of Model Outputs and Testing Evidence</w:t>
      </w:r>
      <w:bookmarkEnd w:id="10"/>
    </w:p>
    <w:p w14:paraId="6C4296B7" w14:textId="77777777" w:rsidR="00940FA2" w:rsidRDefault="00940FA2" w:rsidP="00940FA2"/>
    <w:p w14:paraId="7F80DBC3" w14:textId="02A3D400" w:rsidR="009F326F" w:rsidRPr="00E5623B" w:rsidRDefault="00DF2ED1" w:rsidP="00E5623B">
      <w:pPr>
        <w:jc w:val="both"/>
        <w:rPr>
          <w:sz w:val="28"/>
          <w:szCs w:val="28"/>
        </w:rPr>
      </w:pPr>
      <w:r w:rsidRPr="00E5623B">
        <w:rPr>
          <w:sz w:val="28"/>
          <w:szCs w:val="28"/>
        </w:rPr>
        <w:lastRenderedPageBreak/>
        <w:t>The data following test evidence represent screenshots captured from the WEKA tool using the Test options Use training test and Percentage split.</w:t>
      </w:r>
    </w:p>
    <w:p w14:paraId="6A12E201" w14:textId="77777777" w:rsidR="00732D8F" w:rsidRPr="00E5623B" w:rsidRDefault="00732D8F" w:rsidP="00E5623B">
      <w:pPr>
        <w:jc w:val="both"/>
        <w:rPr>
          <w:sz w:val="28"/>
          <w:szCs w:val="28"/>
        </w:rPr>
      </w:pPr>
    </w:p>
    <w:p w14:paraId="33BDC887" w14:textId="0984F808" w:rsidR="00732D8F" w:rsidRPr="00E5623B" w:rsidRDefault="00344700" w:rsidP="00E5623B">
      <w:pPr>
        <w:pStyle w:val="ListParagraph"/>
        <w:numPr>
          <w:ilvl w:val="0"/>
          <w:numId w:val="46"/>
        </w:numPr>
        <w:jc w:val="both"/>
        <w:rPr>
          <w:sz w:val="28"/>
          <w:szCs w:val="28"/>
        </w:rPr>
      </w:pPr>
      <w:r w:rsidRPr="00E5623B">
        <w:rPr>
          <w:sz w:val="28"/>
          <w:szCs w:val="28"/>
        </w:rPr>
        <w:t>Cross-validation is a technique where the dataset is divided into k subsets (folds), and the model is trained and tested k times. Each time, one of the k subsets is used as the test set, and the remaining k-1 subsets are used as the training set. The result is the average of the k results (Bishop, 2006).</w:t>
      </w:r>
    </w:p>
    <w:p w14:paraId="15B49898" w14:textId="77777777" w:rsidR="00344700" w:rsidRPr="00E5623B" w:rsidRDefault="00344700" w:rsidP="00E5623B">
      <w:pPr>
        <w:jc w:val="both"/>
        <w:rPr>
          <w:sz w:val="28"/>
          <w:szCs w:val="28"/>
        </w:rPr>
      </w:pPr>
    </w:p>
    <w:p w14:paraId="5447F699" w14:textId="096BD2AD" w:rsidR="00732D8F" w:rsidRPr="00E5623B" w:rsidRDefault="00E758BC" w:rsidP="00E5623B">
      <w:pPr>
        <w:pStyle w:val="ListParagraph"/>
        <w:numPr>
          <w:ilvl w:val="0"/>
          <w:numId w:val="46"/>
        </w:numPr>
        <w:jc w:val="both"/>
        <w:rPr>
          <w:sz w:val="28"/>
          <w:szCs w:val="28"/>
        </w:rPr>
      </w:pPr>
      <w:r w:rsidRPr="00E5623B">
        <w:rPr>
          <w:sz w:val="28"/>
          <w:szCs w:val="28"/>
        </w:rPr>
        <w:t>The percentage split involves dividing the dataset into two parts: one part is used for training, and the other part is used for testing. Common splits are 70-30 or 80-20 (Bishop, 2006)</w:t>
      </w:r>
      <w:r w:rsidR="00732D8F" w:rsidRPr="00E5623B">
        <w:rPr>
          <w:sz w:val="28"/>
          <w:szCs w:val="28"/>
        </w:rPr>
        <w:t>.</w:t>
      </w:r>
      <w:r w:rsidR="00344700" w:rsidRPr="00E5623B">
        <w:rPr>
          <w:sz w:val="28"/>
          <w:szCs w:val="28"/>
        </w:rPr>
        <w:t xml:space="preserve"> In this assessment 70-30 has been used.</w:t>
      </w:r>
    </w:p>
    <w:p w14:paraId="03739500" w14:textId="77777777" w:rsidR="00DF2ED1" w:rsidRDefault="00DF2ED1" w:rsidP="009F326F"/>
    <w:p w14:paraId="3387504A" w14:textId="77777777" w:rsidR="005D2416" w:rsidRDefault="009F326F" w:rsidP="005D2416">
      <w:pPr>
        <w:pStyle w:val="Heading2"/>
        <w:numPr>
          <w:ilvl w:val="1"/>
          <w:numId w:val="18"/>
        </w:numPr>
      </w:pPr>
      <w:bookmarkStart w:id="11" w:name="_Toc172482978"/>
      <w:r>
        <w:t>Decision Tree</w:t>
      </w:r>
      <w:bookmarkEnd w:id="11"/>
    </w:p>
    <w:p w14:paraId="2CBDEEBD" w14:textId="4FACCED3" w:rsidR="00293B78" w:rsidRPr="00FA29EC" w:rsidRDefault="00293B78" w:rsidP="005D2416">
      <w:pPr>
        <w:pStyle w:val="Heading2"/>
        <w:numPr>
          <w:ilvl w:val="2"/>
          <w:numId w:val="18"/>
        </w:numPr>
        <w:rPr>
          <w:b/>
          <w:bCs/>
        </w:rPr>
      </w:pPr>
      <w:bookmarkStart w:id="12" w:name="_Toc172482979"/>
      <w:r w:rsidRPr="00FA29EC">
        <w:rPr>
          <w:rStyle w:val="Strong"/>
          <w:b w:val="0"/>
          <w:bCs w:val="0"/>
        </w:rPr>
        <w:t>Cross-Validation</w:t>
      </w:r>
      <w:r w:rsidRPr="00FA29EC">
        <w:rPr>
          <w:b/>
          <w:bCs/>
        </w:rPr>
        <w:t>:</w:t>
      </w:r>
      <w:bookmarkEnd w:id="12"/>
    </w:p>
    <w:p w14:paraId="4B7A0A9F" w14:textId="77777777" w:rsidR="004743D8" w:rsidRDefault="004743D8" w:rsidP="009F326F"/>
    <w:p w14:paraId="3DDC7BA6" w14:textId="2EE14707" w:rsidR="004743D8" w:rsidRDefault="004743D8" w:rsidP="009F326F">
      <w:r>
        <w:rPr>
          <w:noProof/>
        </w:rPr>
        <w:drawing>
          <wp:inline distT="0" distB="0" distL="0" distR="0" wp14:anchorId="136EB415" wp14:editId="73E92895">
            <wp:extent cx="5731510" cy="2921635"/>
            <wp:effectExtent l="0" t="0" r="0" b="0"/>
            <wp:docPr id="15630320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32070"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2F2DB685" w14:textId="77777777" w:rsidR="004743D8" w:rsidRDefault="004743D8" w:rsidP="009F326F"/>
    <w:p w14:paraId="5A2BD456" w14:textId="78E9892A" w:rsidR="00E322C4" w:rsidRDefault="00C107C2" w:rsidP="009F326F">
      <w:bookmarkStart w:id="13" w:name="OLE_LINK1"/>
      <w:r>
        <w:t xml:space="preserve">The test option has </w:t>
      </w:r>
      <w:r w:rsidR="00E322C4">
        <w:t>Accuracy: 86.7%</w:t>
      </w:r>
      <w:r>
        <w:t xml:space="preserve">, </w:t>
      </w:r>
      <w:r w:rsidR="00E322C4">
        <w:t>Precision: 86.8%</w:t>
      </w:r>
      <w:r>
        <w:t xml:space="preserve">, </w:t>
      </w:r>
      <w:r w:rsidR="00E322C4">
        <w:t>Recall: 100%</w:t>
      </w:r>
      <w:r>
        <w:t xml:space="preserve"> and </w:t>
      </w:r>
      <w:r w:rsidR="00E322C4">
        <w:t>F1 Score: 92.9%</w:t>
      </w:r>
    </w:p>
    <w:p w14:paraId="690F9B90" w14:textId="0FAA410A" w:rsidR="005D2416" w:rsidRPr="005D2416" w:rsidRDefault="005D2416" w:rsidP="005D2416">
      <w:pPr>
        <w:pStyle w:val="Heading2"/>
        <w:numPr>
          <w:ilvl w:val="2"/>
          <w:numId w:val="18"/>
        </w:numPr>
        <w:rPr>
          <w:rStyle w:val="Strong"/>
          <w:b w:val="0"/>
          <w:bCs w:val="0"/>
        </w:rPr>
      </w:pPr>
      <w:bookmarkStart w:id="14" w:name="_Toc172482980"/>
      <w:bookmarkEnd w:id="13"/>
      <w:r w:rsidRPr="005D2416">
        <w:rPr>
          <w:rStyle w:val="Strong"/>
          <w:b w:val="0"/>
          <w:bCs w:val="0"/>
        </w:rPr>
        <w:lastRenderedPageBreak/>
        <w:t>Percentage Split</w:t>
      </w:r>
      <w:bookmarkEnd w:id="14"/>
      <w:r w:rsidRPr="005D2416">
        <w:rPr>
          <w:rStyle w:val="Strong"/>
          <w:b w:val="0"/>
          <w:bCs w:val="0"/>
        </w:rPr>
        <w:t xml:space="preserve"> </w:t>
      </w:r>
    </w:p>
    <w:p w14:paraId="2605EBE4" w14:textId="79771939" w:rsidR="004743D8" w:rsidRDefault="004743D8" w:rsidP="009F326F">
      <w:r>
        <w:rPr>
          <w:noProof/>
        </w:rPr>
        <w:drawing>
          <wp:inline distT="0" distB="0" distL="0" distR="0" wp14:anchorId="169F8889" wp14:editId="37D14FA4">
            <wp:extent cx="5731510" cy="2919095"/>
            <wp:effectExtent l="0" t="0" r="0" b="1905"/>
            <wp:docPr id="12894426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4260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9095"/>
                    </a:xfrm>
                    <a:prstGeom prst="rect">
                      <a:avLst/>
                    </a:prstGeom>
                  </pic:spPr>
                </pic:pic>
              </a:graphicData>
            </a:graphic>
          </wp:inline>
        </w:drawing>
      </w:r>
    </w:p>
    <w:p w14:paraId="5FEF432A" w14:textId="3CD2BCE2" w:rsidR="00C107C2" w:rsidRDefault="00C107C2" w:rsidP="00C107C2">
      <w:r>
        <w:t>The test option has Accuracy: 86.</w:t>
      </w:r>
      <w:r>
        <w:t>8</w:t>
      </w:r>
      <w:r>
        <w:t>%, Precision: 86.8%, Recall: 100% and F1 Score: 92.9%</w:t>
      </w:r>
    </w:p>
    <w:p w14:paraId="7B6CAFA2" w14:textId="77777777" w:rsidR="004743D8" w:rsidRDefault="004743D8" w:rsidP="009F326F"/>
    <w:p w14:paraId="177A5524" w14:textId="5B4FFD12" w:rsidR="00886508" w:rsidRDefault="00327C20" w:rsidP="00886508">
      <w:pPr>
        <w:pStyle w:val="Heading2"/>
        <w:numPr>
          <w:ilvl w:val="1"/>
          <w:numId w:val="18"/>
        </w:numPr>
      </w:pPr>
      <w:bookmarkStart w:id="15" w:name="_Toc172482981"/>
      <w:r>
        <w:t>Logistics Regression</w:t>
      </w:r>
      <w:bookmarkEnd w:id="15"/>
    </w:p>
    <w:p w14:paraId="029F4458" w14:textId="63427A35" w:rsidR="0026501A" w:rsidRDefault="0026501A" w:rsidP="00886508">
      <w:pPr>
        <w:pStyle w:val="Heading2"/>
        <w:numPr>
          <w:ilvl w:val="2"/>
          <w:numId w:val="18"/>
        </w:numPr>
        <w:rPr>
          <w:rStyle w:val="Strong"/>
          <w:b w:val="0"/>
          <w:bCs w:val="0"/>
        </w:rPr>
      </w:pPr>
      <w:bookmarkStart w:id="16" w:name="_Toc172482982"/>
      <w:r>
        <w:rPr>
          <w:rStyle w:val="Strong"/>
          <w:b w:val="0"/>
          <w:bCs w:val="0"/>
        </w:rPr>
        <w:t>Cross Validation</w:t>
      </w:r>
      <w:bookmarkEnd w:id="16"/>
    </w:p>
    <w:p w14:paraId="135418C1" w14:textId="77777777" w:rsidR="0026501A" w:rsidRDefault="0026501A" w:rsidP="0026501A"/>
    <w:p w14:paraId="50CC16D7" w14:textId="4095054E" w:rsidR="0026501A" w:rsidRDefault="0026501A" w:rsidP="0026501A">
      <w:r>
        <w:rPr>
          <w:noProof/>
        </w:rPr>
        <w:drawing>
          <wp:inline distT="0" distB="0" distL="0" distR="0" wp14:anchorId="2FF95AF4" wp14:editId="30274AC8">
            <wp:extent cx="5731510" cy="3930015"/>
            <wp:effectExtent l="0" t="0" r="0" b="0"/>
            <wp:docPr id="202885448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54486"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30015"/>
                    </a:xfrm>
                    <a:prstGeom prst="rect">
                      <a:avLst/>
                    </a:prstGeom>
                  </pic:spPr>
                </pic:pic>
              </a:graphicData>
            </a:graphic>
          </wp:inline>
        </w:drawing>
      </w:r>
    </w:p>
    <w:p w14:paraId="0524BFC3" w14:textId="3C1378E2" w:rsidR="00C107C2" w:rsidRDefault="00C107C2" w:rsidP="00C107C2">
      <w:r>
        <w:t>The test option has Accuracy: 86.</w:t>
      </w:r>
      <w:r>
        <w:t>9</w:t>
      </w:r>
      <w:r>
        <w:t>%, Precision: 86.</w:t>
      </w:r>
      <w:r>
        <w:t>9</w:t>
      </w:r>
      <w:r>
        <w:t xml:space="preserve">%, Recall: 100% and F1 Score: </w:t>
      </w:r>
      <w:r>
        <w:t>93</w:t>
      </w:r>
      <w:r>
        <w:t>%</w:t>
      </w:r>
    </w:p>
    <w:p w14:paraId="61EBDBA1" w14:textId="77777777" w:rsidR="00E322C4" w:rsidRPr="0026501A" w:rsidRDefault="00E322C4" w:rsidP="0026501A"/>
    <w:p w14:paraId="582F941C" w14:textId="01BB1EF5" w:rsidR="00886508" w:rsidRPr="00886508" w:rsidRDefault="00886508" w:rsidP="00886508">
      <w:pPr>
        <w:pStyle w:val="Heading2"/>
        <w:numPr>
          <w:ilvl w:val="2"/>
          <w:numId w:val="18"/>
        </w:numPr>
        <w:rPr>
          <w:rStyle w:val="Strong"/>
          <w:b w:val="0"/>
          <w:bCs w:val="0"/>
        </w:rPr>
      </w:pPr>
      <w:bookmarkStart w:id="17" w:name="_Toc172482983"/>
      <w:r w:rsidRPr="00886508">
        <w:rPr>
          <w:rStyle w:val="Strong"/>
          <w:b w:val="0"/>
          <w:bCs w:val="0"/>
        </w:rPr>
        <w:lastRenderedPageBreak/>
        <w:t>Percentage Split</w:t>
      </w:r>
      <w:bookmarkEnd w:id="17"/>
    </w:p>
    <w:p w14:paraId="451F2DDF" w14:textId="77777777" w:rsidR="00886508" w:rsidRPr="00886508" w:rsidRDefault="00886508" w:rsidP="00886508"/>
    <w:p w14:paraId="0E790A01" w14:textId="77777777" w:rsidR="00831F9E" w:rsidRDefault="00831F9E" w:rsidP="009F326F"/>
    <w:p w14:paraId="35A71035" w14:textId="77777777" w:rsidR="00831F9E" w:rsidRDefault="00831F9E" w:rsidP="009F326F">
      <w:r>
        <w:rPr>
          <w:noProof/>
        </w:rPr>
        <w:drawing>
          <wp:inline distT="0" distB="0" distL="0" distR="0" wp14:anchorId="72673E85" wp14:editId="3CF10BDA">
            <wp:extent cx="5731510" cy="3940810"/>
            <wp:effectExtent l="0" t="0" r="0" b="0"/>
            <wp:docPr id="607185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85968" name="Picture 6071859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940810"/>
                    </a:xfrm>
                    <a:prstGeom prst="rect">
                      <a:avLst/>
                    </a:prstGeom>
                  </pic:spPr>
                </pic:pic>
              </a:graphicData>
            </a:graphic>
          </wp:inline>
        </w:drawing>
      </w:r>
    </w:p>
    <w:p w14:paraId="21A926BE" w14:textId="5427DEB5" w:rsidR="00144F8B" w:rsidRDefault="00144F8B" w:rsidP="00144F8B">
      <w:r>
        <w:t xml:space="preserve">The test option has Accuracy: </w:t>
      </w:r>
      <w:r>
        <w:t>87</w:t>
      </w:r>
      <w:r>
        <w:t xml:space="preserve">%, Precision: </w:t>
      </w:r>
      <w:r>
        <w:t>87</w:t>
      </w:r>
      <w:r>
        <w:t>%, Recall: 100% and F1 Score: 93%</w:t>
      </w:r>
    </w:p>
    <w:p w14:paraId="24885638" w14:textId="77777777" w:rsidR="00327C20" w:rsidRDefault="00327C20" w:rsidP="009F326F"/>
    <w:p w14:paraId="1436660D" w14:textId="00802E24" w:rsidR="00327C20" w:rsidRDefault="00327C20" w:rsidP="00EF3B7C">
      <w:pPr>
        <w:pStyle w:val="Heading2"/>
        <w:numPr>
          <w:ilvl w:val="1"/>
          <w:numId w:val="18"/>
        </w:numPr>
      </w:pPr>
      <w:bookmarkStart w:id="18" w:name="_Toc172482984"/>
      <w:r>
        <w:t>Support Vector Machine (SVM)</w:t>
      </w:r>
      <w:bookmarkEnd w:id="18"/>
    </w:p>
    <w:p w14:paraId="368F5A13" w14:textId="77777777" w:rsidR="00EF3B7C" w:rsidRDefault="00EF3B7C" w:rsidP="00EF3B7C">
      <w:pPr>
        <w:pStyle w:val="Heading2"/>
        <w:numPr>
          <w:ilvl w:val="2"/>
          <w:numId w:val="18"/>
        </w:numPr>
        <w:rPr>
          <w:rStyle w:val="Strong"/>
          <w:b w:val="0"/>
          <w:bCs w:val="0"/>
        </w:rPr>
      </w:pPr>
      <w:bookmarkStart w:id="19" w:name="_Toc172482985"/>
      <w:r>
        <w:rPr>
          <w:rStyle w:val="Strong"/>
          <w:b w:val="0"/>
          <w:bCs w:val="0"/>
        </w:rPr>
        <w:t>Cross Validation</w:t>
      </w:r>
      <w:bookmarkEnd w:id="19"/>
    </w:p>
    <w:p w14:paraId="57FF8438" w14:textId="77777777" w:rsidR="00EF3B7C" w:rsidRPr="00EF3B7C" w:rsidRDefault="00EF3B7C" w:rsidP="00EF3B7C">
      <w:pPr>
        <w:pStyle w:val="ListParagraph"/>
        <w:ind w:left="1080"/>
      </w:pPr>
    </w:p>
    <w:p w14:paraId="34E75CBC" w14:textId="77777777" w:rsidR="00831F9E" w:rsidRDefault="00831F9E" w:rsidP="009F326F"/>
    <w:p w14:paraId="0C4DFBF1" w14:textId="567C41FD" w:rsidR="00831F9E" w:rsidRDefault="00EF3B7C" w:rsidP="009F326F">
      <w:r>
        <w:rPr>
          <w:noProof/>
        </w:rPr>
        <w:lastRenderedPageBreak/>
        <w:drawing>
          <wp:inline distT="0" distB="0" distL="0" distR="0" wp14:anchorId="77FC7C78" wp14:editId="2CC3D1FA">
            <wp:extent cx="5731510" cy="3907790"/>
            <wp:effectExtent l="0" t="0" r="0" b="3810"/>
            <wp:docPr id="193424718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7189"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07790"/>
                    </a:xfrm>
                    <a:prstGeom prst="rect">
                      <a:avLst/>
                    </a:prstGeom>
                  </pic:spPr>
                </pic:pic>
              </a:graphicData>
            </a:graphic>
          </wp:inline>
        </w:drawing>
      </w:r>
    </w:p>
    <w:p w14:paraId="175A2C6E" w14:textId="11FF551C" w:rsidR="00BA75A5" w:rsidRDefault="00BA75A5" w:rsidP="00BA75A5">
      <w:r>
        <w:t>The test option has Accuracy: 8</w:t>
      </w:r>
      <w:r>
        <w:t>6.9</w:t>
      </w:r>
      <w:r>
        <w:t>%, Precision: 8</w:t>
      </w:r>
      <w:r>
        <w:t>6.9</w:t>
      </w:r>
      <w:r>
        <w:t>%, Recall: 100% and F1 Score: 93%</w:t>
      </w:r>
    </w:p>
    <w:p w14:paraId="527B091D" w14:textId="77777777" w:rsidR="00EF3B7C" w:rsidRDefault="00EF3B7C" w:rsidP="009F326F"/>
    <w:p w14:paraId="50DC8351" w14:textId="616FA07D" w:rsidR="00EF3B7C" w:rsidRPr="00EF3B7C" w:rsidRDefault="00EF3B7C" w:rsidP="00EF3B7C">
      <w:pPr>
        <w:pStyle w:val="Heading2"/>
        <w:numPr>
          <w:ilvl w:val="2"/>
          <w:numId w:val="18"/>
        </w:numPr>
        <w:rPr>
          <w:rStyle w:val="Strong"/>
          <w:b w:val="0"/>
          <w:bCs w:val="0"/>
        </w:rPr>
      </w:pPr>
      <w:bookmarkStart w:id="20" w:name="_Toc172482986"/>
      <w:r w:rsidRPr="00EF3B7C">
        <w:rPr>
          <w:rStyle w:val="Strong"/>
          <w:b w:val="0"/>
          <w:bCs w:val="0"/>
        </w:rPr>
        <w:t>Percentage Split</w:t>
      </w:r>
      <w:bookmarkEnd w:id="20"/>
    </w:p>
    <w:p w14:paraId="3102B5D3" w14:textId="77777777" w:rsidR="00EF3B7C" w:rsidRDefault="00EF3B7C" w:rsidP="009F326F"/>
    <w:p w14:paraId="1DB335DE" w14:textId="6200D408" w:rsidR="004743D8" w:rsidRDefault="003D185C" w:rsidP="009F326F">
      <w:r>
        <w:rPr>
          <w:noProof/>
        </w:rPr>
        <w:drawing>
          <wp:inline distT="0" distB="0" distL="0" distR="0" wp14:anchorId="54D3219A" wp14:editId="087BF1E0">
            <wp:extent cx="5731510" cy="3942715"/>
            <wp:effectExtent l="0" t="0" r="0" b="0"/>
            <wp:docPr id="11234415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159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42715"/>
                    </a:xfrm>
                    <a:prstGeom prst="rect">
                      <a:avLst/>
                    </a:prstGeom>
                  </pic:spPr>
                </pic:pic>
              </a:graphicData>
            </a:graphic>
          </wp:inline>
        </w:drawing>
      </w:r>
    </w:p>
    <w:p w14:paraId="60B559A4" w14:textId="57090130" w:rsidR="003D185C" w:rsidRDefault="00BA75A5" w:rsidP="009F326F">
      <w:r>
        <w:lastRenderedPageBreak/>
        <w:t xml:space="preserve">The test option has Accuracy: </w:t>
      </w:r>
      <w:r>
        <w:t>87</w:t>
      </w:r>
      <w:r>
        <w:t xml:space="preserve">%, Precision: </w:t>
      </w:r>
      <w:r>
        <w:t>87</w:t>
      </w:r>
      <w:r>
        <w:t>%, Recall: 100% and F1 Score: 93%</w:t>
      </w:r>
    </w:p>
    <w:p w14:paraId="410EF11C" w14:textId="77777777" w:rsidR="003D185C" w:rsidRDefault="003D185C" w:rsidP="009F326F"/>
    <w:p w14:paraId="0F1C6376" w14:textId="643B3930" w:rsidR="00F22E29" w:rsidRDefault="00F22E29" w:rsidP="004E18F6">
      <w:pPr>
        <w:pStyle w:val="Heading2"/>
        <w:numPr>
          <w:ilvl w:val="1"/>
          <w:numId w:val="18"/>
        </w:numPr>
      </w:pPr>
      <w:bookmarkStart w:id="21" w:name="_Toc172482987"/>
      <w:r>
        <w:t>Naïve Bayes</w:t>
      </w:r>
      <w:bookmarkEnd w:id="21"/>
    </w:p>
    <w:p w14:paraId="7D09D819" w14:textId="77777777" w:rsidR="00AF4D33" w:rsidRDefault="00AF4D33" w:rsidP="009F326F"/>
    <w:p w14:paraId="070CEE02" w14:textId="40DE0596" w:rsidR="00AF4D33" w:rsidRPr="00EF3B7C" w:rsidRDefault="00AF4D33" w:rsidP="00EF3B7C">
      <w:pPr>
        <w:pStyle w:val="Heading2"/>
        <w:numPr>
          <w:ilvl w:val="2"/>
          <w:numId w:val="18"/>
        </w:numPr>
        <w:rPr>
          <w:rStyle w:val="Strong"/>
        </w:rPr>
      </w:pPr>
      <w:bookmarkStart w:id="22" w:name="_Toc172482988"/>
      <w:r w:rsidRPr="00EF3B7C">
        <w:rPr>
          <w:rStyle w:val="Strong"/>
          <w:b w:val="0"/>
          <w:bCs w:val="0"/>
        </w:rPr>
        <w:t>Cross-Validation</w:t>
      </w:r>
      <w:bookmarkEnd w:id="22"/>
    </w:p>
    <w:p w14:paraId="54118184" w14:textId="139AE1B3" w:rsidR="00F22E29" w:rsidRDefault="00F22E29" w:rsidP="009F326F"/>
    <w:p w14:paraId="29225A50" w14:textId="77777777" w:rsidR="00FC5DD1" w:rsidRDefault="00FC5DD1" w:rsidP="009F326F"/>
    <w:p w14:paraId="72FA44BB" w14:textId="5C39351C" w:rsidR="00FC5DD1" w:rsidRDefault="003D185C" w:rsidP="00EF3B7C">
      <w:pPr>
        <w:rPr>
          <w:rStyle w:val="Strong"/>
          <w:b w:val="0"/>
          <w:bCs w:val="0"/>
        </w:rPr>
      </w:pPr>
      <w:r>
        <w:rPr>
          <w:noProof/>
        </w:rPr>
        <w:drawing>
          <wp:inline distT="0" distB="0" distL="0" distR="0" wp14:anchorId="49877BE9" wp14:editId="2058115E">
            <wp:extent cx="5731510" cy="3921760"/>
            <wp:effectExtent l="0" t="0" r="0" b="2540"/>
            <wp:docPr id="13888932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93256"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921760"/>
                    </a:xfrm>
                    <a:prstGeom prst="rect">
                      <a:avLst/>
                    </a:prstGeom>
                  </pic:spPr>
                </pic:pic>
              </a:graphicData>
            </a:graphic>
          </wp:inline>
        </w:drawing>
      </w:r>
    </w:p>
    <w:p w14:paraId="512DBB37" w14:textId="62934BFA" w:rsidR="004A6396" w:rsidRDefault="004A6396" w:rsidP="004A6396">
      <w:r>
        <w:t>The test option has Accuracy: 8</w:t>
      </w:r>
      <w:r>
        <w:t>6.7</w:t>
      </w:r>
      <w:r>
        <w:t>%, Precision: 8</w:t>
      </w:r>
      <w:r>
        <w:t>6.8</w:t>
      </w:r>
      <w:r>
        <w:t>%, Recall: 100% and F1 Score: 9</w:t>
      </w:r>
      <w:r>
        <w:t>2.9</w:t>
      </w:r>
      <w:r>
        <w:t>%</w:t>
      </w:r>
    </w:p>
    <w:p w14:paraId="5818CB79" w14:textId="77777777" w:rsidR="00E322C4" w:rsidRPr="00EF3B7C" w:rsidRDefault="00E322C4" w:rsidP="00EF3B7C">
      <w:pPr>
        <w:rPr>
          <w:rStyle w:val="Strong"/>
          <w:b w:val="0"/>
          <w:bCs w:val="0"/>
        </w:rPr>
      </w:pPr>
    </w:p>
    <w:p w14:paraId="079315DF" w14:textId="11B439B1" w:rsidR="00FC5DD1" w:rsidRPr="00EF3B7C" w:rsidRDefault="00AF4D33" w:rsidP="00EF3B7C">
      <w:pPr>
        <w:pStyle w:val="Heading2"/>
        <w:numPr>
          <w:ilvl w:val="2"/>
          <w:numId w:val="18"/>
        </w:numPr>
        <w:rPr>
          <w:rStyle w:val="Strong"/>
        </w:rPr>
      </w:pPr>
      <w:bookmarkStart w:id="23" w:name="_Toc172482989"/>
      <w:r w:rsidRPr="00EF3B7C">
        <w:rPr>
          <w:rStyle w:val="Strong"/>
        </w:rPr>
        <w:lastRenderedPageBreak/>
        <w:t>Percentage Split</w:t>
      </w:r>
      <w:bookmarkEnd w:id="23"/>
      <w:r w:rsidRPr="00EF3B7C">
        <w:rPr>
          <w:rStyle w:val="Strong"/>
        </w:rPr>
        <w:t xml:space="preserve"> </w:t>
      </w:r>
    </w:p>
    <w:p w14:paraId="63D2A935" w14:textId="67964A81" w:rsidR="00FC5DD1" w:rsidRDefault="003D185C" w:rsidP="009F326F">
      <w:r>
        <w:rPr>
          <w:noProof/>
        </w:rPr>
        <w:drawing>
          <wp:inline distT="0" distB="0" distL="0" distR="0" wp14:anchorId="0BB523E3" wp14:editId="20DB83B2">
            <wp:extent cx="5731510" cy="3924935"/>
            <wp:effectExtent l="0" t="0" r="0" b="0"/>
            <wp:docPr id="178119579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5798"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24935"/>
                    </a:xfrm>
                    <a:prstGeom prst="rect">
                      <a:avLst/>
                    </a:prstGeom>
                  </pic:spPr>
                </pic:pic>
              </a:graphicData>
            </a:graphic>
          </wp:inline>
        </w:drawing>
      </w:r>
    </w:p>
    <w:p w14:paraId="7B142E44" w14:textId="3EBB01C1" w:rsidR="004A6396" w:rsidRDefault="004A6396" w:rsidP="004A6396">
      <w:r>
        <w:t>The test option has Accuracy: 86.</w:t>
      </w:r>
      <w:r>
        <w:t>8</w:t>
      </w:r>
      <w:r>
        <w:t>%, Precision: 86.8%, Recall: 100% and F1 Score: 92.9%</w:t>
      </w:r>
    </w:p>
    <w:p w14:paraId="00CECC9E" w14:textId="77777777" w:rsidR="00FC5DD1" w:rsidRDefault="00FC5DD1" w:rsidP="009F326F"/>
    <w:p w14:paraId="5A1CDB1E" w14:textId="6FC8FDA3" w:rsidR="00A87898" w:rsidRDefault="00A87898" w:rsidP="009F326F">
      <w:r>
        <w:t>Here is the comparison of the four models in a tabular format:</w:t>
      </w:r>
    </w:p>
    <w:p w14:paraId="414CF4C2" w14:textId="77777777" w:rsidR="00A87898" w:rsidRDefault="00A87898" w:rsidP="009F326F"/>
    <w:tbl>
      <w:tblPr>
        <w:tblStyle w:val="TableGrid"/>
        <w:tblW w:w="0" w:type="auto"/>
        <w:tblLook w:val="04A0" w:firstRow="1" w:lastRow="0" w:firstColumn="1" w:lastColumn="0" w:noHBand="0" w:noVBand="1"/>
      </w:tblPr>
      <w:tblGrid>
        <w:gridCol w:w="3397"/>
        <w:gridCol w:w="1418"/>
        <w:gridCol w:w="1134"/>
        <w:gridCol w:w="1417"/>
        <w:gridCol w:w="1650"/>
      </w:tblGrid>
      <w:tr w:rsidR="00FC5DD1" w14:paraId="4E88B753" w14:textId="77777777" w:rsidTr="004E3B31">
        <w:tc>
          <w:tcPr>
            <w:tcW w:w="3397" w:type="dxa"/>
            <w:shd w:val="clear" w:color="auto" w:fill="156082" w:themeFill="accent1"/>
          </w:tcPr>
          <w:p w14:paraId="06F54708" w14:textId="1B440D8E" w:rsidR="00FC5DD1" w:rsidRPr="004E3B31" w:rsidRDefault="00FC5DD1" w:rsidP="009F326F">
            <w:pPr>
              <w:rPr>
                <w:color w:val="FFFFFF" w:themeColor="background1"/>
              </w:rPr>
            </w:pPr>
            <w:bookmarkStart w:id="24" w:name="OLE_LINK2"/>
            <w:r w:rsidRPr="004E3B31">
              <w:rPr>
                <w:color w:val="FFFFFF" w:themeColor="background1"/>
              </w:rPr>
              <w:t>Method</w:t>
            </w:r>
          </w:p>
        </w:tc>
        <w:tc>
          <w:tcPr>
            <w:tcW w:w="1418" w:type="dxa"/>
            <w:shd w:val="clear" w:color="auto" w:fill="156082" w:themeFill="accent1"/>
          </w:tcPr>
          <w:p w14:paraId="0AB2C431" w14:textId="6A36967C" w:rsidR="00FC5DD1" w:rsidRPr="004E3B31" w:rsidRDefault="00FC5DD1" w:rsidP="009F326F">
            <w:pPr>
              <w:rPr>
                <w:color w:val="FFFFFF" w:themeColor="background1"/>
              </w:rPr>
            </w:pPr>
            <w:r w:rsidRPr="004E3B31">
              <w:rPr>
                <w:color w:val="FFFFFF" w:themeColor="background1"/>
              </w:rPr>
              <w:t>Accuracy</w:t>
            </w:r>
          </w:p>
        </w:tc>
        <w:tc>
          <w:tcPr>
            <w:tcW w:w="1134" w:type="dxa"/>
            <w:shd w:val="clear" w:color="auto" w:fill="156082" w:themeFill="accent1"/>
          </w:tcPr>
          <w:p w14:paraId="071D4DD1" w14:textId="59551205" w:rsidR="00FC5DD1" w:rsidRPr="004E3B31" w:rsidRDefault="00FC5DD1" w:rsidP="009F326F">
            <w:pPr>
              <w:rPr>
                <w:color w:val="FFFFFF" w:themeColor="background1"/>
              </w:rPr>
            </w:pPr>
            <w:r w:rsidRPr="004E3B31">
              <w:rPr>
                <w:color w:val="FFFFFF" w:themeColor="background1"/>
              </w:rPr>
              <w:t>Precision</w:t>
            </w:r>
          </w:p>
        </w:tc>
        <w:tc>
          <w:tcPr>
            <w:tcW w:w="1417" w:type="dxa"/>
            <w:shd w:val="clear" w:color="auto" w:fill="156082" w:themeFill="accent1"/>
          </w:tcPr>
          <w:p w14:paraId="0A3EFF61" w14:textId="2A8BADD0" w:rsidR="00FC5DD1" w:rsidRPr="004E3B31" w:rsidRDefault="00FC5DD1" w:rsidP="009F326F">
            <w:pPr>
              <w:rPr>
                <w:color w:val="FFFFFF" w:themeColor="background1"/>
              </w:rPr>
            </w:pPr>
            <w:r w:rsidRPr="004E3B31">
              <w:rPr>
                <w:color w:val="FFFFFF" w:themeColor="background1"/>
              </w:rPr>
              <w:t>Recall</w:t>
            </w:r>
          </w:p>
        </w:tc>
        <w:tc>
          <w:tcPr>
            <w:tcW w:w="1650" w:type="dxa"/>
            <w:shd w:val="clear" w:color="auto" w:fill="156082" w:themeFill="accent1"/>
          </w:tcPr>
          <w:p w14:paraId="2DD7E569" w14:textId="10E0112B" w:rsidR="00FC5DD1" w:rsidRPr="004E3B31" w:rsidRDefault="00FC5DD1" w:rsidP="009F326F">
            <w:pPr>
              <w:rPr>
                <w:color w:val="FFFFFF" w:themeColor="background1"/>
              </w:rPr>
            </w:pPr>
            <w:r w:rsidRPr="004E3B31">
              <w:rPr>
                <w:color w:val="FFFFFF" w:themeColor="background1"/>
              </w:rPr>
              <w:t>F1 Score</w:t>
            </w:r>
          </w:p>
        </w:tc>
      </w:tr>
      <w:tr w:rsidR="00FC5DD1" w14:paraId="6A799F7C" w14:textId="77777777" w:rsidTr="004E3B31">
        <w:tc>
          <w:tcPr>
            <w:tcW w:w="3397" w:type="dxa"/>
          </w:tcPr>
          <w:p w14:paraId="5EDDB551" w14:textId="46BA1A65" w:rsidR="00FC5DD1" w:rsidRDefault="00FC5DD1" w:rsidP="009F326F">
            <w:r>
              <w:t>Decision Tree</w:t>
            </w:r>
          </w:p>
        </w:tc>
        <w:tc>
          <w:tcPr>
            <w:tcW w:w="1418" w:type="dxa"/>
          </w:tcPr>
          <w:p w14:paraId="7A81CD8C" w14:textId="1E59F71B" w:rsidR="00FC5DD1" w:rsidRDefault="004E3B31" w:rsidP="004E3B31">
            <w:r>
              <w:t>86.7%</w:t>
            </w:r>
          </w:p>
        </w:tc>
        <w:tc>
          <w:tcPr>
            <w:tcW w:w="1134" w:type="dxa"/>
          </w:tcPr>
          <w:p w14:paraId="60B76DFE" w14:textId="0C20F0D5" w:rsidR="00FC5DD1" w:rsidRDefault="004E3B31" w:rsidP="009F326F">
            <w:r>
              <w:t>86.8%</w:t>
            </w:r>
          </w:p>
        </w:tc>
        <w:tc>
          <w:tcPr>
            <w:tcW w:w="1417" w:type="dxa"/>
          </w:tcPr>
          <w:p w14:paraId="780385F5" w14:textId="39040805" w:rsidR="00FC5DD1" w:rsidRDefault="004E3B31" w:rsidP="009F326F">
            <w:r>
              <w:t>100%</w:t>
            </w:r>
          </w:p>
        </w:tc>
        <w:tc>
          <w:tcPr>
            <w:tcW w:w="1650" w:type="dxa"/>
          </w:tcPr>
          <w:p w14:paraId="3A36FC4B" w14:textId="76C33DAC" w:rsidR="00FC5DD1" w:rsidRDefault="004E3B31" w:rsidP="009F326F">
            <w:r>
              <w:t>92.9%</w:t>
            </w:r>
          </w:p>
        </w:tc>
      </w:tr>
      <w:tr w:rsidR="00FC5DD1" w14:paraId="27DD6C0A" w14:textId="77777777" w:rsidTr="004E3B31">
        <w:tc>
          <w:tcPr>
            <w:tcW w:w="3397" w:type="dxa"/>
          </w:tcPr>
          <w:p w14:paraId="38FE675B" w14:textId="58F603DC" w:rsidR="00FC5DD1" w:rsidRDefault="004D3A9A" w:rsidP="009F326F">
            <w:r>
              <w:t>Logistic Regression</w:t>
            </w:r>
          </w:p>
        </w:tc>
        <w:tc>
          <w:tcPr>
            <w:tcW w:w="1418" w:type="dxa"/>
          </w:tcPr>
          <w:p w14:paraId="12CFDF49" w14:textId="7C6987B1" w:rsidR="00FC5DD1" w:rsidRDefault="004D3A9A" w:rsidP="004D3A9A">
            <w:r>
              <w:t>87%</w:t>
            </w:r>
          </w:p>
        </w:tc>
        <w:tc>
          <w:tcPr>
            <w:tcW w:w="1134" w:type="dxa"/>
          </w:tcPr>
          <w:p w14:paraId="4BB5A319" w14:textId="0A3AF719" w:rsidR="00FC5DD1" w:rsidRDefault="004D3A9A" w:rsidP="009F326F">
            <w:r>
              <w:t>87%</w:t>
            </w:r>
          </w:p>
        </w:tc>
        <w:tc>
          <w:tcPr>
            <w:tcW w:w="1417" w:type="dxa"/>
          </w:tcPr>
          <w:p w14:paraId="123EDD09" w14:textId="79CDAA0B" w:rsidR="00FC5DD1" w:rsidRDefault="004D3A9A" w:rsidP="009F326F">
            <w:r>
              <w:t>100%</w:t>
            </w:r>
          </w:p>
        </w:tc>
        <w:tc>
          <w:tcPr>
            <w:tcW w:w="1650" w:type="dxa"/>
          </w:tcPr>
          <w:p w14:paraId="10B26BC7" w14:textId="1BE3F8F7" w:rsidR="00FC5DD1" w:rsidRDefault="004D3A9A" w:rsidP="009F326F">
            <w:r>
              <w:t>93%</w:t>
            </w:r>
          </w:p>
        </w:tc>
      </w:tr>
      <w:tr w:rsidR="00FC5DD1" w14:paraId="444073D1" w14:textId="77777777" w:rsidTr="004E3B31">
        <w:tc>
          <w:tcPr>
            <w:tcW w:w="3397" w:type="dxa"/>
          </w:tcPr>
          <w:p w14:paraId="129A6729" w14:textId="510024CA" w:rsidR="00FC5DD1" w:rsidRDefault="00FC5DD1" w:rsidP="009F326F">
            <w:r>
              <w:t>Support Vector Machine (SVM)</w:t>
            </w:r>
          </w:p>
        </w:tc>
        <w:tc>
          <w:tcPr>
            <w:tcW w:w="1418" w:type="dxa"/>
          </w:tcPr>
          <w:p w14:paraId="4874410C" w14:textId="09BCCA5A" w:rsidR="00FC5DD1" w:rsidRDefault="009C321B" w:rsidP="009C321B">
            <w:r>
              <w:t>87%</w:t>
            </w:r>
          </w:p>
        </w:tc>
        <w:tc>
          <w:tcPr>
            <w:tcW w:w="1134" w:type="dxa"/>
          </w:tcPr>
          <w:p w14:paraId="2EF04932" w14:textId="6B31B8BA" w:rsidR="00FC5DD1" w:rsidRDefault="009C321B" w:rsidP="009F326F">
            <w:r>
              <w:t>87%</w:t>
            </w:r>
          </w:p>
        </w:tc>
        <w:tc>
          <w:tcPr>
            <w:tcW w:w="1417" w:type="dxa"/>
          </w:tcPr>
          <w:p w14:paraId="5334C2DA" w14:textId="72B9D44D" w:rsidR="00FC5DD1" w:rsidRDefault="009C321B" w:rsidP="009F326F">
            <w:r>
              <w:t>100%</w:t>
            </w:r>
          </w:p>
        </w:tc>
        <w:tc>
          <w:tcPr>
            <w:tcW w:w="1650" w:type="dxa"/>
          </w:tcPr>
          <w:p w14:paraId="2A240E2C" w14:textId="48D54280" w:rsidR="00FC5DD1" w:rsidRDefault="009C321B" w:rsidP="009F326F">
            <w:r>
              <w:t>93%</w:t>
            </w:r>
          </w:p>
        </w:tc>
      </w:tr>
      <w:tr w:rsidR="00FC5DD1" w14:paraId="4F04FEEB" w14:textId="77777777" w:rsidTr="004E3B31">
        <w:tc>
          <w:tcPr>
            <w:tcW w:w="3397" w:type="dxa"/>
          </w:tcPr>
          <w:p w14:paraId="6BB4AF2F" w14:textId="2BB16F1B" w:rsidR="00FC5DD1" w:rsidRDefault="00FC5DD1" w:rsidP="009F326F">
            <w:r>
              <w:t>Naïve Bayes</w:t>
            </w:r>
          </w:p>
        </w:tc>
        <w:tc>
          <w:tcPr>
            <w:tcW w:w="1418" w:type="dxa"/>
          </w:tcPr>
          <w:p w14:paraId="0DB19A3C" w14:textId="4746D685" w:rsidR="00FC5DD1" w:rsidRDefault="009C321B" w:rsidP="009F326F">
            <w:r>
              <w:t>86.8%</w:t>
            </w:r>
          </w:p>
        </w:tc>
        <w:tc>
          <w:tcPr>
            <w:tcW w:w="1134" w:type="dxa"/>
          </w:tcPr>
          <w:p w14:paraId="7176B028" w14:textId="58FB02D7" w:rsidR="00FC5DD1" w:rsidRDefault="009C321B" w:rsidP="009F326F">
            <w:r>
              <w:t>86.8%</w:t>
            </w:r>
          </w:p>
        </w:tc>
        <w:tc>
          <w:tcPr>
            <w:tcW w:w="1417" w:type="dxa"/>
          </w:tcPr>
          <w:p w14:paraId="7150EFDB" w14:textId="35B2A956" w:rsidR="00FC5DD1" w:rsidRDefault="009C321B" w:rsidP="009F326F">
            <w:r>
              <w:t>100%</w:t>
            </w:r>
          </w:p>
        </w:tc>
        <w:tc>
          <w:tcPr>
            <w:tcW w:w="1650" w:type="dxa"/>
          </w:tcPr>
          <w:p w14:paraId="490E9207" w14:textId="185F4792" w:rsidR="00FC5DD1" w:rsidRDefault="009C321B" w:rsidP="009F326F">
            <w:r>
              <w:t>92.9%</w:t>
            </w:r>
          </w:p>
        </w:tc>
      </w:tr>
      <w:bookmarkEnd w:id="24"/>
    </w:tbl>
    <w:p w14:paraId="45AA2ED3" w14:textId="77777777" w:rsidR="00FC5DD1" w:rsidRDefault="00FC5DD1" w:rsidP="009F326F"/>
    <w:p w14:paraId="253C738C" w14:textId="52F2732E" w:rsidR="002C2C74" w:rsidRDefault="002C2C74" w:rsidP="002C2C74">
      <w:pPr>
        <w:jc w:val="both"/>
      </w:pPr>
      <w:r>
        <w:t xml:space="preserve">Here's the bar graph comparing the performance of the four classification models: </w:t>
      </w:r>
    </w:p>
    <w:p w14:paraId="1456ADDB" w14:textId="3D1B5194" w:rsidR="00140086" w:rsidRPr="009F326F" w:rsidRDefault="003128BE" w:rsidP="009F326F">
      <w:r>
        <w:rPr>
          <w:noProof/>
        </w:rPr>
        <w:lastRenderedPageBreak/>
        <w:drawing>
          <wp:inline distT="0" distB="0" distL="0" distR="0" wp14:anchorId="03C0EF3E" wp14:editId="1BA6C4A3">
            <wp:extent cx="4572000" cy="2743200"/>
            <wp:effectExtent l="0" t="0" r="12700" b="12700"/>
            <wp:docPr id="987662982" name="Chart 1">
              <a:extLst xmlns:a="http://schemas.openxmlformats.org/drawingml/2006/main">
                <a:ext uri="{FF2B5EF4-FFF2-40B4-BE49-F238E27FC236}">
                  <a16:creationId xmlns:a16="http://schemas.microsoft.com/office/drawing/2014/main" id="{08EBEBE9-FBEF-23C1-6254-10D10600CF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ADCF545" w14:textId="1B149B38" w:rsidR="00F50399" w:rsidRDefault="00F50399" w:rsidP="008E4239">
      <w:pPr>
        <w:pStyle w:val="Heading1"/>
        <w:numPr>
          <w:ilvl w:val="0"/>
          <w:numId w:val="18"/>
        </w:numPr>
      </w:pPr>
      <w:bookmarkStart w:id="25" w:name="_Toc172482990"/>
      <w:r w:rsidRPr="009C097B">
        <w:t>Application to Identified Business Problem</w:t>
      </w:r>
      <w:bookmarkEnd w:id="25"/>
    </w:p>
    <w:p w14:paraId="5C49ECF7" w14:textId="77777777" w:rsidR="008E4239" w:rsidRDefault="008E4239" w:rsidP="008E4239"/>
    <w:p w14:paraId="139AD8C9" w14:textId="77777777" w:rsidR="008E4239" w:rsidRPr="008E4239" w:rsidRDefault="008E4239" w:rsidP="008E4239">
      <w:pPr>
        <w:pStyle w:val="NormalWeb"/>
        <w:spacing w:before="0" w:beforeAutospacing="0" w:after="0" w:afterAutospacing="0"/>
        <w:jc w:val="both"/>
        <w:rPr>
          <w:color w:val="0E101A"/>
          <w:sz w:val="28"/>
          <w:szCs w:val="28"/>
        </w:rPr>
      </w:pPr>
      <w:r w:rsidRPr="008E4239">
        <w:rPr>
          <w:color w:val="0E101A"/>
          <w:sz w:val="28"/>
          <w:szCs w:val="28"/>
        </w:rPr>
        <w:t>By employing Logistic Regression or SVM, the financial institution can accurately predict credit card eligibility, achieving a high level of accuracy and a balanced performance in terms of precision and recall. This strategy will support well-informed decision-making, enhance customer targeting, and reduce risks.</w:t>
      </w:r>
    </w:p>
    <w:p w14:paraId="72EFE8C4" w14:textId="77777777" w:rsidR="008E4239" w:rsidRDefault="008E4239" w:rsidP="008E4239">
      <w:pPr>
        <w:pStyle w:val="NormalWeb"/>
        <w:spacing w:before="0" w:beforeAutospacing="0" w:after="0" w:afterAutospacing="0"/>
        <w:rPr>
          <w:color w:val="0E101A"/>
        </w:rPr>
      </w:pPr>
    </w:p>
    <w:p w14:paraId="367B4999" w14:textId="77777777" w:rsidR="008E4239" w:rsidRDefault="008E4239" w:rsidP="008E4239">
      <w:pPr>
        <w:pStyle w:val="Heading3"/>
        <w:spacing w:before="0" w:after="0"/>
        <w:rPr>
          <w:color w:val="0E101A"/>
        </w:rPr>
      </w:pPr>
      <w:r>
        <w:rPr>
          <w:color w:val="0E101A"/>
        </w:rPr>
        <w:t>Summary of Model Performance:</w:t>
      </w:r>
    </w:p>
    <w:p w14:paraId="4BC89B39" w14:textId="77777777" w:rsidR="008E4239" w:rsidRPr="008E4239" w:rsidRDefault="008E4239" w:rsidP="008E4239"/>
    <w:p w14:paraId="32C33D5D" w14:textId="77777777" w:rsidR="008E4239" w:rsidRPr="008E4239" w:rsidRDefault="008E4239" w:rsidP="008E4239">
      <w:pPr>
        <w:pStyle w:val="NormalWeb"/>
        <w:spacing w:before="0" w:beforeAutospacing="0" w:after="0" w:afterAutospacing="0"/>
        <w:jc w:val="both"/>
        <w:rPr>
          <w:color w:val="0E101A"/>
          <w:sz w:val="28"/>
          <w:szCs w:val="28"/>
        </w:rPr>
      </w:pPr>
      <w:r w:rsidRPr="008E4239">
        <w:rPr>
          <w:color w:val="0E101A"/>
          <w:sz w:val="28"/>
          <w:szCs w:val="28"/>
        </w:rPr>
        <w:t>Logistic Regression and SVM exhibit the highest accuracy, precision, and F1 score, with perfect recall. This optimal balance ensures that the institution can reliably identify eligible customers while minimising the risk of approving those who are ineligible.</w:t>
      </w:r>
    </w:p>
    <w:p w14:paraId="618432F0" w14:textId="77777777" w:rsidR="008E4239" w:rsidRDefault="008E4239" w:rsidP="008E4239">
      <w:pPr>
        <w:pStyle w:val="NormalWeb"/>
        <w:spacing w:before="0" w:beforeAutospacing="0" w:after="0" w:afterAutospacing="0"/>
        <w:rPr>
          <w:color w:val="0E101A"/>
        </w:rPr>
      </w:pPr>
    </w:p>
    <w:p w14:paraId="0715D6E8" w14:textId="77777777" w:rsidR="008E4239" w:rsidRDefault="008E4239" w:rsidP="008E4239">
      <w:pPr>
        <w:pStyle w:val="Heading3"/>
        <w:spacing w:before="0" w:after="0"/>
        <w:rPr>
          <w:color w:val="0E101A"/>
        </w:rPr>
      </w:pPr>
      <w:r>
        <w:rPr>
          <w:color w:val="0E101A"/>
        </w:rPr>
        <w:t>Steps for Implementing Logistic Regression and SVM:</w:t>
      </w:r>
    </w:p>
    <w:p w14:paraId="37CC106F" w14:textId="77777777" w:rsidR="008E4239" w:rsidRPr="008E4239" w:rsidRDefault="008E4239" w:rsidP="008E4239"/>
    <w:p w14:paraId="6BE225A5" w14:textId="77777777" w:rsidR="008E4239" w:rsidRPr="008E4239" w:rsidRDefault="008E4239" w:rsidP="008E4239">
      <w:pPr>
        <w:numPr>
          <w:ilvl w:val="0"/>
          <w:numId w:val="48"/>
        </w:numPr>
        <w:rPr>
          <w:color w:val="0E101A"/>
          <w:sz w:val="28"/>
          <w:szCs w:val="28"/>
        </w:rPr>
      </w:pPr>
      <w:r w:rsidRPr="008E4239">
        <w:rPr>
          <w:rStyle w:val="Strong"/>
          <w:rFonts w:eastAsiaTheme="majorEastAsia"/>
          <w:color w:val="0E101A"/>
          <w:sz w:val="28"/>
          <w:szCs w:val="28"/>
        </w:rPr>
        <w:t>Data Preparation</w:t>
      </w:r>
      <w:r w:rsidRPr="008E4239">
        <w:rPr>
          <w:color w:val="0E101A"/>
          <w:sz w:val="28"/>
          <w:szCs w:val="28"/>
        </w:rPr>
        <w:t>:</w:t>
      </w:r>
    </w:p>
    <w:p w14:paraId="5DCB20F4" w14:textId="77777777" w:rsidR="008E4239" w:rsidRPr="008E4239" w:rsidRDefault="008E4239" w:rsidP="008E4239">
      <w:pPr>
        <w:numPr>
          <w:ilvl w:val="1"/>
          <w:numId w:val="55"/>
        </w:numPr>
        <w:jc w:val="both"/>
        <w:rPr>
          <w:color w:val="0E101A"/>
          <w:sz w:val="28"/>
          <w:szCs w:val="28"/>
        </w:rPr>
      </w:pPr>
      <w:r w:rsidRPr="008E4239">
        <w:rPr>
          <w:color w:val="0E101A"/>
          <w:sz w:val="28"/>
          <w:szCs w:val="28"/>
        </w:rPr>
        <w:t>Clean and preprocess the data.</w:t>
      </w:r>
    </w:p>
    <w:p w14:paraId="54BC0DC7" w14:textId="77777777" w:rsidR="008E4239" w:rsidRPr="008E4239" w:rsidRDefault="008E4239" w:rsidP="008E4239">
      <w:pPr>
        <w:numPr>
          <w:ilvl w:val="1"/>
          <w:numId w:val="55"/>
        </w:numPr>
        <w:jc w:val="both"/>
        <w:rPr>
          <w:color w:val="0E101A"/>
          <w:sz w:val="28"/>
          <w:szCs w:val="28"/>
        </w:rPr>
      </w:pPr>
      <w:r w:rsidRPr="008E4239">
        <w:rPr>
          <w:color w:val="0E101A"/>
          <w:sz w:val="28"/>
          <w:szCs w:val="28"/>
        </w:rPr>
        <w:t>Handle any missing values.</w:t>
      </w:r>
    </w:p>
    <w:p w14:paraId="4D695CAA" w14:textId="77777777" w:rsidR="008E4239" w:rsidRPr="008E4239" w:rsidRDefault="008E4239" w:rsidP="008E4239">
      <w:pPr>
        <w:numPr>
          <w:ilvl w:val="1"/>
          <w:numId w:val="55"/>
        </w:numPr>
        <w:jc w:val="both"/>
        <w:rPr>
          <w:color w:val="0E101A"/>
          <w:sz w:val="28"/>
          <w:szCs w:val="28"/>
        </w:rPr>
      </w:pPr>
      <w:r w:rsidRPr="008E4239">
        <w:rPr>
          <w:color w:val="0E101A"/>
          <w:sz w:val="28"/>
          <w:szCs w:val="28"/>
        </w:rPr>
        <w:t>Scale features appropriately.</w:t>
      </w:r>
    </w:p>
    <w:p w14:paraId="5E14C9A3" w14:textId="77777777" w:rsidR="008E4239" w:rsidRPr="008E4239" w:rsidRDefault="008E4239" w:rsidP="008E4239">
      <w:pPr>
        <w:numPr>
          <w:ilvl w:val="0"/>
          <w:numId w:val="48"/>
        </w:numPr>
        <w:rPr>
          <w:rStyle w:val="Strong"/>
          <w:rFonts w:eastAsiaTheme="majorEastAsia"/>
          <w:sz w:val="28"/>
          <w:szCs w:val="28"/>
        </w:rPr>
      </w:pPr>
      <w:r w:rsidRPr="008E4239">
        <w:rPr>
          <w:rStyle w:val="Strong"/>
          <w:rFonts w:eastAsiaTheme="majorEastAsia"/>
          <w:color w:val="0E101A"/>
          <w:sz w:val="28"/>
          <w:szCs w:val="28"/>
        </w:rPr>
        <w:t>Model Training</w:t>
      </w:r>
      <w:r w:rsidRPr="008E4239">
        <w:rPr>
          <w:rStyle w:val="Strong"/>
          <w:rFonts w:eastAsiaTheme="majorEastAsia"/>
          <w:sz w:val="28"/>
          <w:szCs w:val="28"/>
        </w:rPr>
        <w:t>:</w:t>
      </w:r>
    </w:p>
    <w:p w14:paraId="5E8850EC" w14:textId="77777777" w:rsidR="008E4239" w:rsidRPr="008E4239" w:rsidRDefault="008E4239" w:rsidP="008E4239">
      <w:pPr>
        <w:numPr>
          <w:ilvl w:val="1"/>
          <w:numId w:val="55"/>
        </w:numPr>
        <w:jc w:val="both"/>
        <w:rPr>
          <w:color w:val="0E101A"/>
          <w:sz w:val="28"/>
          <w:szCs w:val="28"/>
        </w:rPr>
      </w:pPr>
      <w:r w:rsidRPr="008E4239">
        <w:rPr>
          <w:color w:val="0E101A"/>
          <w:sz w:val="28"/>
          <w:szCs w:val="28"/>
        </w:rPr>
        <w:t>Train Logistic Regression and SVM models using the training dataset.</w:t>
      </w:r>
    </w:p>
    <w:p w14:paraId="2E955E5A" w14:textId="77777777" w:rsidR="008E4239" w:rsidRPr="008E4239" w:rsidRDefault="008E4239" w:rsidP="008E4239">
      <w:pPr>
        <w:numPr>
          <w:ilvl w:val="0"/>
          <w:numId w:val="48"/>
        </w:numPr>
        <w:rPr>
          <w:rStyle w:val="Strong"/>
          <w:rFonts w:eastAsiaTheme="majorEastAsia"/>
          <w:sz w:val="28"/>
          <w:szCs w:val="28"/>
        </w:rPr>
      </w:pPr>
      <w:r w:rsidRPr="008E4239">
        <w:rPr>
          <w:rStyle w:val="Strong"/>
          <w:rFonts w:eastAsiaTheme="majorEastAsia"/>
          <w:color w:val="0E101A"/>
          <w:sz w:val="28"/>
          <w:szCs w:val="28"/>
        </w:rPr>
        <w:t>Model Evaluation</w:t>
      </w:r>
      <w:r w:rsidRPr="008E4239">
        <w:rPr>
          <w:rStyle w:val="Strong"/>
          <w:rFonts w:eastAsiaTheme="majorEastAsia"/>
          <w:sz w:val="28"/>
          <w:szCs w:val="28"/>
        </w:rPr>
        <w:t>:</w:t>
      </w:r>
    </w:p>
    <w:p w14:paraId="33517CC3" w14:textId="77777777" w:rsidR="008E4239" w:rsidRPr="008E4239" w:rsidRDefault="008E4239" w:rsidP="008E4239">
      <w:pPr>
        <w:numPr>
          <w:ilvl w:val="1"/>
          <w:numId w:val="55"/>
        </w:numPr>
        <w:jc w:val="both"/>
        <w:rPr>
          <w:color w:val="0E101A"/>
          <w:sz w:val="28"/>
          <w:szCs w:val="28"/>
        </w:rPr>
      </w:pPr>
      <w:r w:rsidRPr="008E4239">
        <w:rPr>
          <w:color w:val="0E101A"/>
          <w:sz w:val="28"/>
          <w:szCs w:val="28"/>
        </w:rPr>
        <w:t>Evaluate the models with cross-validation to ensure robust performance metrics.</w:t>
      </w:r>
    </w:p>
    <w:p w14:paraId="582C050D" w14:textId="77777777" w:rsidR="008E4239" w:rsidRPr="008E4239" w:rsidRDefault="008E4239" w:rsidP="008E4239">
      <w:pPr>
        <w:numPr>
          <w:ilvl w:val="0"/>
          <w:numId w:val="48"/>
        </w:numPr>
        <w:rPr>
          <w:rStyle w:val="Strong"/>
          <w:rFonts w:eastAsiaTheme="majorEastAsia"/>
          <w:sz w:val="28"/>
          <w:szCs w:val="28"/>
        </w:rPr>
      </w:pPr>
      <w:r w:rsidRPr="008E4239">
        <w:rPr>
          <w:rStyle w:val="Strong"/>
          <w:rFonts w:eastAsiaTheme="majorEastAsia"/>
          <w:color w:val="0E101A"/>
          <w:sz w:val="28"/>
          <w:szCs w:val="28"/>
        </w:rPr>
        <w:t>Model Deployment</w:t>
      </w:r>
      <w:r w:rsidRPr="008E4239">
        <w:rPr>
          <w:rStyle w:val="Strong"/>
          <w:rFonts w:eastAsiaTheme="majorEastAsia"/>
          <w:sz w:val="28"/>
          <w:szCs w:val="28"/>
        </w:rPr>
        <w:t>:</w:t>
      </w:r>
    </w:p>
    <w:p w14:paraId="2BCAB71D" w14:textId="77777777" w:rsidR="008E4239" w:rsidRPr="008E4239" w:rsidRDefault="008E4239" w:rsidP="008E4239">
      <w:pPr>
        <w:numPr>
          <w:ilvl w:val="1"/>
          <w:numId w:val="55"/>
        </w:numPr>
        <w:jc w:val="both"/>
        <w:rPr>
          <w:color w:val="0E101A"/>
          <w:sz w:val="28"/>
          <w:szCs w:val="28"/>
        </w:rPr>
      </w:pPr>
      <w:r w:rsidRPr="008E4239">
        <w:rPr>
          <w:color w:val="0E101A"/>
          <w:sz w:val="28"/>
          <w:szCs w:val="28"/>
        </w:rPr>
        <w:lastRenderedPageBreak/>
        <w:t>Deploy the model with the best performance in the production environment to make real-time predictions.</w:t>
      </w:r>
    </w:p>
    <w:p w14:paraId="1ADFA2E3" w14:textId="77777777" w:rsidR="008E4239" w:rsidRPr="008E4239" w:rsidRDefault="008E4239" w:rsidP="008E4239">
      <w:pPr>
        <w:numPr>
          <w:ilvl w:val="0"/>
          <w:numId w:val="48"/>
        </w:numPr>
        <w:rPr>
          <w:rStyle w:val="Strong"/>
          <w:rFonts w:eastAsiaTheme="majorEastAsia"/>
          <w:sz w:val="28"/>
          <w:szCs w:val="28"/>
        </w:rPr>
      </w:pPr>
      <w:r w:rsidRPr="008E4239">
        <w:rPr>
          <w:rStyle w:val="Strong"/>
          <w:rFonts w:eastAsiaTheme="majorEastAsia"/>
          <w:color w:val="0E101A"/>
          <w:sz w:val="28"/>
          <w:szCs w:val="28"/>
        </w:rPr>
        <w:t>Monitoring and Maintenance</w:t>
      </w:r>
      <w:r w:rsidRPr="008E4239">
        <w:rPr>
          <w:rStyle w:val="Strong"/>
          <w:rFonts w:eastAsiaTheme="majorEastAsia"/>
          <w:sz w:val="28"/>
          <w:szCs w:val="28"/>
        </w:rPr>
        <w:t>:</w:t>
      </w:r>
    </w:p>
    <w:p w14:paraId="10789FA8" w14:textId="77777777" w:rsidR="008E4239" w:rsidRPr="008E4239" w:rsidRDefault="008E4239" w:rsidP="008E4239">
      <w:pPr>
        <w:numPr>
          <w:ilvl w:val="1"/>
          <w:numId w:val="55"/>
        </w:numPr>
        <w:rPr>
          <w:color w:val="0E101A"/>
          <w:sz w:val="28"/>
          <w:szCs w:val="28"/>
        </w:rPr>
      </w:pPr>
      <w:r w:rsidRPr="008E4239">
        <w:rPr>
          <w:color w:val="0E101A"/>
          <w:sz w:val="28"/>
          <w:szCs w:val="28"/>
        </w:rPr>
        <w:t>Continuously monitor the model's performance.</w:t>
      </w:r>
    </w:p>
    <w:p w14:paraId="7E91A48D" w14:textId="77777777" w:rsidR="008E4239" w:rsidRPr="008E4239" w:rsidRDefault="008E4239" w:rsidP="008E4239">
      <w:pPr>
        <w:numPr>
          <w:ilvl w:val="1"/>
          <w:numId w:val="56"/>
        </w:numPr>
        <w:rPr>
          <w:color w:val="0E101A"/>
          <w:sz w:val="28"/>
          <w:szCs w:val="28"/>
        </w:rPr>
      </w:pPr>
      <w:r w:rsidRPr="008E4239">
        <w:rPr>
          <w:color w:val="0E101A"/>
          <w:sz w:val="28"/>
          <w:szCs w:val="28"/>
        </w:rPr>
        <w:t>Retrain the model periodically to maintain its accuracy and relevance.</w:t>
      </w:r>
    </w:p>
    <w:p w14:paraId="78A714E6" w14:textId="77777777" w:rsidR="008E4239" w:rsidRPr="008E4239" w:rsidRDefault="008E4239" w:rsidP="008E4239"/>
    <w:p w14:paraId="49BA1C07" w14:textId="3504A088" w:rsidR="00F50399" w:rsidRDefault="005F5797" w:rsidP="009C097B">
      <w:pPr>
        <w:pStyle w:val="Heading1"/>
      </w:pPr>
      <w:bookmarkStart w:id="26" w:name="_Toc172482991"/>
      <w:r>
        <w:t xml:space="preserve">9. </w:t>
      </w:r>
      <w:r w:rsidR="00F50399" w:rsidRPr="009C097B">
        <w:t>Conclusion</w:t>
      </w:r>
      <w:bookmarkEnd w:id="26"/>
    </w:p>
    <w:p w14:paraId="2E27160B" w14:textId="77777777" w:rsidR="00C70AD9" w:rsidRDefault="00C70AD9" w:rsidP="00C70AD9"/>
    <w:p w14:paraId="15E36751" w14:textId="71893A5B" w:rsidR="00C70AD9" w:rsidRPr="000E2300" w:rsidRDefault="00C70AD9" w:rsidP="00B75ACC">
      <w:pPr>
        <w:jc w:val="both"/>
        <w:rPr>
          <w:sz w:val="28"/>
          <w:szCs w:val="28"/>
        </w:rPr>
      </w:pPr>
      <w:r w:rsidRPr="000E2300">
        <w:rPr>
          <w:sz w:val="28"/>
          <w:szCs w:val="28"/>
        </w:rPr>
        <w:t>In conclusion, AI-driven credit risk analysis tools empower analysts to conduct faster, more comprehensive analyses by leveraging diverse data sources, enhancing scenario analysis, and streamlining communication. A semi-automatic approach balances the benefits of AI with the need for analyst control. As the financial industry evolves, adaptable AI platforms will support well-informed decision-making and effective credit risk management.</w:t>
      </w:r>
    </w:p>
    <w:p w14:paraId="2FD6B670" w14:textId="77777777" w:rsidR="00F30812" w:rsidRPr="000E2300" w:rsidRDefault="00F30812" w:rsidP="00B75ACC">
      <w:pPr>
        <w:jc w:val="both"/>
        <w:rPr>
          <w:sz w:val="28"/>
          <w:szCs w:val="28"/>
        </w:rPr>
      </w:pPr>
    </w:p>
    <w:p w14:paraId="10B79A12" w14:textId="77777777" w:rsidR="006F110F" w:rsidRPr="000E2300" w:rsidRDefault="00F30812" w:rsidP="00B75ACC">
      <w:pPr>
        <w:jc w:val="both"/>
        <w:rPr>
          <w:sz w:val="28"/>
          <w:szCs w:val="28"/>
        </w:rPr>
      </w:pPr>
      <w:r w:rsidRPr="000E2300">
        <w:rPr>
          <w:sz w:val="28"/>
          <w:szCs w:val="28"/>
        </w:rPr>
        <w:t xml:space="preserve">The applicant's financial status and personal history are crucial factors in credit card approval. The evaluation process aims to identify, assess, and mitigate potential financial and other risks that could lead to losses for the lending institution. These risks include financial losses from approving a high-risk candidate and commercial losses from not approving a viable candidate. </w:t>
      </w:r>
    </w:p>
    <w:p w14:paraId="332D9407" w14:textId="77777777" w:rsidR="00EC6E51" w:rsidRDefault="00EC6E51" w:rsidP="00B75ACC">
      <w:pPr>
        <w:jc w:val="both"/>
        <w:rPr>
          <w:sz w:val="28"/>
          <w:szCs w:val="28"/>
        </w:rPr>
      </w:pPr>
    </w:p>
    <w:p w14:paraId="4008C6E5" w14:textId="316F275D" w:rsidR="00EC6E51" w:rsidRDefault="00EC6E51" w:rsidP="00B75ACC">
      <w:pPr>
        <w:jc w:val="both"/>
        <w:rPr>
          <w:sz w:val="28"/>
          <w:szCs w:val="28"/>
        </w:rPr>
      </w:pPr>
      <w:r w:rsidRPr="00EC6E51">
        <w:rPr>
          <w:sz w:val="28"/>
          <w:szCs w:val="28"/>
        </w:rPr>
        <w:t xml:space="preserve">Credit card application decisions are made using a credit approval system based on specific applicant attributes listed on the application form. This thesis aimed to compare the accuracy of four classification models: </w:t>
      </w:r>
      <w:r>
        <w:rPr>
          <w:sz w:val="28"/>
          <w:szCs w:val="28"/>
        </w:rPr>
        <w:t>D</w:t>
      </w:r>
      <w:r w:rsidRPr="00EC6E51">
        <w:rPr>
          <w:sz w:val="28"/>
          <w:szCs w:val="28"/>
        </w:rPr>
        <w:t>ecision Tree, Logistics Regression, Support Vector Machine (SVM), and Naive Bayes in predicting credit card approval. The dataset, sourced from Kaggle, is publicly accessible.</w:t>
      </w:r>
    </w:p>
    <w:p w14:paraId="49AE0B1D" w14:textId="77777777" w:rsidR="00382DE2" w:rsidRPr="000E2300" w:rsidRDefault="00382DE2" w:rsidP="00B75ACC">
      <w:pPr>
        <w:jc w:val="both"/>
        <w:rPr>
          <w:sz w:val="28"/>
          <w:szCs w:val="28"/>
        </w:rPr>
      </w:pPr>
    </w:p>
    <w:p w14:paraId="7019BE0A" w14:textId="3613D75A" w:rsidR="00523BE8" w:rsidRPr="00523BE8" w:rsidRDefault="00F30812" w:rsidP="00B75ACC">
      <w:pPr>
        <w:jc w:val="both"/>
        <w:rPr>
          <w:sz w:val="28"/>
          <w:szCs w:val="28"/>
        </w:rPr>
      </w:pPr>
      <w:r w:rsidRPr="000E2300">
        <w:rPr>
          <w:sz w:val="28"/>
          <w:szCs w:val="28"/>
        </w:rPr>
        <w:t xml:space="preserve">Accuracy was used as the primary performance metric to identify the most accurate algorithm among the selected machine learning models. The study found that </w:t>
      </w:r>
      <w:r w:rsidR="00523BE8" w:rsidRPr="00523BE8">
        <w:rPr>
          <w:sz w:val="28"/>
          <w:szCs w:val="28"/>
        </w:rPr>
        <w:t>Logistic Regression and SVM both appear to be the best methods based on the provided metrics. They both have the highest accuracy (86.9%), precision (86.9%), and F1 score (93%) while maintaining a perfect recall (100%).</w:t>
      </w:r>
    </w:p>
    <w:p w14:paraId="03D208B8" w14:textId="2A3D2575" w:rsidR="00F50399" w:rsidRDefault="005D5627" w:rsidP="009C097B">
      <w:pPr>
        <w:pStyle w:val="Heading1"/>
      </w:pPr>
      <w:bookmarkStart w:id="27" w:name="_Toc172482992"/>
      <w:r>
        <w:t xml:space="preserve">10. </w:t>
      </w:r>
      <w:r w:rsidR="00F50399" w:rsidRPr="009C097B">
        <w:t>References</w:t>
      </w:r>
      <w:bookmarkEnd w:id="27"/>
    </w:p>
    <w:p w14:paraId="5AE9A5F7" w14:textId="77777777" w:rsidR="007305A8" w:rsidRDefault="007305A8" w:rsidP="007305A8"/>
    <w:p w14:paraId="40B6C8D0" w14:textId="77777777" w:rsidR="000E2300" w:rsidRPr="00E33F64" w:rsidRDefault="00C85424" w:rsidP="00C85424">
      <w:pPr>
        <w:pStyle w:val="ListParagraph"/>
        <w:numPr>
          <w:ilvl w:val="0"/>
          <w:numId w:val="47"/>
        </w:numPr>
        <w:rPr>
          <w:sz w:val="28"/>
          <w:szCs w:val="28"/>
        </w:rPr>
      </w:pPr>
      <w:r w:rsidRPr="00E33F64">
        <w:rPr>
          <w:sz w:val="28"/>
          <w:szCs w:val="28"/>
        </w:rPr>
        <w:t xml:space="preserve">Quinlan, J. R. (1986). Induction of decision trees. </w:t>
      </w:r>
      <w:r w:rsidRPr="00E33F64">
        <w:rPr>
          <w:rStyle w:val="Emphasis"/>
          <w:rFonts w:eastAsiaTheme="majorEastAsia"/>
          <w:sz w:val="28"/>
          <w:szCs w:val="28"/>
        </w:rPr>
        <w:t>Machine Learning</w:t>
      </w:r>
      <w:r w:rsidRPr="00E33F64">
        <w:rPr>
          <w:sz w:val="28"/>
          <w:szCs w:val="28"/>
        </w:rPr>
        <w:t>, 1(1), 81-106.</w:t>
      </w:r>
    </w:p>
    <w:p w14:paraId="797D280B" w14:textId="77777777" w:rsidR="000E2300" w:rsidRPr="00E33F64" w:rsidRDefault="00C85424" w:rsidP="000E2300">
      <w:pPr>
        <w:pStyle w:val="ListParagraph"/>
        <w:numPr>
          <w:ilvl w:val="0"/>
          <w:numId w:val="47"/>
        </w:numPr>
        <w:rPr>
          <w:sz w:val="28"/>
          <w:szCs w:val="28"/>
        </w:rPr>
      </w:pPr>
      <w:r w:rsidRPr="00E33F64">
        <w:rPr>
          <w:sz w:val="28"/>
          <w:szCs w:val="28"/>
        </w:rPr>
        <w:t>Quinlan, J. R. (1993). C4.5: Programs for Machine Learning. Morgan Kaufmann.</w:t>
      </w:r>
    </w:p>
    <w:p w14:paraId="2D04DA82" w14:textId="77777777" w:rsidR="000E2300" w:rsidRPr="00E33F64" w:rsidRDefault="00C85424" w:rsidP="000E2300">
      <w:pPr>
        <w:pStyle w:val="ListParagraph"/>
        <w:numPr>
          <w:ilvl w:val="0"/>
          <w:numId w:val="47"/>
        </w:numPr>
        <w:rPr>
          <w:sz w:val="28"/>
          <w:szCs w:val="28"/>
        </w:rPr>
      </w:pPr>
      <w:r w:rsidRPr="00E33F64">
        <w:rPr>
          <w:sz w:val="28"/>
          <w:szCs w:val="28"/>
        </w:rPr>
        <w:lastRenderedPageBreak/>
        <w:t xml:space="preserve">Hosmer, D. W., </w:t>
      </w:r>
      <w:proofErr w:type="spellStart"/>
      <w:r w:rsidRPr="00E33F64">
        <w:rPr>
          <w:sz w:val="28"/>
          <w:szCs w:val="28"/>
        </w:rPr>
        <w:t>Lemeshow</w:t>
      </w:r>
      <w:proofErr w:type="spellEnd"/>
      <w:r w:rsidRPr="00E33F64">
        <w:rPr>
          <w:sz w:val="28"/>
          <w:szCs w:val="28"/>
        </w:rPr>
        <w:t xml:space="preserve">, S., &amp; Sturdivant, R. X. (2013). </w:t>
      </w:r>
      <w:r w:rsidRPr="00E33F64">
        <w:rPr>
          <w:rFonts w:eastAsiaTheme="majorEastAsia"/>
          <w:i/>
          <w:iCs/>
          <w:sz w:val="28"/>
          <w:szCs w:val="28"/>
        </w:rPr>
        <w:t>Applied Logistic Regression</w:t>
      </w:r>
      <w:r w:rsidRPr="00E33F64">
        <w:rPr>
          <w:sz w:val="28"/>
          <w:szCs w:val="28"/>
        </w:rPr>
        <w:t xml:space="preserve"> (3rd ed.). Wiley.</w:t>
      </w:r>
    </w:p>
    <w:p w14:paraId="05BDBE7C" w14:textId="77777777" w:rsidR="000E2300" w:rsidRPr="00E33F64" w:rsidRDefault="00C85424" w:rsidP="000E2300">
      <w:pPr>
        <w:pStyle w:val="ListParagraph"/>
        <w:numPr>
          <w:ilvl w:val="0"/>
          <w:numId w:val="47"/>
        </w:numPr>
        <w:rPr>
          <w:sz w:val="28"/>
          <w:szCs w:val="28"/>
        </w:rPr>
      </w:pPr>
      <w:proofErr w:type="spellStart"/>
      <w:r w:rsidRPr="00E33F64">
        <w:rPr>
          <w:sz w:val="28"/>
          <w:szCs w:val="28"/>
        </w:rPr>
        <w:t>Rish</w:t>
      </w:r>
      <w:proofErr w:type="spellEnd"/>
      <w:r w:rsidRPr="00E33F64">
        <w:rPr>
          <w:sz w:val="28"/>
          <w:szCs w:val="28"/>
        </w:rPr>
        <w:t xml:space="preserve">, I. (2001). An empirical study of the naive Bayes classifier. In </w:t>
      </w:r>
      <w:r w:rsidRPr="00E33F64">
        <w:rPr>
          <w:rFonts w:eastAsiaTheme="majorEastAsia"/>
          <w:i/>
          <w:iCs/>
          <w:sz w:val="28"/>
          <w:szCs w:val="28"/>
        </w:rPr>
        <w:t>IJCAI 2001 workshop on empirical methods in artificial intelligence</w:t>
      </w:r>
      <w:r w:rsidRPr="00E33F64">
        <w:rPr>
          <w:sz w:val="28"/>
          <w:szCs w:val="28"/>
        </w:rPr>
        <w:t xml:space="preserve"> (Vol. 3, No. 22, pp. 41-46).</w:t>
      </w:r>
    </w:p>
    <w:p w14:paraId="56ABE081" w14:textId="7386642B" w:rsidR="00C85424" w:rsidRPr="00E33F64" w:rsidRDefault="00C85424" w:rsidP="000E2300">
      <w:pPr>
        <w:pStyle w:val="ListParagraph"/>
        <w:numPr>
          <w:ilvl w:val="0"/>
          <w:numId w:val="47"/>
        </w:numPr>
        <w:rPr>
          <w:sz w:val="28"/>
          <w:szCs w:val="28"/>
        </w:rPr>
      </w:pPr>
      <w:proofErr w:type="spellStart"/>
      <w:r w:rsidRPr="00E33F64">
        <w:rPr>
          <w:sz w:val="28"/>
          <w:szCs w:val="28"/>
        </w:rPr>
        <w:t>Breiman</w:t>
      </w:r>
      <w:proofErr w:type="spellEnd"/>
      <w:r w:rsidRPr="00E33F64">
        <w:rPr>
          <w:sz w:val="28"/>
          <w:szCs w:val="28"/>
        </w:rPr>
        <w:t xml:space="preserve">, L. (2001). Random forests. </w:t>
      </w:r>
      <w:r w:rsidRPr="00E33F64">
        <w:rPr>
          <w:rFonts w:eastAsiaTheme="majorEastAsia"/>
          <w:i/>
          <w:iCs/>
          <w:sz w:val="28"/>
          <w:szCs w:val="28"/>
        </w:rPr>
        <w:t>Machine Learning</w:t>
      </w:r>
      <w:r w:rsidRPr="00E33F64">
        <w:rPr>
          <w:sz w:val="28"/>
          <w:szCs w:val="28"/>
        </w:rPr>
        <w:t>, 45(1), 5-32.</w:t>
      </w:r>
    </w:p>
    <w:p w14:paraId="1AD08C9B" w14:textId="5167A6BD" w:rsidR="00C85424" w:rsidRPr="00E33F64" w:rsidRDefault="00C85424" w:rsidP="000E2300">
      <w:pPr>
        <w:pStyle w:val="ListParagraph"/>
        <w:numPr>
          <w:ilvl w:val="0"/>
          <w:numId w:val="47"/>
        </w:numPr>
        <w:rPr>
          <w:sz w:val="28"/>
          <w:szCs w:val="28"/>
        </w:rPr>
      </w:pPr>
      <w:r w:rsidRPr="00E33F64">
        <w:rPr>
          <w:sz w:val="28"/>
          <w:szCs w:val="28"/>
        </w:rPr>
        <w:t xml:space="preserve">Cortes, C., &amp; </w:t>
      </w:r>
      <w:proofErr w:type="spellStart"/>
      <w:r w:rsidRPr="00E33F64">
        <w:rPr>
          <w:sz w:val="28"/>
          <w:szCs w:val="28"/>
        </w:rPr>
        <w:t>Vapnik</w:t>
      </w:r>
      <w:proofErr w:type="spellEnd"/>
      <w:r w:rsidRPr="00E33F64">
        <w:rPr>
          <w:sz w:val="28"/>
          <w:szCs w:val="28"/>
        </w:rPr>
        <w:t xml:space="preserve">, V. (1995). Support-vector networks. </w:t>
      </w:r>
      <w:r w:rsidRPr="00E33F64">
        <w:rPr>
          <w:rFonts w:eastAsiaTheme="majorEastAsia"/>
          <w:i/>
          <w:iCs/>
          <w:sz w:val="28"/>
          <w:szCs w:val="28"/>
        </w:rPr>
        <w:t>Machine Learning</w:t>
      </w:r>
      <w:r w:rsidRPr="00E33F64">
        <w:rPr>
          <w:sz w:val="28"/>
          <w:szCs w:val="28"/>
        </w:rPr>
        <w:t>, 20(3), 273-297.</w:t>
      </w:r>
    </w:p>
    <w:p w14:paraId="4DAEE4AF" w14:textId="6F70E782" w:rsidR="00C85424" w:rsidRPr="00E33F64" w:rsidRDefault="00C85424" w:rsidP="000E2300">
      <w:pPr>
        <w:pStyle w:val="ListParagraph"/>
        <w:numPr>
          <w:ilvl w:val="0"/>
          <w:numId w:val="47"/>
        </w:numPr>
        <w:rPr>
          <w:sz w:val="28"/>
          <w:szCs w:val="28"/>
        </w:rPr>
      </w:pPr>
      <w:r w:rsidRPr="00E33F64">
        <w:rPr>
          <w:sz w:val="28"/>
          <w:szCs w:val="28"/>
        </w:rPr>
        <w:t xml:space="preserve">Frank, E., Hall, M. A., &amp; Witten, I. H. (2016). The WEKA Workbench. Online Appendix for "Data Mining: Practical Machine Learning Tools and Techniques", Morgan Kaufmann, Fourth Edition. Retrieved from </w:t>
      </w:r>
      <w:hyperlink r:id="rId17" w:tgtFrame="_new" w:history="1">
        <w:r w:rsidRPr="00E33F64">
          <w:rPr>
            <w:rFonts w:eastAsiaTheme="majorEastAsia"/>
            <w:sz w:val="28"/>
            <w:szCs w:val="28"/>
          </w:rPr>
          <w:t>https://www.cs.waikato.ac.nz/ml/weka/Witten_et_al_2016_appendix.pdf</w:t>
        </w:r>
      </w:hyperlink>
    </w:p>
    <w:p w14:paraId="4987E743" w14:textId="292D16D2" w:rsidR="00C85424" w:rsidRPr="00E33F64" w:rsidRDefault="00C85424" w:rsidP="000E2300">
      <w:pPr>
        <w:pStyle w:val="ListParagraph"/>
        <w:numPr>
          <w:ilvl w:val="0"/>
          <w:numId w:val="47"/>
        </w:numPr>
        <w:rPr>
          <w:sz w:val="28"/>
          <w:szCs w:val="28"/>
        </w:rPr>
      </w:pPr>
      <w:r w:rsidRPr="00E33F64">
        <w:rPr>
          <w:sz w:val="28"/>
          <w:szCs w:val="28"/>
        </w:rPr>
        <w:t xml:space="preserve">Han, J., </w:t>
      </w:r>
      <w:proofErr w:type="spellStart"/>
      <w:r w:rsidRPr="00E33F64">
        <w:rPr>
          <w:sz w:val="28"/>
          <w:szCs w:val="28"/>
        </w:rPr>
        <w:t>Kamber</w:t>
      </w:r>
      <w:proofErr w:type="spellEnd"/>
      <w:r w:rsidRPr="00E33F64">
        <w:rPr>
          <w:sz w:val="28"/>
          <w:szCs w:val="28"/>
        </w:rPr>
        <w:t xml:space="preserve">, M., &amp; Pei, J. (2011). </w:t>
      </w:r>
      <w:r w:rsidRPr="00E33F64">
        <w:rPr>
          <w:rFonts w:eastAsiaTheme="majorEastAsia"/>
          <w:i/>
          <w:iCs/>
          <w:sz w:val="28"/>
          <w:szCs w:val="28"/>
        </w:rPr>
        <w:t>Data Mining: Concepts and Techniques</w:t>
      </w:r>
      <w:r w:rsidRPr="00E33F64">
        <w:rPr>
          <w:sz w:val="28"/>
          <w:szCs w:val="28"/>
        </w:rPr>
        <w:t xml:space="preserve"> (3rd ed.). Elsevier.</w:t>
      </w:r>
    </w:p>
    <w:p w14:paraId="7DBFDF6F" w14:textId="5C2E3C9C" w:rsidR="00C85424" w:rsidRPr="00E33F64" w:rsidRDefault="00C85424" w:rsidP="000E2300">
      <w:pPr>
        <w:pStyle w:val="ListParagraph"/>
        <w:numPr>
          <w:ilvl w:val="0"/>
          <w:numId w:val="47"/>
        </w:numPr>
        <w:rPr>
          <w:sz w:val="28"/>
          <w:szCs w:val="28"/>
        </w:rPr>
      </w:pPr>
      <w:r w:rsidRPr="00E33F64">
        <w:rPr>
          <w:sz w:val="28"/>
          <w:szCs w:val="28"/>
        </w:rPr>
        <w:t xml:space="preserve">Witten, I. H., Frank, E., Hall, M. A., &amp; Pal, C. J. (2011). </w:t>
      </w:r>
      <w:r w:rsidRPr="00E33F64">
        <w:rPr>
          <w:rFonts w:eastAsiaTheme="majorEastAsia"/>
          <w:i/>
          <w:iCs/>
          <w:sz w:val="28"/>
          <w:szCs w:val="28"/>
        </w:rPr>
        <w:t>Data Mining: Practical Machine Learning Tools and Techniques</w:t>
      </w:r>
      <w:r w:rsidRPr="00E33F64">
        <w:rPr>
          <w:sz w:val="28"/>
          <w:szCs w:val="28"/>
        </w:rPr>
        <w:t xml:space="preserve"> (3rd ed.). Morgan Kaufmann.</w:t>
      </w:r>
    </w:p>
    <w:p w14:paraId="44EBAD52" w14:textId="66A237FD" w:rsidR="00C85424" w:rsidRPr="00E33F64" w:rsidRDefault="00C85424" w:rsidP="000E2300">
      <w:pPr>
        <w:pStyle w:val="ListParagraph"/>
        <w:numPr>
          <w:ilvl w:val="0"/>
          <w:numId w:val="47"/>
        </w:numPr>
        <w:rPr>
          <w:sz w:val="28"/>
          <w:szCs w:val="28"/>
        </w:rPr>
      </w:pPr>
      <w:r w:rsidRPr="00E33F64">
        <w:rPr>
          <w:sz w:val="28"/>
          <w:szCs w:val="28"/>
        </w:rPr>
        <w:t xml:space="preserve">Kaggle. (n.d.). Credit Card Eligibility Data. Retrieved from </w:t>
      </w:r>
      <w:hyperlink r:id="rId18" w:tgtFrame="_new" w:history="1">
        <w:r w:rsidRPr="00E33F64">
          <w:rPr>
            <w:rFonts w:eastAsiaTheme="majorEastAsia"/>
            <w:sz w:val="28"/>
            <w:szCs w:val="28"/>
          </w:rPr>
          <w:t>https://www.kaggle.com/datasets/sheemazain/credit-card-eligibility-data/data</w:t>
        </w:r>
      </w:hyperlink>
    </w:p>
    <w:p w14:paraId="2064F058" w14:textId="47474859" w:rsidR="00C85424" w:rsidRPr="00E33F64" w:rsidRDefault="00C85424" w:rsidP="000E2300">
      <w:pPr>
        <w:pStyle w:val="ListParagraph"/>
        <w:numPr>
          <w:ilvl w:val="0"/>
          <w:numId w:val="47"/>
        </w:numPr>
        <w:rPr>
          <w:sz w:val="28"/>
          <w:szCs w:val="28"/>
        </w:rPr>
      </w:pPr>
      <w:proofErr w:type="spellStart"/>
      <w:r w:rsidRPr="00E33F64">
        <w:rPr>
          <w:sz w:val="28"/>
          <w:szCs w:val="28"/>
        </w:rPr>
        <w:t>Vapnik</w:t>
      </w:r>
      <w:proofErr w:type="spellEnd"/>
      <w:r w:rsidRPr="00E33F64">
        <w:rPr>
          <w:sz w:val="28"/>
          <w:szCs w:val="28"/>
        </w:rPr>
        <w:t xml:space="preserve">, V. N. (1998). </w:t>
      </w:r>
      <w:r w:rsidRPr="00E33F64">
        <w:rPr>
          <w:rFonts w:eastAsiaTheme="majorEastAsia"/>
          <w:i/>
          <w:iCs/>
          <w:sz w:val="28"/>
          <w:szCs w:val="28"/>
        </w:rPr>
        <w:t>Statistical Learning Theory</w:t>
      </w:r>
      <w:r w:rsidRPr="00E33F64">
        <w:rPr>
          <w:sz w:val="28"/>
          <w:szCs w:val="28"/>
        </w:rPr>
        <w:t>. Wiley-</w:t>
      </w:r>
      <w:proofErr w:type="spellStart"/>
      <w:r w:rsidRPr="00E33F64">
        <w:rPr>
          <w:sz w:val="28"/>
          <w:szCs w:val="28"/>
        </w:rPr>
        <w:t>Interscience</w:t>
      </w:r>
      <w:proofErr w:type="spellEnd"/>
      <w:r w:rsidRPr="00E33F64">
        <w:rPr>
          <w:sz w:val="28"/>
          <w:szCs w:val="28"/>
        </w:rPr>
        <w:t>.</w:t>
      </w:r>
    </w:p>
    <w:p w14:paraId="5B65135E" w14:textId="17241F66" w:rsidR="00C85424" w:rsidRPr="00E33F64" w:rsidRDefault="00C85424" w:rsidP="000E2300">
      <w:pPr>
        <w:pStyle w:val="ListParagraph"/>
        <w:numPr>
          <w:ilvl w:val="0"/>
          <w:numId w:val="47"/>
        </w:numPr>
        <w:rPr>
          <w:sz w:val="28"/>
          <w:szCs w:val="28"/>
        </w:rPr>
      </w:pPr>
      <w:r w:rsidRPr="00E33F64">
        <w:rPr>
          <w:sz w:val="28"/>
          <w:szCs w:val="28"/>
        </w:rPr>
        <w:t xml:space="preserve">Domingos, P. (2012). A few useful things to know about machine learning. </w:t>
      </w:r>
      <w:r w:rsidRPr="00E33F64">
        <w:rPr>
          <w:rFonts w:eastAsiaTheme="majorEastAsia"/>
          <w:i/>
          <w:iCs/>
          <w:sz w:val="28"/>
          <w:szCs w:val="28"/>
        </w:rPr>
        <w:t>Communications of the ACM</w:t>
      </w:r>
      <w:r w:rsidRPr="00E33F64">
        <w:rPr>
          <w:sz w:val="28"/>
          <w:szCs w:val="28"/>
        </w:rPr>
        <w:t>, 55(10), 78-87.</w:t>
      </w:r>
    </w:p>
    <w:p w14:paraId="4FA4EE37" w14:textId="0A0E5D8C" w:rsidR="00C85424" w:rsidRPr="00E33F64" w:rsidRDefault="00C85424" w:rsidP="000E2300">
      <w:pPr>
        <w:pStyle w:val="ListParagraph"/>
        <w:numPr>
          <w:ilvl w:val="0"/>
          <w:numId w:val="47"/>
        </w:numPr>
        <w:rPr>
          <w:sz w:val="28"/>
          <w:szCs w:val="28"/>
        </w:rPr>
      </w:pPr>
      <w:r w:rsidRPr="00E33F64">
        <w:rPr>
          <w:sz w:val="28"/>
          <w:szCs w:val="28"/>
        </w:rPr>
        <w:t xml:space="preserve">Hastie, T., </w:t>
      </w:r>
      <w:proofErr w:type="spellStart"/>
      <w:r w:rsidRPr="00E33F64">
        <w:rPr>
          <w:sz w:val="28"/>
          <w:szCs w:val="28"/>
        </w:rPr>
        <w:t>Tibshirani</w:t>
      </w:r>
      <w:proofErr w:type="spellEnd"/>
      <w:r w:rsidRPr="00E33F64">
        <w:rPr>
          <w:sz w:val="28"/>
          <w:szCs w:val="28"/>
        </w:rPr>
        <w:t xml:space="preserve">, R., &amp; Friedman, J. (2009). </w:t>
      </w:r>
      <w:r w:rsidRPr="00E33F64">
        <w:rPr>
          <w:rFonts w:eastAsiaTheme="majorEastAsia"/>
          <w:i/>
          <w:iCs/>
          <w:sz w:val="28"/>
          <w:szCs w:val="28"/>
        </w:rPr>
        <w:t>The Elements of Statistical Learning: Data Mining, Inference, and Prediction</w:t>
      </w:r>
      <w:r w:rsidRPr="00E33F64">
        <w:rPr>
          <w:sz w:val="28"/>
          <w:szCs w:val="28"/>
        </w:rPr>
        <w:t xml:space="preserve"> (2nd ed.). Springer.</w:t>
      </w:r>
    </w:p>
    <w:p w14:paraId="0553917F" w14:textId="3D11EABC" w:rsidR="00C85424" w:rsidRPr="00E33F64" w:rsidRDefault="00C85424" w:rsidP="000E2300">
      <w:pPr>
        <w:pStyle w:val="ListParagraph"/>
        <w:numPr>
          <w:ilvl w:val="0"/>
          <w:numId w:val="47"/>
        </w:numPr>
        <w:rPr>
          <w:sz w:val="28"/>
          <w:szCs w:val="28"/>
        </w:rPr>
      </w:pPr>
      <w:r w:rsidRPr="00E33F64">
        <w:rPr>
          <w:sz w:val="28"/>
          <w:szCs w:val="28"/>
        </w:rPr>
        <w:t xml:space="preserve">Fawcett, T. (2006). An introduction to ROC analysis. </w:t>
      </w:r>
      <w:r w:rsidRPr="00E33F64">
        <w:rPr>
          <w:rFonts w:eastAsiaTheme="majorEastAsia"/>
          <w:i/>
          <w:iCs/>
          <w:sz w:val="28"/>
          <w:szCs w:val="28"/>
        </w:rPr>
        <w:t>Pattern Recognition Letters</w:t>
      </w:r>
      <w:r w:rsidRPr="00E33F64">
        <w:rPr>
          <w:sz w:val="28"/>
          <w:szCs w:val="28"/>
        </w:rPr>
        <w:t>, 27(8), 861-874.</w:t>
      </w:r>
    </w:p>
    <w:p w14:paraId="72015C9F" w14:textId="777BFCF0" w:rsidR="00C85424" w:rsidRPr="00E33F64" w:rsidRDefault="00C85424" w:rsidP="000E2300">
      <w:pPr>
        <w:pStyle w:val="ListParagraph"/>
        <w:numPr>
          <w:ilvl w:val="0"/>
          <w:numId w:val="47"/>
        </w:numPr>
        <w:rPr>
          <w:sz w:val="28"/>
          <w:szCs w:val="28"/>
        </w:rPr>
      </w:pPr>
      <w:r w:rsidRPr="00E33F64">
        <w:rPr>
          <w:sz w:val="28"/>
          <w:szCs w:val="28"/>
        </w:rPr>
        <w:t xml:space="preserve">Mitchell, T. M. (1997). </w:t>
      </w:r>
      <w:r w:rsidRPr="00E33F64">
        <w:rPr>
          <w:rFonts w:eastAsiaTheme="majorEastAsia"/>
          <w:i/>
          <w:iCs/>
          <w:sz w:val="28"/>
          <w:szCs w:val="28"/>
        </w:rPr>
        <w:t>Machine Learning</w:t>
      </w:r>
      <w:r w:rsidRPr="00E33F64">
        <w:rPr>
          <w:sz w:val="28"/>
          <w:szCs w:val="28"/>
        </w:rPr>
        <w:t>. McGraw-Hill.</w:t>
      </w:r>
    </w:p>
    <w:p w14:paraId="7DABE4E7" w14:textId="1B09094D" w:rsidR="00C85424" w:rsidRPr="00E33F64" w:rsidRDefault="00C85424" w:rsidP="000E2300">
      <w:pPr>
        <w:pStyle w:val="ListParagraph"/>
        <w:numPr>
          <w:ilvl w:val="0"/>
          <w:numId w:val="47"/>
        </w:numPr>
        <w:rPr>
          <w:sz w:val="28"/>
          <w:szCs w:val="28"/>
        </w:rPr>
      </w:pPr>
      <w:r w:rsidRPr="00E33F64">
        <w:rPr>
          <w:sz w:val="28"/>
          <w:szCs w:val="28"/>
        </w:rPr>
        <w:t xml:space="preserve">Bishop, C. M. (2006). </w:t>
      </w:r>
      <w:r w:rsidRPr="00E33F64">
        <w:rPr>
          <w:rFonts w:eastAsiaTheme="majorEastAsia"/>
          <w:i/>
          <w:iCs/>
          <w:sz w:val="28"/>
          <w:szCs w:val="28"/>
        </w:rPr>
        <w:t>Pattern Recognition and Machine Learning</w:t>
      </w:r>
      <w:r w:rsidRPr="00E33F64">
        <w:rPr>
          <w:sz w:val="28"/>
          <w:szCs w:val="28"/>
        </w:rPr>
        <w:t>. Springer.</w:t>
      </w:r>
    </w:p>
    <w:p w14:paraId="35E86F1F" w14:textId="07B483B0" w:rsidR="009C0906" w:rsidRPr="00E33F64" w:rsidRDefault="009C0906" w:rsidP="000E2300">
      <w:pPr>
        <w:pStyle w:val="ListParagraph"/>
        <w:numPr>
          <w:ilvl w:val="0"/>
          <w:numId w:val="47"/>
        </w:numPr>
        <w:rPr>
          <w:sz w:val="28"/>
          <w:szCs w:val="28"/>
        </w:rPr>
      </w:pPr>
      <w:r w:rsidRPr="00E33F64">
        <w:rPr>
          <w:sz w:val="28"/>
          <w:szCs w:val="28"/>
        </w:rPr>
        <w:t xml:space="preserve">Chapman, P., Clinton, J., Kerber, R., </w:t>
      </w:r>
      <w:proofErr w:type="spellStart"/>
      <w:r w:rsidRPr="00E33F64">
        <w:rPr>
          <w:sz w:val="28"/>
          <w:szCs w:val="28"/>
        </w:rPr>
        <w:t>Khabaza</w:t>
      </w:r>
      <w:proofErr w:type="spellEnd"/>
      <w:r w:rsidRPr="00E33F64">
        <w:rPr>
          <w:sz w:val="28"/>
          <w:szCs w:val="28"/>
        </w:rPr>
        <w:t xml:space="preserve">, T., </w:t>
      </w:r>
      <w:proofErr w:type="spellStart"/>
      <w:r w:rsidRPr="00E33F64">
        <w:rPr>
          <w:sz w:val="28"/>
          <w:szCs w:val="28"/>
        </w:rPr>
        <w:t>Reinartz</w:t>
      </w:r>
      <w:proofErr w:type="spellEnd"/>
      <w:r w:rsidRPr="00E33F64">
        <w:rPr>
          <w:sz w:val="28"/>
          <w:szCs w:val="28"/>
        </w:rPr>
        <w:t xml:space="preserve">, T., Shearer, C., &amp; Wirth, R. (2000). </w:t>
      </w:r>
      <w:r w:rsidRPr="00E33F64">
        <w:rPr>
          <w:rStyle w:val="Strong"/>
          <w:rFonts w:eastAsiaTheme="majorEastAsia"/>
          <w:b w:val="0"/>
          <w:bCs w:val="0"/>
          <w:sz w:val="28"/>
          <w:szCs w:val="28"/>
        </w:rPr>
        <w:t>CRISP-DM 1.0: Step-by-step data mining guide</w:t>
      </w:r>
      <w:r w:rsidRPr="00E33F64">
        <w:rPr>
          <w:b/>
          <w:bCs/>
          <w:sz w:val="28"/>
          <w:szCs w:val="28"/>
        </w:rPr>
        <w:t>.</w:t>
      </w:r>
      <w:r w:rsidRPr="00E33F64">
        <w:rPr>
          <w:sz w:val="28"/>
          <w:szCs w:val="28"/>
        </w:rPr>
        <w:t xml:space="preserve"> SPSS Inc.</w:t>
      </w:r>
    </w:p>
    <w:p w14:paraId="69D13144" w14:textId="57479C3C" w:rsidR="006B3DD5" w:rsidRDefault="006B3DD5" w:rsidP="000E2300">
      <w:pPr>
        <w:pStyle w:val="ListParagraph"/>
        <w:numPr>
          <w:ilvl w:val="0"/>
          <w:numId w:val="47"/>
        </w:numPr>
        <w:rPr>
          <w:sz w:val="28"/>
          <w:szCs w:val="28"/>
        </w:rPr>
      </w:pPr>
      <w:r w:rsidRPr="00E33F64">
        <w:rPr>
          <w:sz w:val="28"/>
          <w:szCs w:val="28"/>
        </w:rPr>
        <w:t xml:space="preserve">Brownlee, J. (2019) </w:t>
      </w:r>
      <w:r w:rsidRPr="00E33F64">
        <w:rPr>
          <w:rStyle w:val="Emphasis"/>
          <w:rFonts w:eastAsiaTheme="majorEastAsia"/>
          <w:sz w:val="28"/>
          <w:szCs w:val="28"/>
        </w:rPr>
        <w:t>Classification Accuracy is Not Enough: More Performance Measures You Can Use</w:t>
      </w:r>
      <w:r w:rsidRPr="00E33F64">
        <w:rPr>
          <w:sz w:val="28"/>
          <w:szCs w:val="28"/>
        </w:rPr>
        <w:t>. Available at: https://machinelearningmastery.com/classification-accuracy-is-not-enough-more-performance-measures-you-can-use/ (Accessed: 21 July 2024).</w:t>
      </w:r>
      <w:r w:rsidRPr="00E33F64">
        <w:rPr>
          <w:sz w:val="28"/>
          <w:szCs w:val="28"/>
        </w:rPr>
        <w:t xml:space="preserve"> </w:t>
      </w:r>
    </w:p>
    <w:p w14:paraId="6D945D38" w14:textId="62F152B8" w:rsidR="00AF23D3" w:rsidRPr="00AF23D3" w:rsidRDefault="00AF23D3" w:rsidP="000E2300">
      <w:pPr>
        <w:pStyle w:val="ListParagraph"/>
        <w:numPr>
          <w:ilvl w:val="0"/>
          <w:numId w:val="47"/>
        </w:numPr>
        <w:rPr>
          <w:sz w:val="28"/>
          <w:szCs w:val="28"/>
        </w:rPr>
      </w:pPr>
      <w:r w:rsidRPr="00AF23D3">
        <w:rPr>
          <w:sz w:val="28"/>
          <w:szCs w:val="28"/>
        </w:rPr>
        <w:t xml:space="preserve">Kuhn, M. and Johnson, K. (2013) </w:t>
      </w:r>
      <w:r w:rsidRPr="00AF23D3">
        <w:rPr>
          <w:rStyle w:val="Emphasis"/>
          <w:rFonts w:eastAsiaTheme="majorEastAsia"/>
          <w:sz w:val="28"/>
          <w:szCs w:val="28"/>
        </w:rPr>
        <w:t xml:space="preserve">Applied Predictive </w:t>
      </w:r>
      <w:proofErr w:type="spellStart"/>
      <w:r w:rsidRPr="00AF23D3">
        <w:rPr>
          <w:rStyle w:val="Emphasis"/>
          <w:rFonts w:eastAsiaTheme="majorEastAsia"/>
          <w:sz w:val="28"/>
          <w:szCs w:val="28"/>
        </w:rPr>
        <w:t>Modeling</w:t>
      </w:r>
      <w:proofErr w:type="spellEnd"/>
      <w:r w:rsidRPr="00AF23D3">
        <w:rPr>
          <w:sz w:val="28"/>
          <w:szCs w:val="28"/>
        </w:rPr>
        <w:t>. New York: Springer.</w:t>
      </w:r>
    </w:p>
    <w:p w14:paraId="232E6C52" w14:textId="02587E2D" w:rsidR="00DA654E" w:rsidRDefault="00F50399" w:rsidP="009C097B">
      <w:pPr>
        <w:pStyle w:val="Heading1"/>
      </w:pPr>
      <w:bookmarkStart w:id="28" w:name="_Toc172482993"/>
      <w:r w:rsidRPr="009C097B">
        <w:lastRenderedPageBreak/>
        <w:t>1</w:t>
      </w:r>
      <w:r w:rsidR="00944386">
        <w:t>1</w:t>
      </w:r>
      <w:r w:rsidRPr="009C097B">
        <w:t>.</w:t>
      </w:r>
      <w:r w:rsidR="00C0419A" w:rsidRPr="009C097B">
        <w:t xml:space="preserve"> </w:t>
      </w:r>
      <w:r w:rsidRPr="009C097B">
        <w:t>Appendix</w:t>
      </w:r>
      <w:bookmarkEnd w:id="28"/>
    </w:p>
    <w:p w14:paraId="5627E163" w14:textId="77777777" w:rsidR="00CD3641" w:rsidRDefault="00CD3641" w:rsidP="00CD3641"/>
    <w:p w14:paraId="484A5499" w14:textId="77777777" w:rsidR="00E758BC" w:rsidRPr="00E758BC" w:rsidRDefault="00E758BC" w:rsidP="001237F9">
      <w:pPr>
        <w:numPr>
          <w:ilvl w:val="0"/>
          <w:numId w:val="39"/>
        </w:numPr>
        <w:jc w:val="both"/>
        <w:rPr>
          <w:color w:val="0E101A"/>
          <w:sz w:val="28"/>
          <w:szCs w:val="28"/>
        </w:rPr>
      </w:pPr>
      <w:r w:rsidRPr="00E758BC">
        <w:rPr>
          <w:b/>
          <w:bCs/>
          <w:color w:val="0E101A"/>
          <w:sz w:val="28"/>
          <w:szCs w:val="28"/>
        </w:rPr>
        <w:t>Decision trees</w:t>
      </w:r>
      <w:r w:rsidRPr="00E758BC">
        <w:rPr>
          <w:color w:val="0E101A"/>
          <w:sz w:val="28"/>
          <w:szCs w:val="28"/>
        </w:rPr>
        <w:t xml:space="preserve"> are highly adaptable tools used in both classification and regression tasks. The process begins at the root node and progresses through the tree until reaching the leaf nodes, where a prediction is made. Constructing the tree involves identifying optimal split points to enhance predictions, continuing until the tree reaches a set depth. Decision trees are valuable for elucidating the decision-making process and capturing non-linear relationships. They are easy to understand and interpret, and they handle both numerical and categorical data effectively (Quinlan, 1986).</w:t>
      </w:r>
    </w:p>
    <w:p w14:paraId="669C5995" w14:textId="77777777" w:rsidR="00E758BC" w:rsidRPr="00E758BC" w:rsidRDefault="00E758BC" w:rsidP="001237F9">
      <w:pPr>
        <w:numPr>
          <w:ilvl w:val="0"/>
          <w:numId w:val="39"/>
        </w:numPr>
        <w:jc w:val="both"/>
        <w:rPr>
          <w:color w:val="0E101A"/>
          <w:sz w:val="28"/>
          <w:szCs w:val="28"/>
        </w:rPr>
      </w:pPr>
      <w:r w:rsidRPr="00E758BC">
        <w:rPr>
          <w:b/>
          <w:bCs/>
          <w:color w:val="0E101A"/>
          <w:sz w:val="28"/>
          <w:szCs w:val="28"/>
        </w:rPr>
        <w:t>Logistic regression</w:t>
      </w:r>
      <w:r w:rsidRPr="00E758BC">
        <w:rPr>
          <w:color w:val="0E101A"/>
          <w:sz w:val="28"/>
          <w:szCs w:val="28"/>
        </w:rPr>
        <w:t xml:space="preserve"> is a statistical method for analysing datasets with one or more independent variables influencing an outcome, typically binary (e.g., yes/no, true/false). Unlike linear regression, which predicts continuous values, logistic regression estimates probabilities corresponding to binary outcomes (Hosmer et al., 2013).</w:t>
      </w:r>
    </w:p>
    <w:p w14:paraId="17258777" w14:textId="74B6B228" w:rsidR="00E758BC" w:rsidRPr="00E758BC" w:rsidRDefault="00E758BC" w:rsidP="001237F9">
      <w:pPr>
        <w:numPr>
          <w:ilvl w:val="0"/>
          <w:numId w:val="39"/>
        </w:numPr>
        <w:jc w:val="both"/>
        <w:rPr>
          <w:color w:val="0E101A"/>
          <w:sz w:val="28"/>
          <w:szCs w:val="28"/>
        </w:rPr>
      </w:pPr>
      <w:r w:rsidRPr="00E758BC">
        <w:rPr>
          <w:b/>
          <w:bCs/>
          <w:color w:val="0E101A"/>
          <w:sz w:val="28"/>
          <w:szCs w:val="28"/>
        </w:rPr>
        <w:t>Naive Bayes</w:t>
      </w:r>
      <w:r w:rsidRPr="00E758BC">
        <w:rPr>
          <w:color w:val="0E101A"/>
          <w:sz w:val="28"/>
          <w:szCs w:val="28"/>
        </w:rPr>
        <w:t xml:space="preserve"> is a </w:t>
      </w:r>
      <w:r w:rsidR="00D43FC3" w:rsidRPr="00F05F5E">
        <w:rPr>
          <w:color w:val="0E101A"/>
          <w:sz w:val="28"/>
          <w:szCs w:val="28"/>
        </w:rPr>
        <w:t>straightforward,</w:t>
      </w:r>
      <w:r w:rsidRPr="00E758BC">
        <w:rPr>
          <w:color w:val="0E101A"/>
          <w:sz w:val="28"/>
          <w:szCs w:val="28"/>
        </w:rPr>
        <w:t xml:space="preserve"> yet powerful probabilistic classifier based on Bayes' theorem. It assumes strong independence between features and is especially effective for large datasets. It works well with both binary and multiclass classification tasks (</w:t>
      </w:r>
      <w:proofErr w:type="spellStart"/>
      <w:r w:rsidRPr="00E758BC">
        <w:rPr>
          <w:color w:val="0E101A"/>
          <w:sz w:val="28"/>
          <w:szCs w:val="28"/>
        </w:rPr>
        <w:t>Rish</w:t>
      </w:r>
      <w:proofErr w:type="spellEnd"/>
      <w:r w:rsidRPr="00E758BC">
        <w:rPr>
          <w:color w:val="0E101A"/>
          <w:sz w:val="28"/>
          <w:szCs w:val="28"/>
        </w:rPr>
        <w:t>, 2001).</w:t>
      </w:r>
    </w:p>
    <w:p w14:paraId="15CAAE02" w14:textId="77777777" w:rsidR="00E758BC" w:rsidRPr="00E758BC" w:rsidRDefault="00E758BC" w:rsidP="001237F9">
      <w:pPr>
        <w:numPr>
          <w:ilvl w:val="0"/>
          <w:numId w:val="39"/>
        </w:numPr>
        <w:jc w:val="both"/>
        <w:rPr>
          <w:color w:val="0E101A"/>
          <w:sz w:val="28"/>
          <w:szCs w:val="28"/>
        </w:rPr>
      </w:pPr>
      <w:r w:rsidRPr="00E758BC">
        <w:rPr>
          <w:b/>
          <w:bCs/>
          <w:color w:val="0E101A"/>
          <w:sz w:val="28"/>
          <w:szCs w:val="28"/>
        </w:rPr>
        <w:t>Random Forest</w:t>
      </w:r>
      <w:r w:rsidRPr="00E758BC">
        <w:rPr>
          <w:color w:val="0E101A"/>
          <w:sz w:val="28"/>
          <w:szCs w:val="28"/>
        </w:rPr>
        <w:t xml:space="preserve"> is an ensemble learning technique that generates multiple decision trees during training, producing a class mode (classification) or mean prediction (regression) as output. It is resilient against overfitting and efficiently handles large datasets with high dimensionality (</w:t>
      </w:r>
      <w:proofErr w:type="spellStart"/>
      <w:r w:rsidRPr="00E758BC">
        <w:rPr>
          <w:color w:val="0E101A"/>
          <w:sz w:val="28"/>
          <w:szCs w:val="28"/>
        </w:rPr>
        <w:t>Breiman</w:t>
      </w:r>
      <w:proofErr w:type="spellEnd"/>
      <w:r w:rsidRPr="00E758BC">
        <w:rPr>
          <w:color w:val="0E101A"/>
          <w:sz w:val="28"/>
          <w:szCs w:val="28"/>
        </w:rPr>
        <w:t>, 2001).</w:t>
      </w:r>
    </w:p>
    <w:p w14:paraId="1B824B09" w14:textId="77777777" w:rsidR="00E758BC" w:rsidRPr="00E758BC" w:rsidRDefault="00E758BC" w:rsidP="001237F9">
      <w:pPr>
        <w:numPr>
          <w:ilvl w:val="0"/>
          <w:numId w:val="39"/>
        </w:numPr>
        <w:jc w:val="both"/>
        <w:rPr>
          <w:color w:val="0E101A"/>
          <w:sz w:val="28"/>
          <w:szCs w:val="28"/>
        </w:rPr>
      </w:pPr>
      <w:r w:rsidRPr="00E758BC">
        <w:rPr>
          <w:b/>
          <w:bCs/>
          <w:color w:val="0E101A"/>
          <w:sz w:val="28"/>
          <w:szCs w:val="28"/>
        </w:rPr>
        <w:t>Support Vector Machines (SVM)</w:t>
      </w:r>
      <w:r w:rsidRPr="00E758BC">
        <w:rPr>
          <w:color w:val="0E101A"/>
          <w:sz w:val="28"/>
          <w:szCs w:val="28"/>
        </w:rPr>
        <w:t xml:space="preserve"> are supervised learning models for classification and regression. They operate by finding the optimal hyperplane that separates different classes within a dataset. SVMs perform well in high-dimensional spaces and can handle linear and non-linear classification using kernel tricks (Cortes and </w:t>
      </w:r>
      <w:proofErr w:type="spellStart"/>
      <w:r w:rsidRPr="00E758BC">
        <w:rPr>
          <w:color w:val="0E101A"/>
          <w:sz w:val="28"/>
          <w:szCs w:val="28"/>
        </w:rPr>
        <w:t>Vapnik</w:t>
      </w:r>
      <w:proofErr w:type="spellEnd"/>
      <w:r w:rsidRPr="00E758BC">
        <w:rPr>
          <w:color w:val="0E101A"/>
          <w:sz w:val="28"/>
          <w:szCs w:val="28"/>
        </w:rPr>
        <w:t>, 1995).</w:t>
      </w:r>
    </w:p>
    <w:p w14:paraId="7085569B" w14:textId="77777777" w:rsidR="00E758BC" w:rsidRDefault="00E758BC" w:rsidP="001237F9">
      <w:pPr>
        <w:numPr>
          <w:ilvl w:val="0"/>
          <w:numId w:val="39"/>
        </w:numPr>
        <w:jc w:val="both"/>
        <w:rPr>
          <w:color w:val="0E101A"/>
          <w:sz w:val="28"/>
          <w:szCs w:val="28"/>
        </w:rPr>
      </w:pPr>
      <w:r w:rsidRPr="00E758BC">
        <w:rPr>
          <w:b/>
          <w:bCs/>
          <w:color w:val="0E101A"/>
          <w:sz w:val="28"/>
          <w:szCs w:val="28"/>
        </w:rPr>
        <w:t>WEKA (Waikato Environment for Knowledge Analysis)</w:t>
      </w:r>
      <w:r w:rsidRPr="00E758BC">
        <w:rPr>
          <w:color w:val="0E101A"/>
          <w:sz w:val="28"/>
          <w:szCs w:val="28"/>
        </w:rPr>
        <w:t xml:space="preserve"> is a widely used open-source machine learning and data mining software suite. It offers a comprehensive array of tools for data preprocessing, classification, regression, clustering, and visualisation (Witten et al., 2011).</w:t>
      </w:r>
    </w:p>
    <w:p w14:paraId="5F5892F7" w14:textId="37F5BEDE" w:rsidR="001237F9" w:rsidRDefault="001237F9" w:rsidP="001237F9">
      <w:pPr>
        <w:numPr>
          <w:ilvl w:val="0"/>
          <w:numId w:val="39"/>
        </w:numPr>
        <w:jc w:val="both"/>
        <w:rPr>
          <w:color w:val="0E101A"/>
          <w:sz w:val="28"/>
          <w:szCs w:val="28"/>
        </w:rPr>
      </w:pPr>
      <w:r w:rsidRPr="001237F9">
        <w:rPr>
          <w:color w:val="0E101A"/>
          <w:sz w:val="28"/>
          <w:szCs w:val="28"/>
        </w:rPr>
        <w:t xml:space="preserve">The </w:t>
      </w:r>
      <w:r w:rsidRPr="001237F9">
        <w:rPr>
          <w:b/>
          <w:bCs/>
          <w:color w:val="0E101A"/>
          <w:sz w:val="28"/>
          <w:szCs w:val="28"/>
        </w:rPr>
        <w:t>CRISP-DM</w:t>
      </w:r>
      <w:r w:rsidRPr="001237F9">
        <w:rPr>
          <w:color w:val="0E101A"/>
          <w:sz w:val="28"/>
          <w:szCs w:val="28"/>
        </w:rPr>
        <w:t xml:space="preserve"> (Cross-Industry Standard Process for Data Mining) methodology is a widely used framework for managing data mining and analytics projects. It provides a structured approach to planning, organizing, and executing data mining tasks. The methodology consists of six phases, each with specific tasks and deliverables that guide the data mining process from understanding the business problem to deploying the final model (Chapman et al., 2000).</w:t>
      </w:r>
    </w:p>
    <w:p w14:paraId="5901E550" w14:textId="61B421CC" w:rsidR="009C7F4F" w:rsidRPr="009C7F4F" w:rsidRDefault="009C7F4F" w:rsidP="009C7F4F">
      <w:pPr>
        <w:numPr>
          <w:ilvl w:val="0"/>
          <w:numId w:val="39"/>
        </w:numPr>
        <w:jc w:val="both"/>
        <w:rPr>
          <w:color w:val="0E101A"/>
          <w:sz w:val="28"/>
          <w:szCs w:val="28"/>
        </w:rPr>
      </w:pPr>
      <w:r w:rsidRPr="009C7F4F">
        <w:rPr>
          <w:rStyle w:val="Strong"/>
          <w:rFonts w:eastAsiaTheme="majorEastAsia"/>
          <w:sz w:val="28"/>
          <w:szCs w:val="28"/>
        </w:rPr>
        <w:lastRenderedPageBreak/>
        <w:t>Accuracy:</w:t>
      </w:r>
      <w:r w:rsidRPr="009C7F4F">
        <w:rPr>
          <w:sz w:val="28"/>
          <w:szCs w:val="28"/>
        </w:rPr>
        <w:t xml:space="preserve"> Accuracy represents the ratio of correctly predicted instances (both true positives and true negatives) to the total number of instances. It provides an overall measure of the model's performance</w:t>
      </w:r>
      <w:r w:rsidRPr="009C7F4F">
        <w:rPr>
          <w:sz w:val="28"/>
          <w:szCs w:val="28"/>
        </w:rPr>
        <w:t>.</w:t>
      </w:r>
    </w:p>
    <w:p w14:paraId="64AFBF13" w14:textId="77777777" w:rsidR="009C7F4F" w:rsidRDefault="009C7F4F" w:rsidP="009C7F4F">
      <w:pPr>
        <w:ind w:firstLine="720"/>
        <w:jc w:val="both"/>
        <w:rPr>
          <w:rStyle w:val="mord"/>
          <w:rFonts w:eastAsiaTheme="majorEastAsia"/>
          <w:sz w:val="28"/>
          <w:szCs w:val="28"/>
        </w:rPr>
      </w:pPr>
    </w:p>
    <w:p w14:paraId="419216AF" w14:textId="0AA23997" w:rsidR="009C7F4F" w:rsidRDefault="009C7F4F" w:rsidP="009C7F4F">
      <w:pPr>
        <w:ind w:firstLine="720"/>
        <w:jc w:val="both"/>
        <w:rPr>
          <w:rStyle w:val="mbin"/>
          <w:color w:val="0E101A"/>
          <w:sz w:val="28"/>
          <w:szCs w:val="28"/>
        </w:rPr>
      </w:pPr>
      <w:r>
        <w:rPr>
          <w:rStyle w:val="mord"/>
          <w:rFonts w:eastAsiaTheme="majorEastAsia"/>
          <w:sz w:val="28"/>
          <w:szCs w:val="28"/>
        </w:rPr>
        <w:t xml:space="preserve">The formula for </w:t>
      </w:r>
      <w:r w:rsidRPr="009C7F4F">
        <w:rPr>
          <w:rStyle w:val="mord"/>
          <w:rFonts w:eastAsiaTheme="majorEastAsia"/>
          <w:sz w:val="28"/>
          <w:szCs w:val="28"/>
        </w:rPr>
        <w:t>Accuracy</w:t>
      </w:r>
      <w:r>
        <w:rPr>
          <w:rStyle w:val="mrel"/>
          <w:rFonts w:eastAsiaTheme="majorEastAsia"/>
          <w:sz w:val="28"/>
          <w:szCs w:val="28"/>
        </w:rPr>
        <w:t xml:space="preserve"> is </w:t>
      </w:r>
      <w:r w:rsidRPr="009C7F4F">
        <w:rPr>
          <w:rStyle w:val="mord"/>
          <w:rFonts w:eastAsiaTheme="majorEastAsia"/>
          <w:sz w:val="28"/>
          <w:szCs w:val="28"/>
        </w:rPr>
        <w:t>TP</w:t>
      </w:r>
      <w:r w:rsidRPr="009C7F4F">
        <w:rPr>
          <w:rStyle w:val="mbin"/>
          <w:rFonts w:eastAsiaTheme="majorEastAsia"/>
          <w:sz w:val="28"/>
          <w:szCs w:val="28"/>
        </w:rPr>
        <w:t>+</w:t>
      </w:r>
      <w:r w:rsidRPr="009C7F4F">
        <w:rPr>
          <w:rStyle w:val="mord"/>
          <w:rFonts w:eastAsiaTheme="majorEastAsia"/>
          <w:sz w:val="28"/>
          <w:szCs w:val="28"/>
        </w:rPr>
        <w:t>TN</w:t>
      </w:r>
      <w:r w:rsidRPr="009C7F4F">
        <w:rPr>
          <w:rStyle w:val="mbin"/>
          <w:color w:val="0E101A"/>
          <w:sz w:val="28"/>
          <w:szCs w:val="28"/>
        </w:rPr>
        <w:t xml:space="preserve"> / TP+TN+FP+FN</w:t>
      </w:r>
    </w:p>
    <w:p w14:paraId="5A7FEB5D" w14:textId="77777777" w:rsidR="009C7F4F" w:rsidRDefault="009C7F4F" w:rsidP="009C7F4F">
      <w:pPr>
        <w:ind w:left="720"/>
        <w:jc w:val="both"/>
        <w:rPr>
          <w:sz w:val="28"/>
          <w:szCs w:val="28"/>
        </w:rPr>
      </w:pPr>
    </w:p>
    <w:p w14:paraId="1BBF2D1F" w14:textId="139872FC" w:rsidR="009C7F4F" w:rsidRDefault="009C7F4F" w:rsidP="009C7F4F">
      <w:pPr>
        <w:ind w:left="720"/>
        <w:jc w:val="both"/>
        <w:rPr>
          <w:sz w:val="28"/>
          <w:szCs w:val="28"/>
        </w:rPr>
      </w:pPr>
      <w:r w:rsidRPr="009C7F4F">
        <w:rPr>
          <w:sz w:val="28"/>
          <w:szCs w:val="28"/>
        </w:rPr>
        <w:t>A higher accuracy indicates better performance. However, accuracy can be misleading if the dataset is imbalanced, as it may not reflect the model's ability to identify all classes effectively (Kuhn and Johnson, 2013).</w:t>
      </w:r>
    </w:p>
    <w:p w14:paraId="5887A2CF" w14:textId="77777777" w:rsidR="009C7F4F" w:rsidRDefault="009C7F4F" w:rsidP="009C7F4F">
      <w:pPr>
        <w:ind w:left="720"/>
        <w:jc w:val="both"/>
        <w:rPr>
          <w:sz w:val="28"/>
          <w:szCs w:val="28"/>
        </w:rPr>
      </w:pPr>
    </w:p>
    <w:p w14:paraId="0401DA56" w14:textId="0EC1855A" w:rsidR="009C7F4F" w:rsidRPr="009C7F4F" w:rsidRDefault="009C7F4F" w:rsidP="009C7F4F">
      <w:pPr>
        <w:numPr>
          <w:ilvl w:val="0"/>
          <w:numId w:val="39"/>
        </w:numPr>
        <w:jc w:val="both"/>
        <w:rPr>
          <w:rStyle w:val="Strong"/>
          <w:rFonts w:eastAsiaTheme="majorEastAsia"/>
          <w:sz w:val="28"/>
          <w:szCs w:val="28"/>
        </w:rPr>
      </w:pPr>
      <w:r w:rsidRPr="009C7F4F">
        <w:rPr>
          <w:rStyle w:val="Strong"/>
          <w:rFonts w:eastAsiaTheme="majorEastAsia"/>
          <w:sz w:val="28"/>
          <w:szCs w:val="28"/>
        </w:rPr>
        <w:t>Precision:</w:t>
      </w:r>
      <w:r w:rsidRPr="009C7F4F">
        <w:rPr>
          <w:rStyle w:val="Strong"/>
          <w:rFonts w:eastAsiaTheme="majorEastAsia"/>
          <w:sz w:val="28"/>
          <w:szCs w:val="28"/>
        </w:rPr>
        <w:t xml:space="preserve"> </w:t>
      </w:r>
      <w:r w:rsidRPr="009C7F4F">
        <w:rPr>
          <w:rStyle w:val="Strong"/>
          <w:rFonts w:eastAsiaTheme="majorEastAsia"/>
          <w:b w:val="0"/>
          <w:bCs w:val="0"/>
          <w:sz w:val="28"/>
          <w:szCs w:val="28"/>
        </w:rPr>
        <w:t>Precision measures the proportion of true positive predictions among all positive predictions made by the model. It focuses on the quality of the positive predictions.</w:t>
      </w:r>
    </w:p>
    <w:p w14:paraId="00605AEE" w14:textId="77777777" w:rsidR="009C7F4F" w:rsidRPr="009C7F4F" w:rsidRDefault="009C7F4F" w:rsidP="009C7F4F">
      <w:pPr>
        <w:jc w:val="both"/>
        <w:rPr>
          <w:rStyle w:val="Strong"/>
          <w:rFonts w:eastAsiaTheme="majorEastAsia"/>
          <w:sz w:val="28"/>
          <w:szCs w:val="28"/>
        </w:rPr>
      </w:pPr>
    </w:p>
    <w:p w14:paraId="3D93EE5C" w14:textId="50E5D54D" w:rsidR="009C7F4F" w:rsidRPr="009C7F4F" w:rsidRDefault="009C7F4F" w:rsidP="009C7F4F">
      <w:pPr>
        <w:ind w:left="720"/>
        <w:jc w:val="both"/>
        <w:rPr>
          <w:rStyle w:val="Strong"/>
          <w:rFonts w:eastAsiaTheme="majorEastAsia"/>
          <w:b w:val="0"/>
          <w:bCs w:val="0"/>
          <w:sz w:val="28"/>
          <w:szCs w:val="28"/>
        </w:rPr>
      </w:pPr>
      <w:r w:rsidRPr="009C7F4F">
        <w:rPr>
          <w:rStyle w:val="Strong"/>
          <w:rFonts w:eastAsiaTheme="majorEastAsia"/>
          <w:b w:val="0"/>
          <w:bCs w:val="0"/>
          <w:sz w:val="28"/>
          <w:szCs w:val="28"/>
        </w:rPr>
        <w:t>The formula for Precision is TP / TP+FP</w:t>
      </w:r>
    </w:p>
    <w:p w14:paraId="27E90A7E" w14:textId="77777777" w:rsidR="009C7F4F" w:rsidRPr="009C7F4F" w:rsidRDefault="009C7F4F" w:rsidP="009C7F4F">
      <w:pPr>
        <w:ind w:left="720"/>
        <w:jc w:val="both"/>
        <w:rPr>
          <w:rStyle w:val="Strong"/>
          <w:rFonts w:eastAsiaTheme="majorEastAsia"/>
          <w:b w:val="0"/>
          <w:bCs w:val="0"/>
          <w:sz w:val="28"/>
          <w:szCs w:val="28"/>
        </w:rPr>
      </w:pPr>
    </w:p>
    <w:p w14:paraId="0160FD63" w14:textId="3186206C" w:rsidR="009C7F4F" w:rsidRDefault="009C7F4F" w:rsidP="009C7F4F">
      <w:pPr>
        <w:ind w:left="720"/>
        <w:jc w:val="both"/>
        <w:rPr>
          <w:sz w:val="28"/>
          <w:szCs w:val="28"/>
        </w:rPr>
      </w:pPr>
      <w:r w:rsidRPr="009C7F4F">
        <w:rPr>
          <w:sz w:val="28"/>
          <w:szCs w:val="28"/>
        </w:rPr>
        <w:t>High precision suggests that the model has a low rate of false positives, meaning that when it predicts a positive class, it is likely to be correct (Kuhn and Johnson, 2013).</w:t>
      </w:r>
    </w:p>
    <w:p w14:paraId="5D28DDFE" w14:textId="77777777" w:rsidR="006C029A" w:rsidRPr="009C7F4F" w:rsidRDefault="006C029A" w:rsidP="009C7F4F">
      <w:pPr>
        <w:ind w:left="720"/>
        <w:jc w:val="both"/>
        <w:rPr>
          <w:rStyle w:val="Strong"/>
          <w:rFonts w:eastAsiaTheme="majorEastAsia"/>
          <w:b w:val="0"/>
          <w:bCs w:val="0"/>
          <w:sz w:val="28"/>
          <w:szCs w:val="28"/>
        </w:rPr>
      </w:pPr>
    </w:p>
    <w:p w14:paraId="09B73D70" w14:textId="0AA2332A" w:rsidR="00CD3641" w:rsidRPr="008069D7" w:rsidRDefault="006C029A" w:rsidP="008069D7">
      <w:pPr>
        <w:numPr>
          <w:ilvl w:val="0"/>
          <w:numId w:val="39"/>
        </w:numPr>
        <w:jc w:val="both"/>
        <w:rPr>
          <w:rStyle w:val="Strong"/>
          <w:rFonts w:eastAsiaTheme="majorEastAsia"/>
          <w:sz w:val="28"/>
          <w:szCs w:val="28"/>
        </w:rPr>
      </w:pPr>
      <w:r w:rsidRPr="008069D7">
        <w:rPr>
          <w:rStyle w:val="Strong"/>
          <w:rFonts w:eastAsiaTheme="majorEastAsia"/>
          <w:sz w:val="28"/>
          <w:szCs w:val="28"/>
        </w:rPr>
        <w:t xml:space="preserve">Recall: </w:t>
      </w:r>
      <w:r w:rsidRPr="008069D7">
        <w:rPr>
          <w:rStyle w:val="Strong"/>
          <w:rFonts w:eastAsiaTheme="majorEastAsia"/>
          <w:b w:val="0"/>
          <w:bCs w:val="0"/>
          <w:sz w:val="28"/>
          <w:szCs w:val="28"/>
        </w:rPr>
        <w:t>Recall assesses the model’s ability to correctly identify all actual positive instances. It indicates how well the model captures all positive cases</w:t>
      </w:r>
    </w:p>
    <w:p w14:paraId="67EF9889" w14:textId="77777777" w:rsidR="006C029A" w:rsidRDefault="006C029A" w:rsidP="006C029A"/>
    <w:p w14:paraId="461F265E" w14:textId="71518748" w:rsidR="006C029A" w:rsidRPr="008069D7" w:rsidRDefault="006C029A" w:rsidP="008069D7">
      <w:pPr>
        <w:ind w:left="720"/>
        <w:jc w:val="both"/>
        <w:rPr>
          <w:sz w:val="28"/>
          <w:szCs w:val="28"/>
        </w:rPr>
      </w:pPr>
      <w:r w:rsidRPr="008069D7">
        <w:rPr>
          <w:sz w:val="28"/>
          <w:szCs w:val="28"/>
        </w:rPr>
        <w:t>The formula for Recall is TP / TP + FN</w:t>
      </w:r>
    </w:p>
    <w:p w14:paraId="743C79D3" w14:textId="77777777" w:rsidR="008069D7" w:rsidRPr="008069D7" w:rsidRDefault="008069D7" w:rsidP="008069D7">
      <w:pPr>
        <w:ind w:left="720"/>
        <w:jc w:val="both"/>
        <w:rPr>
          <w:sz w:val="28"/>
          <w:szCs w:val="28"/>
        </w:rPr>
      </w:pPr>
    </w:p>
    <w:p w14:paraId="2F035766" w14:textId="0077C951" w:rsidR="008069D7" w:rsidRDefault="008069D7" w:rsidP="008069D7">
      <w:pPr>
        <w:ind w:left="720"/>
        <w:jc w:val="both"/>
        <w:rPr>
          <w:sz w:val="28"/>
          <w:szCs w:val="28"/>
        </w:rPr>
      </w:pPr>
      <w:r w:rsidRPr="008069D7">
        <w:rPr>
          <w:sz w:val="28"/>
          <w:szCs w:val="28"/>
        </w:rPr>
        <w:t>High recall indicates that the model effectively identifies most of the positive instances, thereby minimizing the number of false negatives (Kuhn and Johnson, 2013).</w:t>
      </w:r>
    </w:p>
    <w:p w14:paraId="6573F539" w14:textId="77777777" w:rsidR="008069D7" w:rsidRDefault="008069D7" w:rsidP="008069D7">
      <w:pPr>
        <w:ind w:left="720"/>
        <w:jc w:val="both"/>
        <w:rPr>
          <w:sz w:val="28"/>
          <w:szCs w:val="28"/>
        </w:rPr>
      </w:pPr>
    </w:p>
    <w:p w14:paraId="2E2B67D1" w14:textId="229D1F1C" w:rsidR="008069D7" w:rsidRPr="008069D7" w:rsidRDefault="008069D7" w:rsidP="008069D7">
      <w:pPr>
        <w:numPr>
          <w:ilvl w:val="0"/>
          <w:numId w:val="39"/>
        </w:numPr>
        <w:jc w:val="both"/>
        <w:rPr>
          <w:rStyle w:val="Strong"/>
          <w:rFonts w:eastAsiaTheme="majorEastAsia"/>
          <w:sz w:val="28"/>
          <w:szCs w:val="28"/>
        </w:rPr>
      </w:pPr>
      <w:r w:rsidRPr="008069D7">
        <w:rPr>
          <w:rStyle w:val="Strong"/>
          <w:rFonts w:eastAsiaTheme="majorEastAsia"/>
          <w:sz w:val="28"/>
          <w:szCs w:val="28"/>
        </w:rPr>
        <w:t xml:space="preserve">F1 Score: </w:t>
      </w:r>
      <w:r w:rsidRPr="008069D7">
        <w:rPr>
          <w:rStyle w:val="Strong"/>
          <w:rFonts w:eastAsiaTheme="majorEastAsia"/>
          <w:b w:val="0"/>
          <w:bCs w:val="0"/>
          <w:sz w:val="28"/>
          <w:szCs w:val="28"/>
        </w:rPr>
        <w:t>The F1 Score is the harmonic mean of precision and recall, offering a balanced measure that accounts for both false positives and false negatives.</w:t>
      </w:r>
    </w:p>
    <w:p w14:paraId="498935E3" w14:textId="77777777" w:rsidR="008069D7" w:rsidRDefault="008069D7" w:rsidP="008069D7">
      <w:pPr>
        <w:ind w:left="720"/>
        <w:jc w:val="both"/>
        <w:rPr>
          <w:sz w:val="28"/>
          <w:szCs w:val="28"/>
        </w:rPr>
      </w:pPr>
    </w:p>
    <w:p w14:paraId="62BDCD76" w14:textId="1AB866FE" w:rsidR="008069D7" w:rsidRDefault="008069D7" w:rsidP="008069D7">
      <w:pPr>
        <w:ind w:left="720"/>
        <w:jc w:val="both"/>
        <w:rPr>
          <w:sz w:val="28"/>
          <w:szCs w:val="28"/>
        </w:rPr>
      </w:pPr>
      <w:r w:rsidRPr="008069D7">
        <w:rPr>
          <w:sz w:val="28"/>
          <w:szCs w:val="28"/>
        </w:rPr>
        <w:t xml:space="preserve">The formula for </w:t>
      </w:r>
      <w:r>
        <w:rPr>
          <w:sz w:val="28"/>
          <w:szCs w:val="28"/>
        </w:rPr>
        <w:t xml:space="preserve">F1 Score = </w:t>
      </w:r>
      <w:r w:rsidRPr="008069D7">
        <w:rPr>
          <w:sz w:val="28"/>
          <w:szCs w:val="28"/>
        </w:rPr>
        <w:t>2</w:t>
      </w:r>
      <w:r>
        <w:rPr>
          <w:sz w:val="28"/>
          <w:szCs w:val="28"/>
        </w:rPr>
        <w:t xml:space="preserve"> X (Precision X Recall / Precision + Recall)</w:t>
      </w:r>
      <w:r w:rsidRPr="008069D7">
        <w:rPr>
          <w:sz w:val="28"/>
          <w:szCs w:val="28"/>
        </w:rPr>
        <w:t xml:space="preserve"> </w:t>
      </w:r>
    </w:p>
    <w:p w14:paraId="1C1608C5" w14:textId="77777777" w:rsidR="008069D7" w:rsidRDefault="008069D7" w:rsidP="008069D7">
      <w:pPr>
        <w:ind w:left="720"/>
        <w:jc w:val="both"/>
        <w:rPr>
          <w:sz w:val="28"/>
          <w:szCs w:val="28"/>
        </w:rPr>
      </w:pPr>
    </w:p>
    <w:p w14:paraId="098AB817" w14:textId="39A49051" w:rsidR="008069D7" w:rsidRPr="008069D7" w:rsidRDefault="008069D7" w:rsidP="008069D7">
      <w:pPr>
        <w:ind w:left="720"/>
        <w:jc w:val="both"/>
        <w:rPr>
          <w:sz w:val="28"/>
          <w:szCs w:val="28"/>
        </w:rPr>
      </w:pPr>
      <w:r w:rsidRPr="008069D7">
        <w:rPr>
          <w:sz w:val="28"/>
          <w:szCs w:val="28"/>
        </w:rPr>
        <w:t>A high F1 Score reflects a good balance between precision and recall, making it useful for evaluating models where both false positives and false negatives are important (Kuhn and Johnson, 2013).</w:t>
      </w:r>
    </w:p>
    <w:p w14:paraId="038A298A" w14:textId="77777777" w:rsidR="008069D7" w:rsidRPr="008069D7" w:rsidRDefault="008069D7" w:rsidP="008069D7">
      <w:pPr>
        <w:ind w:left="720"/>
        <w:jc w:val="both"/>
        <w:rPr>
          <w:sz w:val="28"/>
          <w:szCs w:val="28"/>
        </w:rPr>
      </w:pPr>
    </w:p>
    <w:sectPr w:rsidR="008069D7" w:rsidRPr="008069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58EC"/>
    <w:multiLevelType w:val="hybridMultilevel"/>
    <w:tmpl w:val="5B22B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2B6A95"/>
    <w:multiLevelType w:val="multilevel"/>
    <w:tmpl w:val="BFCC8F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A64C9E"/>
    <w:multiLevelType w:val="hybridMultilevel"/>
    <w:tmpl w:val="10283A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B40461C"/>
    <w:multiLevelType w:val="hybridMultilevel"/>
    <w:tmpl w:val="BF2A4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321AD7"/>
    <w:multiLevelType w:val="hybridMultilevel"/>
    <w:tmpl w:val="C9FC58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6810790"/>
    <w:multiLevelType w:val="multilevel"/>
    <w:tmpl w:val="82706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9530F"/>
    <w:multiLevelType w:val="multilevel"/>
    <w:tmpl w:val="5036A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E0B40B9"/>
    <w:multiLevelType w:val="hybridMultilevel"/>
    <w:tmpl w:val="98E40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893303"/>
    <w:multiLevelType w:val="hybridMultilevel"/>
    <w:tmpl w:val="9468F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77101"/>
    <w:multiLevelType w:val="hybridMultilevel"/>
    <w:tmpl w:val="E398EBA4"/>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137690"/>
    <w:multiLevelType w:val="hybridMultilevel"/>
    <w:tmpl w:val="6AACC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5F6ECB"/>
    <w:multiLevelType w:val="hybridMultilevel"/>
    <w:tmpl w:val="E61EB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2919E5"/>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263C0BBB"/>
    <w:multiLevelType w:val="hybridMultilevel"/>
    <w:tmpl w:val="6944C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C26AFD"/>
    <w:multiLevelType w:val="hybridMultilevel"/>
    <w:tmpl w:val="58F88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8520F5"/>
    <w:multiLevelType w:val="hybridMultilevel"/>
    <w:tmpl w:val="294CB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6F3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0B19A4"/>
    <w:multiLevelType w:val="hybridMultilevel"/>
    <w:tmpl w:val="CE2A98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4027B94"/>
    <w:multiLevelType w:val="hybridMultilevel"/>
    <w:tmpl w:val="42CE64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547D4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BA196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F9447B6"/>
    <w:multiLevelType w:val="hybridMultilevel"/>
    <w:tmpl w:val="9DC288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5C46BA"/>
    <w:multiLevelType w:val="multilevel"/>
    <w:tmpl w:val="1492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8D66C9"/>
    <w:multiLevelType w:val="hybridMultilevel"/>
    <w:tmpl w:val="0FF44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911A6E"/>
    <w:multiLevelType w:val="hybridMultilevel"/>
    <w:tmpl w:val="225A46A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66E39A9"/>
    <w:multiLevelType w:val="hybridMultilevel"/>
    <w:tmpl w:val="812A9E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425564"/>
    <w:multiLevelType w:val="hybridMultilevel"/>
    <w:tmpl w:val="4D4CE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5C037E"/>
    <w:multiLevelType w:val="hybridMultilevel"/>
    <w:tmpl w:val="752EE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FE671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CEB0EF8"/>
    <w:multiLevelType w:val="multilevel"/>
    <w:tmpl w:val="055E314C"/>
    <w:lvl w:ilvl="0">
      <w:start w:val="1"/>
      <w:numFmt w:val="decimal"/>
      <w:lvlText w:val="%1."/>
      <w:lvlJc w:val="left"/>
      <w:pPr>
        <w:ind w:left="360" w:hanging="360"/>
      </w:pPr>
    </w:lvl>
    <w:lvl w:ilvl="1">
      <w:start w:val="1"/>
      <w:numFmt w:val="decimal"/>
      <w:lvlText w:val="%2."/>
      <w:lvlJc w:val="left"/>
      <w:pPr>
        <w:ind w:left="36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6CF06D1"/>
    <w:multiLevelType w:val="hybridMultilevel"/>
    <w:tmpl w:val="757A539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59416DC8"/>
    <w:multiLevelType w:val="hybridMultilevel"/>
    <w:tmpl w:val="C06EB9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E73521"/>
    <w:multiLevelType w:val="hybridMultilevel"/>
    <w:tmpl w:val="0B9841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4D16FB5"/>
    <w:multiLevelType w:val="hybridMultilevel"/>
    <w:tmpl w:val="D2A46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226EC9"/>
    <w:multiLevelType w:val="hybridMultilevel"/>
    <w:tmpl w:val="AE0ED1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6797801"/>
    <w:multiLevelType w:val="multilevel"/>
    <w:tmpl w:val="FE1A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B20B94"/>
    <w:multiLevelType w:val="multilevel"/>
    <w:tmpl w:val="BFCC8F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877655C"/>
    <w:multiLevelType w:val="multilevel"/>
    <w:tmpl w:val="9A3A2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595535"/>
    <w:multiLevelType w:val="hybridMultilevel"/>
    <w:tmpl w:val="39501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9BC0FBC"/>
    <w:multiLevelType w:val="multilevel"/>
    <w:tmpl w:val="8AE0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44093B"/>
    <w:multiLevelType w:val="hybridMultilevel"/>
    <w:tmpl w:val="A5CE7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F534B2"/>
    <w:multiLevelType w:val="multilevel"/>
    <w:tmpl w:val="9BC0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0B0F9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C3B6D"/>
    <w:multiLevelType w:val="hybridMultilevel"/>
    <w:tmpl w:val="E6F6F08A"/>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D365947"/>
    <w:multiLevelType w:val="hybridMultilevel"/>
    <w:tmpl w:val="5FD28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63743145">
    <w:abstractNumId w:val="21"/>
  </w:num>
  <w:num w:numId="2" w16cid:durableId="213783340">
    <w:abstractNumId w:val="17"/>
  </w:num>
  <w:num w:numId="3" w16cid:durableId="15039121">
    <w:abstractNumId w:val="9"/>
  </w:num>
  <w:num w:numId="4" w16cid:durableId="97143712">
    <w:abstractNumId w:val="43"/>
  </w:num>
  <w:num w:numId="5" w16cid:durableId="1980501201">
    <w:abstractNumId w:val="11"/>
  </w:num>
  <w:num w:numId="6" w16cid:durableId="2105109390">
    <w:abstractNumId w:val="0"/>
  </w:num>
  <w:num w:numId="7" w16cid:durableId="213394646">
    <w:abstractNumId w:val="30"/>
  </w:num>
  <w:num w:numId="8" w16cid:durableId="313729854">
    <w:abstractNumId w:val="22"/>
  </w:num>
  <w:num w:numId="9" w16cid:durableId="443615836">
    <w:abstractNumId w:val="7"/>
  </w:num>
  <w:num w:numId="10" w16cid:durableId="498470854">
    <w:abstractNumId w:val="6"/>
  </w:num>
  <w:num w:numId="11" w16cid:durableId="1126118055">
    <w:abstractNumId w:val="34"/>
  </w:num>
  <w:num w:numId="12" w16cid:durableId="1874881308">
    <w:abstractNumId w:val="40"/>
  </w:num>
  <w:num w:numId="13" w16cid:durableId="1263881049">
    <w:abstractNumId w:val="41"/>
  </w:num>
  <w:num w:numId="14" w16cid:durableId="1949047120">
    <w:abstractNumId w:val="35"/>
  </w:num>
  <w:num w:numId="15" w16cid:durableId="1996030460">
    <w:abstractNumId w:val="27"/>
  </w:num>
  <w:num w:numId="16" w16cid:durableId="1560508901">
    <w:abstractNumId w:val="3"/>
  </w:num>
  <w:num w:numId="17" w16cid:durableId="119420351">
    <w:abstractNumId w:val="37"/>
  </w:num>
  <w:num w:numId="18" w16cid:durableId="1300451769">
    <w:abstractNumId w:val="36"/>
  </w:num>
  <w:num w:numId="19" w16cid:durableId="37165261">
    <w:abstractNumId w:val="18"/>
  </w:num>
  <w:num w:numId="20" w16cid:durableId="1679889805">
    <w:abstractNumId w:val="33"/>
  </w:num>
  <w:num w:numId="21" w16cid:durableId="549848194">
    <w:abstractNumId w:val="24"/>
  </w:num>
  <w:num w:numId="22" w16cid:durableId="1620526076">
    <w:abstractNumId w:val="31"/>
  </w:num>
  <w:num w:numId="23" w16cid:durableId="370806292">
    <w:abstractNumId w:val="25"/>
  </w:num>
  <w:num w:numId="24" w16cid:durableId="372731124">
    <w:abstractNumId w:val="12"/>
  </w:num>
  <w:num w:numId="25" w16cid:durableId="753670126">
    <w:abstractNumId w:val="19"/>
  </w:num>
  <w:num w:numId="26" w16cid:durableId="306129824">
    <w:abstractNumId w:val="19"/>
  </w:num>
  <w:num w:numId="27" w16cid:durableId="1802771115">
    <w:abstractNumId w:val="19"/>
  </w:num>
  <w:num w:numId="28" w16cid:durableId="2128497702">
    <w:abstractNumId w:val="19"/>
  </w:num>
  <w:num w:numId="29" w16cid:durableId="7872389">
    <w:abstractNumId w:val="19"/>
  </w:num>
  <w:num w:numId="30" w16cid:durableId="78017481">
    <w:abstractNumId w:val="28"/>
  </w:num>
  <w:num w:numId="31" w16cid:durableId="530146833">
    <w:abstractNumId w:val="42"/>
  </w:num>
  <w:num w:numId="32" w16cid:durableId="2109693001">
    <w:abstractNumId w:val="19"/>
  </w:num>
  <w:num w:numId="33" w16cid:durableId="933703084">
    <w:abstractNumId w:val="19"/>
  </w:num>
  <w:num w:numId="34" w16cid:durableId="289171963">
    <w:abstractNumId w:val="19"/>
  </w:num>
  <w:num w:numId="35" w16cid:durableId="1654406676">
    <w:abstractNumId w:val="29"/>
  </w:num>
  <w:num w:numId="36" w16cid:durableId="1031414787">
    <w:abstractNumId w:val="16"/>
  </w:num>
  <w:num w:numId="37" w16cid:durableId="554395045">
    <w:abstractNumId w:val="20"/>
  </w:num>
  <w:num w:numId="38" w16cid:durableId="602342587">
    <w:abstractNumId w:val="1"/>
  </w:num>
  <w:num w:numId="39" w16cid:durableId="1868254488">
    <w:abstractNumId w:val="39"/>
  </w:num>
  <w:num w:numId="40" w16cid:durableId="2007857172">
    <w:abstractNumId w:val="32"/>
  </w:num>
  <w:num w:numId="41" w16cid:durableId="1209561816">
    <w:abstractNumId w:val="10"/>
  </w:num>
  <w:num w:numId="42" w16cid:durableId="1214776891">
    <w:abstractNumId w:val="13"/>
  </w:num>
  <w:num w:numId="43" w16cid:durableId="775178158">
    <w:abstractNumId w:val="15"/>
  </w:num>
  <w:num w:numId="44" w16cid:durableId="39406098">
    <w:abstractNumId w:val="26"/>
  </w:num>
  <w:num w:numId="45" w16cid:durableId="1941832384">
    <w:abstractNumId w:val="8"/>
  </w:num>
  <w:num w:numId="46" w16cid:durableId="324818167">
    <w:abstractNumId w:val="23"/>
  </w:num>
  <w:num w:numId="47" w16cid:durableId="279725533">
    <w:abstractNumId w:val="38"/>
  </w:num>
  <w:num w:numId="48" w16cid:durableId="653723879">
    <w:abstractNumId w:val="5"/>
  </w:num>
  <w:num w:numId="49" w16cid:durableId="722026695">
    <w:abstractNumId w:val="5"/>
    <w:lvlOverride w:ilvl="1">
      <w:lvl w:ilvl="1">
        <w:numFmt w:val="bullet"/>
        <w:lvlText w:val=""/>
        <w:lvlJc w:val="left"/>
        <w:pPr>
          <w:tabs>
            <w:tab w:val="num" w:pos="1440"/>
          </w:tabs>
          <w:ind w:left="1440" w:hanging="360"/>
        </w:pPr>
        <w:rPr>
          <w:rFonts w:ascii="Symbol" w:hAnsi="Symbol" w:hint="default"/>
          <w:sz w:val="20"/>
        </w:rPr>
      </w:lvl>
    </w:lvlOverride>
  </w:num>
  <w:num w:numId="50" w16cid:durableId="1606420059">
    <w:abstractNumId w:val="5"/>
    <w:lvlOverride w:ilvl="1">
      <w:lvl w:ilvl="1">
        <w:numFmt w:val="bullet"/>
        <w:lvlText w:val=""/>
        <w:lvlJc w:val="left"/>
        <w:pPr>
          <w:tabs>
            <w:tab w:val="num" w:pos="1440"/>
          </w:tabs>
          <w:ind w:left="1440" w:hanging="360"/>
        </w:pPr>
        <w:rPr>
          <w:rFonts w:ascii="Symbol" w:hAnsi="Symbol" w:hint="default"/>
          <w:sz w:val="20"/>
        </w:rPr>
      </w:lvl>
    </w:lvlOverride>
  </w:num>
  <w:num w:numId="51" w16cid:durableId="1709716837">
    <w:abstractNumId w:val="5"/>
    <w:lvlOverride w:ilvl="1">
      <w:lvl w:ilvl="1">
        <w:numFmt w:val="bullet"/>
        <w:lvlText w:val=""/>
        <w:lvlJc w:val="left"/>
        <w:pPr>
          <w:tabs>
            <w:tab w:val="num" w:pos="1440"/>
          </w:tabs>
          <w:ind w:left="1440" w:hanging="360"/>
        </w:pPr>
        <w:rPr>
          <w:rFonts w:ascii="Symbol" w:hAnsi="Symbol" w:hint="default"/>
          <w:sz w:val="20"/>
        </w:rPr>
      </w:lvl>
    </w:lvlOverride>
  </w:num>
  <w:num w:numId="52" w16cid:durableId="1351177677">
    <w:abstractNumId w:val="5"/>
    <w:lvlOverride w:ilvl="1">
      <w:lvl w:ilvl="1">
        <w:numFmt w:val="bullet"/>
        <w:lvlText w:val=""/>
        <w:lvlJc w:val="left"/>
        <w:pPr>
          <w:tabs>
            <w:tab w:val="num" w:pos="1440"/>
          </w:tabs>
          <w:ind w:left="1440" w:hanging="360"/>
        </w:pPr>
        <w:rPr>
          <w:rFonts w:ascii="Symbol" w:hAnsi="Symbol" w:hint="default"/>
          <w:sz w:val="20"/>
        </w:rPr>
      </w:lvl>
    </w:lvlOverride>
  </w:num>
  <w:num w:numId="53" w16cid:durableId="1608006038">
    <w:abstractNumId w:val="5"/>
    <w:lvlOverride w:ilvl="1">
      <w:lvl w:ilvl="1">
        <w:numFmt w:val="bullet"/>
        <w:lvlText w:val=""/>
        <w:lvlJc w:val="left"/>
        <w:pPr>
          <w:tabs>
            <w:tab w:val="num" w:pos="1440"/>
          </w:tabs>
          <w:ind w:left="1440" w:hanging="360"/>
        </w:pPr>
        <w:rPr>
          <w:rFonts w:ascii="Symbol" w:hAnsi="Symbol" w:hint="default"/>
          <w:sz w:val="20"/>
        </w:rPr>
      </w:lvl>
    </w:lvlOverride>
  </w:num>
  <w:num w:numId="54" w16cid:durableId="103236575">
    <w:abstractNumId w:val="5"/>
    <w:lvlOverride w:ilvl="1">
      <w:lvl w:ilvl="1">
        <w:numFmt w:val="bullet"/>
        <w:lvlText w:val=""/>
        <w:lvlJc w:val="left"/>
        <w:pPr>
          <w:tabs>
            <w:tab w:val="num" w:pos="1440"/>
          </w:tabs>
          <w:ind w:left="1440" w:hanging="360"/>
        </w:pPr>
        <w:rPr>
          <w:rFonts w:ascii="Symbol" w:hAnsi="Symbol" w:hint="default"/>
          <w:sz w:val="20"/>
        </w:rPr>
      </w:lvl>
    </w:lvlOverride>
  </w:num>
  <w:num w:numId="55" w16cid:durableId="1062143289">
    <w:abstractNumId w:val="5"/>
    <w:lvlOverride w:ilvl="1">
      <w:lvl w:ilvl="1">
        <w:numFmt w:val="bullet"/>
        <w:lvlText w:val=""/>
        <w:lvlJc w:val="left"/>
        <w:pPr>
          <w:tabs>
            <w:tab w:val="num" w:pos="1440"/>
          </w:tabs>
          <w:ind w:left="1440" w:hanging="360"/>
        </w:pPr>
        <w:rPr>
          <w:rFonts w:ascii="Symbol" w:hAnsi="Symbol" w:hint="default"/>
          <w:sz w:val="20"/>
        </w:rPr>
      </w:lvl>
    </w:lvlOverride>
  </w:num>
  <w:num w:numId="56" w16cid:durableId="240262410">
    <w:abstractNumId w:val="5"/>
    <w:lvlOverride w:ilvl="1">
      <w:lvl w:ilvl="1">
        <w:numFmt w:val="bullet"/>
        <w:lvlText w:val=""/>
        <w:lvlJc w:val="left"/>
        <w:pPr>
          <w:tabs>
            <w:tab w:val="num" w:pos="1440"/>
          </w:tabs>
          <w:ind w:left="1440" w:hanging="360"/>
        </w:pPr>
        <w:rPr>
          <w:rFonts w:ascii="Symbol" w:hAnsi="Symbol" w:hint="default"/>
          <w:sz w:val="20"/>
        </w:rPr>
      </w:lvl>
    </w:lvlOverride>
  </w:num>
  <w:num w:numId="57" w16cid:durableId="2059931909">
    <w:abstractNumId w:val="14"/>
  </w:num>
  <w:num w:numId="58" w16cid:durableId="947003080">
    <w:abstractNumId w:val="2"/>
  </w:num>
  <w:num w:numId="59" w16cid:durableId="1037004186">
    <w:abstractNumId w:val="44"/>
  </w:num>
  <w:num w:numId="60" w16cid:durableId="12096066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700"/>
    <w:rsid w:val="00002B93"/>
    <w:rsid w:val="0000475E"/>
    <w:rsid w:val="00022E22"/>
    <w:rsid w:val="00031E09"/>
    <w:rsid w:val="000369FC"/>
    <w:rsid w:val="00040D7F"/>
    <w:rsid w:val="0007443A"/>
    <w:rsid w:val="00083F1A"/>
    <w:rsid w:val="000A397D"/>
    <w:rsid w:val="000A44FF"/>
    <w:rsid w:val="000C65E5"/>
    <w:rsid w:val="000D48D0"/>
    <w:rsid w:val="000E2300"/>
    <w:rsid w:val="001237F9"/>
    <w:rsid w:val="00140086"/>
    <w:rsid w:val="00144F8B"/>
    <w:rsid w:val="00146E8E"/>
    <w:rsid w:val="00176227"/>
    <w:rsid w:val="0019125C"/>
    <w:rsid w:val="001A0893"/>
    <w:rsid w:val="001B2007"/>
    <w:rsid w:val="001B4669"/>
    <w:rsid w:val="001C3C60"/>
    <w:rsid w:val="001E16B5"/>
    <w:rsid w:val="001F7C09"/>
    <w:rsid w:val="00206F87"/>
    <w:rsid w:val="00215803"/>
    <w:rsid w:val="00234FE9"/>
    <w:rsid w:val="0026501A"/>
    <w:rsid w:val="002678B2"/>
    <w:rsid w:val="00293B78"/>
    <w:rsid w:val="00294E4E"/>
    <w:rsid w:val="002A030F"/>
    <w:rsid w:val="002B1C6F"/>
    <w:rsid w:val="002B20D0"/>
    <w:rsid w:val="002C2C74"/>
    <w:rsid w:val="002D3CE8"/>
    <w:rsid w:val="002F75C2"/>
    <w:rsid w:val="00304000"/>
    <w:rsid w:val="003128BE"/>
    <w:rsid w:val="00320822"/>
    <w:rsid w:val="00327C20"/>
    <w:rsid w:val="00344700"/>
    <w:rsid w:val="00345554"/>
    <w:rsid w:val="00347B42"/>
    <w:rsid w:val="00382975"/>
    <w:rsid w:val="00382DE2"/>
    <w:rsid w:val="003A590B"/>
    <w:rsid w:val="003D185C"/>
    <w:rsid w:val="003F4044"/>
    <w:rsid w:val="00406C77"/>
    <w:rsid w:val="004366AA"/>
    <w:rsid w:val="004407A4"/>
    <w:rsid w:val="00442A5E"/>
    <w:rsid w:val="00447AA7"/>
    <w:rsid w:val="004743D8"/>
    <w:rsid w:val="00481029"/>
    <w:rsid w:val="004A2102"/>
    <w:rsid w:val="004A6396"/>
    <w:rsid w:val="004B6297"/>
    <w:rsid w:val="004C12D1"/>
    <w:rsid w:val="004D3A9A"/>
    <w:rsid w:val="004D56F8"/>
    <w:rsid w:val="004E05CE"/>
    <w:rsid w:val="004E18F6"/>
    <w:rsid w:val="004E3B31"/>
    <w:rsid w:val="0050626D"/>
    <w:rsid w:val="00522FF3"/>
    <w:rsid w:val="00523BE8"/>
    <w:rsid w:val="00525F19"/>
    <w:rsid w:val="005665B4"/>
    <w:rsid w:val="00580470"/>
    <w:rsid w:val="005B5654"/>
    <w:rsid w:val="005C4886"/>
    <w:rsid w:val="005D088C"/>
    <w:rsid w:val="005D2416"/>
    <w:rsid w:val="005D5627"/>
    <w:rsid w:val="005E45E1"/>
    <w:rsid w:val="005F5797"/>
    <w:rsid w:val="0061507C"/>
    <w:rsid w:val="00630DA0"/>
    <w:rsid w:val="00630DBE"/>
    <w:rsid w:val="0063248F"/>
    <w:rsid w:val="00637160"/>
    <w:rsid w:val="00686A37"/>
    <w:rsid w:val="0068766C"/>
    <w:rsid w:val="006930F3"/>
    <w:rsid w:val="006A21D7"/>
    <w:rsid w:val="006B1FC4"/>
    <w:rsid w:val="006B3DD5"/>
    <w:rsid w:val="006C029A"/>
    <w:rsid w:val="006E3219"/>
    <w:rsid w:val="006F110F"/>
    <w:rsid w:val="006F41D1"/>
    <w:rsid w:val="007305A8"/>
    <w:rsid w:val="00732D8F"/>
    <w:rsid w:val="00735700"/>
    <w:rsid w:val="00751990"/>
    <w:rsid w:val="007910BE"/>
    <w:rsid w:val="007B2730"/>
    <w:rsid w:val="007D53F4"/>
    <w:rsid w:val="008069D7"/>
    <w:rsid w:val="00831F9E"/>
    <w:rsid w:val="00844E0E"/>
    <w:rsid w:val="00845966"/>
    <w:rsid w:val="00865988"/>
    <w:rsid w:val="008762E4"/>
    <w:rsid w:val="00883A6B"/>
    <w:rsid w:val="00886508"/>
    <w:rsid w:val="008C28E1"/>
    <w:rsid w:val="008C47AB"/>
    <w:rsid w:val="008E4239"/>
    <w:rsid w:val="00921B08"/>
    <w:rsid w:val="00932FC1"/>
    <w:rsid w:val="00940419"/>
    <w:rsid w:val="00940FA2"/>
    <w:rsid w:val="00944386"/>
    <w:rsid w:val="00950C68"/>
    <w:rsid w:val="0095486C"/>
    <w:rsid w:val="00995FEE"/>
    <w:rsid w:val="009971F1"/>
    <w:rsid w:val="009C0906"/>
    <w:rsid w:val="009C097B"/>
    <w:rsid w:val="009C321B"/>
    <w:rsid w:val="009C7F4F"/>
    <w:rsid w:val="009D2B6B"/>
    <w:rsid w:val="009E2F5E"/>
    <w:rsid w:val="009E7797"/>
    <w:rsid w:val="009F1C70"/>
    <w:rsid w:val="009F326F"/>
    <w:rsid w:val="00A24989"/>
    <w:rsid w:val="00A87898"/>
    <w:rsid w:val="00AC3B99"/>
    <w:rsid w:val="00AD4E65"/>
    <w:rsid w:val="00AD6C9D"/>
    <w:rsid w:val="00AF23D3"/>
    <w:rsid w:val="00AF4D33"/>
    <w:rsid w:val="00B0236B"/>
    <w:rsid w:val="00B16CEC"/>
    <w:rsid w:val="00B45561"/>
    <w:rsid w:val="00B75ACC"/>
    <w:rsid w:val="00B95450"/>
    <w:rsid w:val="00BA75A5"/>
    <w:rsid w:val="00BE7FCA"/>
    <w:rsid w:val="00C0419A"/>
    <w:rsid w:val="00C107C2"/>
    <w:rsid w:val="00C47F48"/>
    <w:rsid w:val="00C61590"/>
    <w:rsid w:val="00C63C30"/>
    <w:rsid w:val="00C70AD9"/>
    <w:rsid w:val="00C85424"/>
    <w:rsid w:val="00CB3B94"/>
    <w:rsid w:val="00CD17A4"/>
    <w:rsid w:val="00CD3641"/>
    <w:rsid w:val="00CF0435"/>
    <w:rsid w:val="00D02E3A"/>
    <w:rsid w:val="00D3476B"/>
    <w:rsid w:val="00D43FC3"/>
    <w:rsid w:val="00D6499A"/>
    <w:rsid w:val="00D64A60"/>
    <w:rsid w:val="00D727F9"/>
    <w:rsid w:val="00DA654E"/>
    <w:rsid w:val="00DD6FC3"/>
    <w:rsid w:val="00DD77CF"/>
    <w:rsid w:val="00DF2ED1"/>
    <w:rsid w:val="00E322C4"/>
    <w:rsid w:val="00E33F64"/>
    <w:rsid w:val="00E5623B"/>
    <w:rsid w:val="00E633C9"/>
    <w:rsid w:val="00E758BC"/>
    <w:rsid w:val="00E82D94"/>
    <w:rsid w:val="00E835C3"/>
    <w:rsid w:val="00EA5AC8"/>
    <w:rsid w:val="00EC6E51"/>
    <w:rsid w:val="00ED2DF4"/>
    <w:rsid w:val="00ED5F5C"/>
    <w:rsid w:val="00EE057A"/>
    <w:rsid w:val="00EF3B7C"/>
    <w:rsid w:val="00EF78E1"/>
    <w:rsid w:val="00F05F5E"/>
    <w:rsid w:val="00F22E29"/>
    <w:rsid w:val="00F30812"/>
    <w:rsid w:val="00F35CB6"/>
    <w:rsid w:val="00F50399"/>
    <w:rsid w:val="00F50B28"/>
    <w:rsid w:val="00F9039F"/>
    <w:rsid w:val="00FA29EC"/>
    <w:rsid w:val="00FC5D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6DAF865"/>
  <w15:chartTrackingRefBased/>
  <w15:docId w15:val="{22CD2122-7B35-2A4A-9356-7DA4745AE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42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357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57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57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57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57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570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70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70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70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7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57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57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57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57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57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7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7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700"/>
    <w:rPr>
      <w:rFonts w:eastAsiaTheme="majorEastAsia" w:cstheme="majorBidi"/>
      <w:color w:val="272727" w:themeColor="text1" w:themeTint="D8"/>
    </w:rPr>
  </w:style>
  <w:style w:type="paragraph" w:styleId="Title">
    <w:name w:val="Title"/>
    <w:basedOn w:val="Normal"/>
    <w:next w:val="Normal"/>
    <w:link w:val="TitleChar"/>
    <w:uiPriority w:val="10"/>
    <w:qFormat/>
    <w:rsid w:val="0073570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7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70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7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70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35700"/>
    <w:rPr>
      <w:i/>
      <w:iCs/>
      <w:color w:val="404040" w:themeColor="text1" w:themeTint="BF"/>
    </w:rPr>
  </w:style>
  <w:style w:type="paragraph" w:styleId="ListParagraph">
    <w:name w:val="List Paragraph"/>
    <w:basedOn w:val="Normal"/>
    <w:uiPriority w:val="34"/>
    <w:qFormat/>
    <w:rsid w:val="00735700"/>
    <w:pPr>
      <w:ind w:left="720"/>
      <w:contextualSpacing/>
    </w:pPr>
  </w:style>
  <w:style w:type="character" w:styleId="IntenseEmphasis">
    <w:name w:val="Intense Emphasis"/>
    <w:basedOn w:val="DefaultParagraphFont"/>
    <w:uiPriority w:val="21"/>
    <w:qFormat/>
    <w:rsid w:val="00735700"/>
    <w:rPr>
      <w:i/>
      <w:iCs/>
      <w:color w:val="0F4761" w:themeColor="accent1" w:themeShade="BF"/>
    </w:rPr>
  </w:style>
  <w:style w:type="paragraph" w:styleId="IntenseQuote">
    <w:name w:val="Intense Quote"/>
    <w:basedOn w:val="Normal"/>
    <w:next w:val="Normal"/>
    <w:link w:val="IntenseQuoteChar"/>
    <w:uiPriority w:val="30"/>
    <w:qFormat/>
    <w:rsid w:val="007357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5700"/>
    <w:rPr>
      <w:i/>
      <w:iCs/>
      <w:color w:val="0F4761" w:themeColor="accent1" w:themeShade="BF"/>
    </w:rPr>
  </w:style>
  <w:style w:type="character" w:styleId="IntenseReference">
    <w:name w:val="Intense Reference"/>
    <w:basedOn w:val="DefaultParagraphFont"/>
    <w:uiPriority w:val="32"/>
    <w:qFormat/>
    <w:rsid w:val="00735700"/>
    <w:rPr>
      <w:b/>
      <w:bCs/>
      <w:smallCaps/>
      <w:color w:val="0F4761" w:themeColor="accent1" w:themeShade="BF"/>
      <w:spacing w:val="5"/>
    </w:rPr>
  </w:style>
  <w:style w:type="paragraph" w:styleId="NormalWeb">
    <w:name w:val="Normal (Web)"/>
    <w:basedOn w:val="Normal"/>
    <w:uiPriority w:val="99"/>
    <w:unhideWhenUsed/>
    <w:rsid w:val="009C097B"/>
    <w:pPr>
      <w:spacing w:before="100" w:beforeAutospacing="1" w:after="100" w:afterAutospacing="1"/>
    </w:pPr>
  </w:style>
  <w:style w:type="paragraph" w:styleId="TOCHeading">
    <w:name w:val="TOC Heading"/>
    <w:basedOn w:val="Heading1"/>
    <w:next w:val="Normal"/>
    <w:uiPriority w:val="39"/>
    <w:unhideWhenUsed/>
    <w:qFormat/>
    <w:rsid w:val="00921B08"/>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921B08"/>
    <w:pPr>
      <w:spacing w:before="120"/>
    </w:pPr>
    <w:rPr>
      <w:b/>
      <w:bCs/>
      <w:i/>
      <w:iCs/>
    </w:rPr>
  </w:style>
  <w:style w:type="character" w:styleId="Hyperlink">
    <w:name w:val="Hyperlink"/>
    <w:basedOn w:val="DefaultParagraphFont"/>
    <w:uiPriority w:val="99"/>
    <w:unhideWhenUsed/>
    <w:rsid w:val="00921B08"/>
    <w:rPr>
      <w:color w:val="467886" w:themeColor="hyperlink"/>
      <w:u w:val="single"/>
    </w:rPr>
  </w:style>
  <w:style w:type="paragraph" w:styleId="TOC2">
    <w:name w:val="toc 2"/>
    <w:basedOn w:val="Normal"/>
    <w:next w:val="Normal"/>
    <w:autoRedefine/>
    <w:uiPriority w:val="39"/>
    <w:unhideWhenUsed/>
    <w:rsid w:val="00921B08"/>
    <w:pPr>
      <w:spacing w:before="120"/>
      <w:ind w:left="240"/>
    </w:pPr>
    <w:rPr>
      <w:b/>
      <w:bCs/>
      <w:sz w:val="22"/>
      <w:szCs w:val="22"/>
    </w:rPr>
  </w:style>
  <w:style w:type="paragraph" w:styleId="TOC3">
    <w:name w:val="toc 3"/>
    <w:basedOn w:val="Normal"/>
    <w:next w:val="Normal"/>
    <w:autoRedefine/>
    <w:uiPriority w:val="39"/>
    <w:unhideWhenUsed/>
    <w:rsid w:val="00921B08"/>
    <w:pPr>
      <w:ind w:left="480"/>
    </w:pPr>
    <w:rPr>
      <w:sz w:val="20"/>
      <w:szCs w:val="20"/>
    </w:rPr>
  </w:style>
  <w:style w:type="paragraph" w:styleId="TOC4">
    <w:name w:val="toc 4"/>
    <w:basedOn w:val="Normal"/>
    <w:next w:val="Normal"/>
    <w:autoRedefine/>
    <w:uiPriority w:val="39"/>
    <w:semiHidden/>
    <w:unhideWhenUsed/>
    <w:rsid w:val="00921B08"/>
    <w:pPr>
      <w:ind w:left="720"/>
    </w:pPr>
    <w:rPr>
      <w:sz w:val="20"/>
      <w:szCs w:val="20"/>
    </w:rPr>
  </w:style>
  <w:style w:type="paragraph" w:styleId="TOC5">
    <w:name w:val="toc 5"/>
    <w:basedOn w:val="Normal"/>
    <w:next w:val="Normal"/>
    <w:autoRedefine/>
    <w:uiPriority w:val="39"/>
    <w:semiHidden/>
    <w:unhideWhenUsed/>
    <w:rsid w:val="00921B08"/>
    <w:pPr>
      <w:ind w:left="960"/>
    </w:pPr>
    <w:rPr>
      <w:sz w:val="20"/>
      <w:szCs w:val="20"/>
    </w:rPr>
  </w:style>
  <w:style w:type="paragraph" w:styleId="TOC6">
    <w:name w:val="toc 6"/>
    <w:basedOn w:val="Normal"/>
    <w:next w:val="Normal"/>
    <w:autoRedefine/>
    <w:uiPriority w:val="39"/>
    <w:semiHidden/>
    <w:unhideWhenUsed/>
    <w:rsid w:val="00921B08"/>
    <w:pPr>
      <w:ind w:left="1200"/>
    </w:pPr>
    <w:rPr>
      <w:sz w:val="20"/>
      <w:szCs w:val="20"/>
    </w:rPr>
  </w:style>
  <w:style w:type="paragraph" w:styleId="TOC7">
    <w:name w:val="toc 7"/>
    <w:basedOn w:val="Normal"/>
    <w:next w:val="Normal"/>
    <w:autoRedefine/>
    <w:uiPriority w:val="39"/>
    <w:semiHidden/>
    <w:unhideWhenUsed/>
    <w:rsid w:val="00921B08"/>
    <w:pPr>
      <w:ind w:left="1440"/>
    </w:pPr>
    <w:rPr>
      <w:sz w:val="20"/>
      <w:szCs w:val="20"/>
    </w:rPr>
  </w:style>
  <w:style w:type="paragraph" w:styleId="TOC8">
    <w:name w:val="toc 8"/>
    <w:basedOn w:val="Normal"/>
    <w:next w:val="Normal"/>
    <w:autoRedefine/>
    <w:uiPriority w:val="39"/>
    <w:semiHidden/>
    <w:unhideWhenUsed/>
    <w:rsid w:val="00921B08"/>
    <w:pPr>
      <w:ind w:left="1680"/>
    </w:pPr>
    <w:rPr>
      <w:sz w:val="20"/>
      <w:szCs w:val="20"/>
    </w:rPr>
  </w:style>
  <w:style w:type="paragraph" w:styleId="TOC9">
    <w:name w:val="toc 9"/>
    <w:basedOn w:val="Normal"/>
    <w:next w:val="Normal"/>
    <w:autoRedefine/>
    <w:uiPriority w:val="39"/>
    <w:semiHidden/>
    <w:unhideWhenUsed/>
    <w:rsid w:val="00921B08"/>
    <w:pPr>
      <w:ind w:left="1920"/>
    </w:pPr>
    <w:rPr>
      <w:sz w:val="20"/>
      <w:szCs w:val="20"/>
    </w:rPr>
  </w:style>
  <w:style w:type="table" w:styleId="TableGrid">
    <w:name w:val="Table Grid"/>
    <w:basedOn w:val="TableNormal"/>
    <w:uiPriority w:val="39"/>
    <w:rsid w:val="00F50B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83F1A"/>
    <w:rPr>
      <w:i/>
      <w:iCs/>
    </w:rPr>
  </w:style>
  <w:style w:type="character" w:styleId="Strong">
    <w:name w:val="Strong"/>
    <w:basedOn w:val="DefaultParagraphFont"/>
    <w:uiPriority w:val="22"/>
    <w:qFormat/>
    <w:rsid w:val="00294E4E"/>
    <w:rPr>
      <w:b/>
      <w:bCs/>
    </w:rPr>
  </w:style>
  <w:style w:type="character" w:styleId="UnresolvedMention">
    <w:name w:val="Unresolved Mention"/>
    <w:basedOn w:val="DefaultParagraphFont"/>
    <w:uiPriority w:val="99"/>
    <w:semiHidden/>
    <w:unhideWhenUsed/>
    <w:rsid w:val="00686A37"/>
    <w:rPr>
      <w:color w:val="605E5C"/>
      <w:shd w:val="clear" w:color="auto" w:fill="E1DFDD"/>
    </w:rPr>
  </w:style>
  <w:style w:type="character" w:customStyle="1" w:styleId="fc6omth">
    <w:name w:val="fc6omth"/>
    <w:basedOn w:val="DefaultParagraphFont"/>
    <w:rsid w:val="00D64A60"/>
  </w:style>
  <w:style w:type="character" w:customStyle="1" w:styleId="mord">
    <w:name w:val="mord"/>
    <w:basedOn w:val="DefaultParagraphFont"/>
    <w:rsid w:val="009C7F4F"/>
  </w:style>
  <w:style w:type="character" w:customStyle="1" w:styleId="mrel">
    <w:name w:val="mrel"/>
    <w:basedOn w:val="DefaultParagraphFont"/>
    <w:rsid w:val="009C7F4F"/>
  </w:style>
  <w:style w:type="character" w:customStyle="1" w:styleId="mbin">
    <w:name w:val="mbin"/>
    <w:basedOn w:val="DefaultParagraphFont"/>
    <w:rsid w:val="009C7F4F"/>
  </w:style>
  <w:style w:type="character" w:customStyle="1" w:styleId="vlist-s">
    <w:name w:val="vlist-s"/>
    <w:basedOn w:val="DefaultParagraphFont"/>
    <w:rsid w:val="009C7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40379">
      <w:bodyDiv w:val="1"/>
      <w:marLeft w:val="0"/>
      <w:marRight w:val="0"/>
      <w:marTop w:val="0"/>
      <w:marBottom w:val="0"/>
      <w:divBdr>
        <w:top w:val="none" w:sz="0" w:space="0" w:color="auto"/>
        <w:left w:val="none" w:sz="0" w:space="0" w:color="auto"/>
        <w:bottom w:val="none" w:sz="0" w:space="0" w:color="auto"/>
        <w:right w:val="none" w:sz="0" w:space="0" w:color="auto"/>
      </w:divBdr>
    </w:div>
    <w:div w:id="147328506">
      <w:bodyDiv w:val="1"/>
      <w:marLeft w:val="0"/>
      <w:marRight w:val="0"/>
      <w:marTop w:val="0"/>
      <w:marBottom w:val="0"/>
      <w:divBdr>
        <w:top w:val="none" w:sz="0" w:space="0" w:color="auto"/>
        <w:left w:val="none" w:sz="0" w:space="0" w:color="auto"/>
        <w:bottom w:val="none" w:sz="0" w:space="0" w:color="auto"/>
        <w:right w:val="none" w:sz="0" w:space="0" w:color="auto"/>
      </w:divBdr>
    </w:div>
    <w:div w:id="244651846">
      <w:bodyDiv w:val="1"/>
      <w:marLeft w:val="0"/>
      <w:marRight w:val="0"/>
      <w:marTop w:val="0"/>
      <w:marBottom w:val="0"/>
      <w:divBdr>
        <w:top w:val="none" w:sz="0" w:space="0" w:color="auto"/>
        <w:left w:val="none" w:sz="0" w:space="0" w:color="auto"/>
        <w:bottom w:val="none" w:sz="0" w:space="0" w:color="auto"/>
        <w:right w:val="none" w:sz="0" w:space="0" w:color="auto"/>
      </w:divBdr>
    </w:div>
    <w:div w:id="360404385">
      <w:bodyDiv w:val="1"/>
      <w:marLeft w:val="0"/>
      <w:marRight w:val="0"/>
      <w:marTop w:val="0"/>
      <w:marBottom w:val="0"/>
      <w:divBdr>
        <w:top w:val="none" w:sz="0" w:space="0" w:color="auto"/>
        <w:left w:val="none" w:sz="0" w:space="0" w:color="auto"/>
        <w:bottom w:val="none" w:sz="0" w:space="0" w:color="auto"/>
        <w:right w:val="none" w:sz="0" w:space="0" w:color="auto"/>
      </w:divBdr>
    </w:div>
    <w:div w:id="386491875">
      <w:bodyDiv w:val="1"/>
      <w:marLeft w:val="0"/>
      <w:marRight w:val="0"/>
      <w:marTop w:val="0"/>
      <w:marBottom w:val="0"/>
      <w:divBdr>
        <w:top w:val="none" w:sz="0" w:space="0" w:color="auto"/>
        <w:left w:val="none" w:sz="0" w:space="0" w:color="auto"/>
        <w:bottom w:val="none" w:sz="0" w:space="0" w:color="auto"/>
        <w:right w:val="none" w:sz="0" w:space="0" w:color="auto"/>
      </w:divBdr>
    </w:div>
    <w:div w:id="467476743">
      <w:bodyDiv w:val="1"/>
      <w:marLeft w:val="0"/>
      <w:marRight w:val="0"/>
      <w:marTop w:val="0"/>
      <w:marBottom w:val="0"/>
      <w:divBdr>
        <w:top w:val="none" w:sz="0" w:space="0" w:color="auto"/>
        <w:left w:val="none" w:sz="0" w:space="0" w:color="auto"/>
        <w:bottom w:val="none" w:sz="0" w:space="0" w:color="auto"/>
        <w:right w:val="none" w:sz="0" w:space="0" w:color="auto"/>
      </w:divBdr>
    </w:div>
    <w:div w:id="731925945">
      <w:bodyDiv w:val="1"/>
      <w:marLeft w:val="0"/>
      <w:marRight w:val="0"/>
      <w:marTop w:val="0"/>
      <w:marBottom w:val="0"/>
      <w:divBdr>
        <w:top w:val="none" w:sz="0" w:space="0" w:color="auto"/>
        <w:left w:val="none" w:sz="0" w:space="0" w:color="auto"/>
        <w:bottom w:val="none" w:sz="0" w:space="0" w:color="auto"/>
        <w:right w:val="none" w:sz="0" w:space="0" w:color="auto"/>
      </w:divBdr>
    </w:div>
    <w:div w:id="919363500">
      <w:bodyDiv w:val="1"/>
      <w:marLeft w:val="0"/>
      <w:marRight w:val="0"/>
      <w:marTop w:val="0"/>
      <w:marBottom w:val="0"/>
      <w:divBdr>
        <w:top w:val="none" w:sz="0" w:space="0" w:color="auto"/>
        <w:left w:val="none" w:sz="0" w:space="0" w:color="auto"/>
        <w:bottom w:val="none" w:sz="0" w:space="0" w:color="auto"/>
        <w:right w:val="none" w:sz="0" w:space="0" w:color="auto"/>
      </w:divBdr>
    </w:div>
    <w:div w:id="1120026710">
      <w:bodyDiv w:val="1"/>
      <w:marLeft w:val="0"/>
      <w:marRight w:val="0"/>
      <w:marTop w:val="0"/>
      <w:marBottom w:val="0"/>
      <w:divBdr>
        <w:top w:val="none" w:sz="0" w:space="0" w:color="auto"/>
        <w:left w:val="none" w:sz="0" w:space="0" w:color="auto"/>
        <w:bottom w:val="none" w:sz="0" w:space="0" w:color="auto"/>
        <w:right w:val="none" w:sz="0" w:space="0" w:color="auto"/>
      </w:divBdr>
    </w:div>
    <w:div w:id="1180971273">
      <w:bodyDiv w:val="1"/>
      <w:marLeft w:val="0"/>
      <w:marRight w:val="0"/>
      <w:marTop w:val="0"/>
      <w:marBottom w:val="0"/>
      <w:divBdr>
        <w:top w:val="none" w:sz="0" w:space="0" w:color="auto"/>
        <w:left w:val="none" w:sz="0" w:space="0" w:color="auto"/>
        <w:bottom w:val="none" w:sz="0" w:space="0" w:color="auto"/>
        <w:right w:val="none" w:sz="0" w:space="0" w:color="auto"/>
      </w:divBdr>
    </w:div>
    <w:div w:id="1189828801">
      <w:bodyDiv w:val="1"/>
      <w:marLeft w:val="0"/>
      <w:marRight w:val="0"/>
      <w:marTop w:val="0"/>
      <w:marBottom w:val="0"/>
      <w:divBdr>
        <w:top w:val="none" w:sz="0" w:space="0" w:color="auto"/>
        <w:left w:val="none" w:sz="0" w:space="0" w:color="auto"/>
        <w:bottom w:val="none" w:sz="0" w:space="0" w:color="auto"/>
        <w:right w:val="none" w:sz="0" w:space="0" w:color="auto"/>
      </w:divBdr>
    </w:div>
    <w:div w:id="1205682170">
      <w:bodyDiv w:val="1"/>
      <w:marLeft w:val="0"/>
      <w:marRight w:val="0"/>
      <w:marTop w:val="0"/>
      <w:marBottom w:val="0"/>
      <w:divBdr>
        <w:top w:val="none" w:sz="0" w:space="0" w:color="auto"/>
        <w:left w:val="none" w:sz="0" w:space="0" w:color="auto"/>
        <w:bottom w:val="none" w:sz="0" w:space="0" w:color="auto"/>
        <w:right w:val="none" w:sz="0" w:space="0" w:color="auto"/>
      </w:divBdr>
    </w:div>
    <w:div w:id="1302227452">
      <w:bodyDiv w:val="1"/>
      <w:marLeft w:val="0"/>
      <w:marRight w:val="0"/>
      <w:marTop w:val="0"/>
      <w:marBottom w:val="0"/>
      <w:divBdr>
        <w:top w:val="none" w:sz="0" w:space="0" w:color="auto"/>
        <w:left w:val="none" w:sz="0" w:space="0" w:color="auto"/>
        <w:bottom w:val="none" w:sz="0" w:space="0" w:color="auto"/>
        <w:right w:val="none" w:sz="0" w:space="0" w:color="auto"/>
      </w:divBdr>
    </w:div>
    <w:div w:id="1333755619">
      <w:bodyDiv w:val="1"/>
      <w:marLeft w:val="0"/>
      <w:marRight w:val="0"/>
      <w:marTop w:val="0"/>
      <w:marBottom w:val="0"/>
      <w:divBdr>
        <w:top w:val="none" w:sz="0" w:space="0" w:color="auto"/>
        <w:left w:val="none" w:sz="0" w:space="0" w:color="auto"/>
        <w:bottom w:val="none" w:sz="0" w:space="0" w:color="auto"/>
        <w:right w:val="none" w:sz="0" w:space="0" w:color="auto"/>
      </w:divBdr>
    </w:div>
    <w:div w:id="1400514233">
      <w:bodyDiv w:val="1"/>
      <w:marLeft w:val="0"/>
      <w:marRight w:val="0"/>
      <w:marTop w:val="0"/>
      <w:marBottom w:val="0"/>
      <w:divBdr>
        <w:top w:val="none" w:sz="0" w:space="0" w:color="auto"/>
        <w:left w:val="none" w:sz="0" w:space="0" w:color="auto"/>
        <w:bottom w:val="none" w:sz="0" w:space="0" w:color="auto"/>
        <w:right w:val="none" w:sz="0" w:space="0" w:color="auto"/>
      </w:divBdr>
    </w:div>
    <w:div w:id="1463109312">
      <w:bodyDiv w:val="1"/>
      <w:marLeft w:val="0"/>
      <w:marRight w:val="0"/>
      <w:marTop w:val="0"/>
      <w:marBottom w:val="0"/>
      <w:divBdr>
        <w:top w:val="none" w:sz="0" w:space="0" w:color="auto"/>
        <w:left w:val="none" w:sz="0" w:space="0" w:color="auto"/>
        <w:bottom w:val="none" w:sz="0" w:space="0" w:color="auto"/>
        <w:right w:val="none" w:sz="0" w:space="0" w:color="auto"/>
      </w:divBdr>
    </w:div>
    <w:div w:id="1668433844">
      <w:bodyDiv w:val="1"/>
      <w:marLeft w:val="0"/>
      <w:marRight w:val="0"/>
      <w:marTop w:val="0"/>
      <w:marBottom w:val="0"/>
      <w:divBdr>
        <w:top w:val="none" w:sz="0" w:space="0" w:color="auto"/>
        <w:left w:val="none" w:sz="0" w:space="0" w:color="auto"/>
        <w:bottom w:val="none" w:sz="0" w:space="0" w:color="auto"/>
        <w:right w:val="none" w:sz="0" w:space="0" w:color="auto"/>
      </w:divBdr>
    </w:div>
    <w:div w:id="1753743600">
      <w:bodyDiv w:val="1"/>
      <w:marLeft w:val="0"/>
      <w:marRight w:val="0"/>
      <w:marTop w:val="0"/>
      <w:marBottom w:val="0"/>
      <w:divBdr>
        <w:top w:val="none" w:sz="0" w:space="0" w:color="auto"/>
        <w:left w:val="none" w:sz="0" w:space="0" w:color="auto"/>
        <w:bottom w:val="none" w:sz="0" w:space="0" w:color="auto"/>
        <w:right w:val="none" w:sz="0" w:space="0" w:color="auto"/>
      </w:divBdr>
    </w:div>
    <w:div w:id="211598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datasets/sheemazain/credit-card-eligibility-data/data"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s.waikato.ac.nz/ml/weka/Witten_et_al_2016_appendix.pdf"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datasets/sheemazain/credit-card-eligibility-data/dat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Comparison of Models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Sheet2!$A$8</c:f>
              <c:strCache>
                <c:ptCount val="1"/>
                <c:pt idx="0">
                  <c:v>Accuracy </c:v>
                </c:pt>
              </c:strCache>
            </c:strRef>
          </c:tx>
          <c:spPr>
            <a:solidFill>
              <a:schemeClr val="accent1"/>
            </a:solidFill>
            <a:ln>
              <a:noFill/>
            </a:ln>
            <a:effectLst/>
          </c:spPr>
          <c:invertIfNegative val="0"/>
          <c:cat>
            <c:strRef>
              <c:f>Sheet2!$B$7:$E$7</c:f>
              <c:strCache>
                <c:ptCount val="4"/>
                <c:pt idx="0">
                  <c:v>Decision Tree</c:v>
                </c:pt>
                <c:pt idx="1">
                  <c:v>Logistic Regression</c:v>
                </c:pt>
                <c:pt idx="2">
                  <c:v>Support Vector Machine</c:v>
                </c:pt>
                <c:pt idx="3">
                  <c:v>Naïve Bayes</c:v>
                </c:pt>
              </c:strCache>
            </c:strRef>
          </c:cat>
          <c:val>
            <c:numRef>
              <c:f>Sheet2!$B$8:$E$8</c:f>
              <c:numCache>
                <c:formatCode>0%</c:formatCode>
                <c:ptCount val="4"/>
                <c:pt idx="0" formatCode="0.00%">
                  <c:v>0.86699999999999999</c:v>
                </c:pt>
                <c:pt idx="1">
                  <c:v>0.87</c:v>
                </c:pt>
                <c:pt idx="2">
                  <c:v>0.87</c:v>
                </c:pt>
                <c:pt idx="3" formatCode="0.00%">
                  <c:v>0.86799999999999999</c:v>
                </c:pt>
              </c:numCache>
            </c:numRef>
          </c:val>
          <c:extLst>
            <c:ext xmlns:c16="http://schemas.microsoft.com/office/drawing/2014/chart" uri="{C3380CC4-5D6E-409C-BE32-E72D297353CC}">
              <c16:uniqueId val="{00000000-C269-0349-BA8D-0D224649A0DE}"/>
            </c:ext>
          </c:extLst>
        </c:ser>
        <c:ser>
          <c:idx val="1"/>
          <c:order val="1"/>
          <c:tx>
            <c:strRef>
              <c:f>Sheet2!$A$9</c:f>
              <c:strCache>
                <c:ptCount val="1"/>
                <c:pt idx="0">
                  <c:v>Precision</c:v>
                </c:pt>
              </c:strCache>
            </c:strRef>
          </c:tx>
          <c:spPr>
            <a:solidFill>
              <a:schemeClr val="accent2"/>
            </a:solidFill>
            <a:ln>
              <a:noFill/>
            </a:ln>
            <a:effectLst/>
          </c:spPr>
          <c:invertIfNegative val="0"/>
          <c:cat>
            <c:strRef>
              <c:f>Sheet2!$B$7:$E$7</c:f>
              <c:strCache>
                <c:ptCount val="4"/>
                <c:pt idx="0">
                  <c:v>Decision Tree</c:v>
                </c:pt>
                <c:pt idx="1">
                  <c:v>Logistic Regression</c:v>
                </c:pt>
                <c:pt idx="2">
                  <c:v>Support Vector Machine</c:v>
                </c:pt>
                <c:pt idx="3">
                  <c:v>Naïve Bayes</c:v>
                </c:pt>
              </c:strCache>
            </c:strRef>
          </c:cat>
          <c:val>
            <c:numRef>
              <c:f>Sheet2!$B$9:$E$9</c:f>
              <c:numCache>
                <c:formatCode>0%</c:formatCode>
                <c:ptCount val="4"/>
                <c:pt idx="0" formatCode="0.00%">
                  <c:v>0.86799999999999999</c:v>
                </c:pt>
                <c:pt idx="1">
                  <c:v>0.87</c:v>
                </c:pt>
                <c:pt idx="2">
                  <c:v>0.87</c:v>
                </c:pt>
                <c:pt idx="3" formatCode="0.00%">
                  <c:v>0.86799999999999999</c:v>
                </c:pt>
              </c:numCache>
            </c:numRef>
          </c:val>
          <c:extLst>
            <c:ext xmlns:c16="http://schemas.microsoft.com/office/drawing/2014/chart" uri="{C3380CC4-5D6E-409C-BE32-E72D297353CC}">
              <c16:uniqueId val="{00000001-C269-0349-BA8D-0D224649A0DE}"/>
            </c:ext>
          </c:extLst>
        </c:ser>
        <c:ser>
          <c:idx val="2"/>
          <c:order val="2"/>
          <c:tx>
            <c:strRef>
              <c:f>Sheet2!$A$10</c:f>
              <c:strCache>
                <c:ptCount val="1"/>
                <c:pt idx="0">
                  <c:v>Recall</c:v>
                </c:pt>
              </c:strCache>
            </c:strRef>
          </c:tx>
          <c:spPr>
            <a:solidFill>
              <a:schemeClr val="accent3"/>
            </a:solidFill>
            <a:ln>
              <a:noFill/>
            </a:ln>
            <a:effectLst/>
          </c:spPr>
          <c:invertIfNegative val="0"/>
          <c:cat>
            <c:strRef>
              <c:f>Sheet2!$B$7:$E$7</c:f>
              <c:strCache>
                <c:ptCount val="4"/>
                <c:pt idx="0">
                  <c:v>Decision Tree</c:v>
                </c:pt>
                <c:pt idx="1">
                  <c:v>Logistic Regression</c:v>
                </c:pt>
                <c:pt idx="2">
                  <c:v>Support Vector Machine</c:v>
                </c:pt>
                <c:pt idx="3">
                  <c:v>Naïve Bayes</c:v>
                </c:pt>
              </c:strCache>
            </c:strRef>
          </c:cat>
          <c:val>
            <c:numRef>
              <c:f>Sheet2!$B$10:$E$10</c:f>
              <c:numCache>
                <c:formatCode>0%</c:formatCode>
                <c:ptCount val="4"/>
                <c:pt idx="0">
                  <c:v>1</c:v>
                </c:pt>
                <c:pt idx="1">
                  <c:v>1</c:v>
                </c:pt>
                <c:pt idx="2">
                  <c:v>1</c:v>
                </c:pt>
                <c:pt idx="3">
                  <c:v>1</c:v>
                </c:pt>
              </c:numCache>
            </c:numRef>
          </c:val>
          <c:extLst>
            <c:ext xmlns:c16="http://schemas.microsoft.com/office/drawing/2014/chart" uri="{C3380CC4-5D6E-409C-BE32-E72D297353CC}">
              <c16:uniqueId val="{00000002-C269-0349-BA8D-0D224649A0DE}"/>
            </c:ext>
          </c:extLst>
        </c:ser>
        <c:ser>
          <c:idx val="3"/>
          <c:order val="3"/>
          <c:tx>
            <c:strRef>
              <c:f>Sheet2!$A$11</c:f>
              <c:strCache>
                <c:ptCount val="1"/>
                <c:pt idx="0">
                  <c:v>F1 Score </c:v>
                </c:pt>
              </c:strCache>
            </c:strRef>
          </c:tx>
          <c:spPr>
            <a:solidFill>
              <a:schemeClr val="accent4"/>
            </a:solidFill>
            <a:ln>
              <a:noFill/>
            </a:ln>
            <a:effectLst/>
          </c:spPr>
          <c:invertIfNegative val="0"/>
          <c:cat>
            <c:strRef>
              <c:f>Sheet2!$B$7:$E$7</c:f>
              <c:strCache>
                <c:ptCount val="4"/>
                <c:pt idx="0">
                  <c:v>Decision Tree</c:v>
                </c:pt>
                <c:pt idx="1">
                  <c:v>Logistic Regression</c:v>
                </c:pt>
                <c:pt idx="2">
                  <c:v>Support Vector Machine</c:v>
                </c:pt>
                <c:pt idx="3">
                  <c:v>Naïve Bayes</c:v>
                </c:pt>
              </c:strCache>
            </c:strRef>
          </c:cat>
          <c:val>
            <c:numRef>
              <c:f>Sheet2!$B$11:$E$11</c:f>
              <c:numCache>
                <c:formatCode>0%</c:formatCode>
                <c:ptCount val="4"/>
                <c:pt idx="0" formatCode="0.00%">
                  <c:v>0.92900000000000005</c:v>
                </c:pt>
                <c:pt idx="1">
                  <c:v>0.93</c:v>
                </c:pt>
                <c:pt idx="2">
                  <c:v>0.93</c:v>
                </c:pt>
                <c:pt idx="3" formatCode="0.00%">
                  <c:v>0.92900000000000005</c:v>
                </c:pt>
              </c:numCache>
            </c:numRef>
          </c:val>
          <c:extLst>
            <c:ext xmlns:c16="http://schemas.microsoft.com/office/drawing/2014/chart" uri="{C3380CC4-5D6E-409C-BE32-E72D297353CC}">
              <c16:uniqueId val="{00000003-C269-0349-BA8D-0D224649A0DE}"/>
            </c:ext>
          </c:extLst>
        </c:ser>
        <c:dLbls>
          <c:showLegendKey val="0"/>
          <c:showVal val="0"/>
          <c:showCatName val="0"/>
          <c:showSerName val="0"/>
          <c:showPercent val="0"/>
          <c:showBubbleSize val="0"/>
        </c:dLbls>
        <c:gapWidth val="219"/>
        <c:overlap val="-27"/>
        <c:axId val="348858704"/>
        <c:axId val="348860416"/>
      </c:barChart>
      <c:catAx>
        <c:axId val="348858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860416"/>
        <c:crosses val="autoZero"/>
        <c:auto val="1"/>
        <c:lblAlgn val="ctr"/>
        <c:lblOffset val="100"/>
        <c:noMultiLvlLbl val="0"/>
      </c:catAx>
      <c:valAx>
        <c:axId val="34886041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858704"/>
        <c:crosses val="autoZero"/>
        <c:crossBetween val="between"/>
        <c:majorUnit val="0.0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D49A2-E1AB-B34F-9918-EC30F178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3451</TotalTime>
  <Pages>20</Pages>
  <Words>3753</Words>
  <Characters>21395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Murthy Kanuri</dc:creator>
  <cp:keywords/>
  <dc:description/>
  <cp:lastModifiedBy>Murthy Kanuri</cp:lastModifiedBy>
  <cp:revision>262</cp:revision>
  <dcterms:created xsi:type="dcterms:W3CDTF">2024-07-05T18:59:00Z</dcterms:created>
  <dcterms:modified xsi:type="dcterms:W3CDTF">2024-07-22T10:04:00Z</dcterms:modified>
</cp:coreProperties>
</file>