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Accuracy Models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2"/>
          <w:szCs w:val="22"/>
          <w:color w:val="000000"/>
        </w:rPr>
        <w:t xml:space="preserve">Table 3. Mixed models: Accuracy for comprehension and production in Polish and Norwegian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9"/>
        <w:gridCol w:w="979"/>
        <w:gridCol w:w="906"/>
        <w:gridCol w:w="1089"/>
        <w:gridCol w:w="1030"/>
      </w:tblGrid>
      <w:tr>
        <w:trPr>
          <w:trHeight w:val="607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polish_p_acc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</w:t>
            </w:r>
          </w:p>
        </w:tc>
      </w:tr>
      <w:tr>
        <w:trPr>
          <w:trHeight w:val="61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61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</w:t>
            </w:r>
          </w:p>
        </w:tc>
      </w:tr>
      <w:tr>
        <w:trPr>
          <w:trHeight w:val="61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11" w:hRule="auto"/>
        </w:trPr>
        body11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0.913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polish_c_acc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1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61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</w:tr>
      <w:tr>
        <w:trPr>
          <w:trHeight w:val="61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1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</w:t>
            </w:r>
          </w:p>
        </w:tc>
      </w:tr>
      <w:tr>
        <w:trPr>
          <w:trHeight w:val="61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</w:t>
            </w:r>
          </w:p>
        </w:tc>
      </w:tr>
      <w:tr>
        <w:trPr>
          <w:trHeight w:val="611" w:hRule="auto"/>
        </w:trPr>
        body22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0.834</w:t>
            </w:r>
          </w:p>
        </w:tc>
      </w:tr>
      <w:tr>
        <w:trPr>
          <w:trHeight w:val="607" w:hRule="auto"/>
        </w:trPr>
        body23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norwegian_p_acc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0.943</w:t>
            </w:r>
          </w:p>
        </w:tc>
      </w:tr>
      <w:tr>
        <w:trPr>
          <w:trHeight w:val="61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1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</w:tr>
      <w:tr>
        <w:trPr>
          <w:trHeight w:val="61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1" w:hRule="auto"/>
        </w:trPr>
        body33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607" w:hRule="auto"/>
        </w:trPr>
        body34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norwegian_c_acc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0.699</w:t>
            </w:r>
          </w:p>
        </w:tc>
      </w:tr>
      <w:tr>
        <w:trPr>
          <w:trHeight w:val="61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1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body44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0.893</w:t>
            </w:r>
          </w:p>
        </w:tc>
      </w:tr>
    </w:tbl>
    <w:p>
      <w:pPr>
        <w:pStyle w:val="Titre2"/>
      </w:pPr>
      <w:r>
        <w:t xml:space="preserve">Reaction Time Models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2"/>
          <w:szCs w:val="22"/>
          <w:color w:val="000000"/>
        </w:rPr>
        <w:t xml:space="preserve">Table 4. Mixed models: Reaction Times for comprehension and production in Polish and Norwegian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9"/>
        <w:gridCol w:w="979"/>
        <w:gridCol w:w="906"/>
        <w:gridCol w:w="1126"/>
        <w:gridCol w:w="1030"/>
      </w:tblGrid>
      <w:tr>
        <w:trPr>
          <w:trHeight w:val="607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polish_p_rt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0.676</w:t>
            </w:r>
          </w:p>
        </w:tc>
      </w:tr>
      <w:tr>
        <w:trPr>
          <w:trHeight w:val="61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61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1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</w:tr>
      <w:tr>
        <w:trPr>
          <w:trHeight w:val="61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0.271</w:t>
            </w:r>
          </w:p>
        </w:tc>
      </w:tr>
      <w:tr>
        <w:trPr>
          <w:trHeight w:val="61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0.568</w:t>
            </w:r>
          </w:p>
        </w:tc>
      </w:tr>
      <w:tr>
        <w:trPr>
          <w:trHeight w:val="61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0.463</w:t>
            </w:r>
          </w:p>
        </w:tc>
      </w:tr>
      <w:tr>
        <w:trPr>
          <w:trHeight w:val="611" w:hRule="auto"/>
        </w:trPr>
        body11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0.884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polish_c_rt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0.777</w:t>
            </w:r>
          </w:p>
        </w:tc>
      </w:tr>
      <w:tr>
        <w:trPr>
          <w:trHeight w:val="61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</w:tr>
      <w:tr>
        <w:trPr>
          <w:trHeight w:val="61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1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1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</w:p>
        </w:tc>
      </w:tr>
      <w:tr>
        <w:trPr>
          <w:trHeight w:val="611" w:hRule="auto"/>
        </w:trPr>
        body22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0.788</w:t>
            </w:r>
          </w:p>
        </w:tc>
      </w:tr>
      <w:tr>
        <w:trPr>
          <w:trHeight w:val="607" w:hRule="auto"/>
        </w:trPr>
        body23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norwegian_p_rt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0.632</w:t>
            </w:r>
          </w:p>
        </w:tc>
      </w:tr>
      <w:tr>
        <w:trPr>
          <w:trHeight w:val="61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1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</w:tr>
      <w:tr>
        <w:trPr>
          <w:trHeight w:val="61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</w:t>
            </w:r>
          </w:p>
        </w:tc>
      </w:tr>
      <w:tr>
        <w:trPr>
          <w:trHeight w:val="61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61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</w:t>
            </w:r>
          </w:p>
        </w:tc>
      </w:tr>
      <w:tr>
        <w:trPr>
          <w:trHeight w:val="611" w:hRule="auto"/>
        </w:trPr>
        body33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607" w:hRule="auto"/>
        </w:trPr>
        body34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norwegian_c_rt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</w:tr>
      <w:tr>
        <w:trPr>
          <w:trHeight w:val="61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</w:tr>
      <w:tr>
        <w:trPr>
          <w:trHeight w:val="61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0.861</w:t>
            </w:r>
          </w:p>
        </w:tc>
      </w:tr>
      <w:tr>
        <w:trPr>
          <w:trHeight w:val="61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61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groupbi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1" w:hRule="auto"/>
        </w:trPr>
        body44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</w:tbl>
    <w:p>
      <w:pPr>
        <w:pStyle w:val="Titre2"/>
      </w:pPr>
      <w:r>
        <w:t xml:space="preserve">Accuracy Exposure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2"/>
          <w:szCs w:val="22"/>
          <w:color w:val="000000"/>
        </w:rPr>
        <w:t xml:space="preserve">Table 3. Mixed models: Accuracy for comprehension and production in Polish and Norwegian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96"/>
        <w:gridCol w:w="979"/>
        <w:gridCol w:w="906"/>
        <w:gridCol w:w="979"/>
        <w:gridCol w:w="1030"/>
      </w:tblGrid>
      <w:tr>
        <w:trPr>
          <w:trHeight w:val="607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polish_p_exposure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1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</w:tr>
      <w:tr>
        <w:trPr>
          <w:trHeight w:val="61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1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</w:tr>
      <w:tr>
        <w:trPr>
          <w:trHeight w:val="61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0.641</w:t>
            </w:r>
          </w:p>
        </w:tc>
      </w:tr>
      <w:tr>
        <w:trPr>
          <w:trHeight w:val="61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0.664</w:t>
            </w:r>
          </w:p>
        </w:tc>
      </w:tr>
      <w:tr>
        <w:trPr>
          <w:trHeight w:val="61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0.903</w:t>
            </w:r>
          </w:p>
        </w:tc>
      </w:tr>
      <w:tr>
        <w:trPr>
          <w:trHeight w:val="611" w:hRule="auto"/>
        </w:trPr>
        body11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polish_c_exposure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</w:tr>
      <w:tr>
        <w:trPr>
          <w:trHeight w:val="61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0.185</w:t>
            </w:r>
          </w:p>
        </w:tc>
      </w:tr>
      <w:tr>
        <w:trPr>
          <w:trHeight w:val="61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1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1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0.866</w:t>
            </w:r>
          </w:p>
        </w:tc>
      </w:tr>
      <w:tr>
        <w:trPr>
          <w:trHeight w:val="61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1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0.237</w:t>
            </w:r>
          </w:p>
        </w:tc>
      </w:tr>
      <w:tr>
        <w:trPr>
          <w:trHeight w:val="61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0.423</w:t>
            </w:r>
          </w:p>
        </w:tc>
      </w:tr>
      <w:tr>
        <w:trPr>
          <w:trHeight w:val="611" w:hRule="auto"/>
        </w:trPr>
        body22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</w:t>
            </w:r>
          </w:p>
        </w:tc>
      </w:tr>
      <w:tr>
        <w:trPr>
          <w:trHeight w:val="607" w:hRule="auto"/>
        </w:trPr>
        body23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norwegian_p_exposure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</w:tr>
      <w:tr>
        <w:trPr>
          <w:trHeight w:val="61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0.901</w:t>
            </w:r>
          </w:p>
        </w:tc>
      </w:tr>
      <w:tr>
        <w:trPr>
          <w:trHeight w:val="61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1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0.355</w:t>
            </w:r>
          </w:p>
        </w:tc>
      </w:tr>
      <w:tr>
        <w:trPr>
          <w:trHeight w:val="611" w:hRule="auto"/>
        </w:trPr>
        body33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607" w:hRule="auto"/>
        </w:trPr>
        body34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norwegian_c_exposure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0.688</w:t>
            </w:r>
          </w:p>
        </w:tc>
      </w:tr>
      <w:tr>
        <w:trPr>
          <w:trHeight w:val="61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</w:t>
            </w:r>
          </w:p>
        </w:tc>
      </w:tr>
      <w:tr>
        <w:trPr>
          <w:trHeight w:val="61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</w:p>
        </w:tc>
      </w:tr>
      <w:tr>
        <w:trPr>
          <w:trHeight w:val="61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0.956</w:t>
            </w:r>
          </w:p>
        </w:tc>
      </w:tr>
      <w:tr>
        <w:trPr>
          <w:trHeight w:val="61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0.907</w:t>
            </w:r>
          </w:p>
        </w:tc>
      </w:tr>
      <w:tr>
        <w:trPr>
          <w:trHeight w:val="61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61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611" w:hRule="auto"/>
        </w:trPr>
        body44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0.834</w:t>
            </w:r>
          </w:p>
        </w:tc>
      </w:tr>
    </w:tbl>
    <w:p>
      <w:pPr>
        <w:pStyle w:val="Titre2"/>
      </w:pPr>
      <w:r>
        <w:t xml:space="preserve">Reaction Time Exposure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2"/>
          <w:szCs w:val="22"/>
          <w:color w:val="000000"/>
        </w:rPr>
        <w:t xml:space="preserve">Table 4. Mixed models: Reaction Times for comprehension and production in Polish and Norwegian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96"/>
        <w:gridCol w:w="979"/>
        <w:gridCol w:w="906"/>
        <w:gridCol w:w="1016"/>
        <w:gridCol w:w="1030"/>
      </w:tblGrid>
      <w:tr>
        <w:trPr>
          <w:trHeight w:val="607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polish_p_exposure_rt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0.641</w:t>
            </w:r>
          </w:p>
        </w:tc>
      </w:tr>
      <w:tr>
        <w:trPr>
          <w:trHeight w:val="61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0.956</w:t>
            </w:r>
          </w:p>
        </w:tc>
      </w:tr>
      <w:tr>
        <w:trPr>
          <w:trHeight w:val="61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61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</w:tr>
      <w:tr>
        <w:trPr>
          <w:trHeight w:val="61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</w:t>
            </w:r>
          </w:p>
        </w:tc>
      </w:tr>
      <w:tr>
        <w:trPr>
          <w:trHeight w:val="61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61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1" w:hRule="auto"/>
        </w:trPr>
        body11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0.877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polish_c_exposure_rt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0.641</w:t>
            </w:r>
          </w:p>
        </w:tc>
      </w:tr>
      <w:tr>
        <w:trPr>
          <w:trHeight w:val="61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</w:tr>
      <w:tr>
        <w:trPr>
          <w:trHeight w:val="61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</w:t>
            </w:r>
          </w:p>
        </w:tc>
      </w:tr>
      <w:tr>
        <w:trPr>
          <w:trHeight w:val="61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0.822</w:t>
            </w:r>
          </w:p>
        </w:tc>
      </w:tr>
      <w:tr>
        <w:trPr>
          <w:trHeight w:val="61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0.673</w:t>
            </w:r>
          </w:p>
        </w:tc>
      </w:tr>
      <w:tr>
        <w:trPr>
          <w:trHeight w:val="61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pl_input_sum_percentage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</w:tr>
      <w:tr>
        <w:trPr>
          <w:trHeight w:val="611" w:hRule="auto"/>
        </w:trPr>
        body22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</w:tr>
      <w:tr>
        <w:trPr>
          <w:trHeight w:val="607" w:hRule="auto"/>
        </w:trPr>
        body23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norwegian_p_exposure_rt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</w:t>
            </w:r>
          </w:p>
        </w:tc>
      </w:tr>
      <w:tr>
        <w:trPr>
          <w:trHeight w:val="61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</w:t>
            </w:r>
          </w:p>
        </w:tc>
      </w:tr>
      <w:tr>
        <w:trPr>
          <w:trHeight w:val="61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</w:tr>
      <w:tr>
        <w:trPr>
          <w:trHeight w:val="61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</w:p>
        </w:tc>
      </w:tr>
      <w:tr>
        <w:trPr>
          <w:trHeight w:val="61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0.542</w:t>
            </w:r>
          </w:p>
        </w:tc>
      </w:tr>
      <w:tr>
        <w:trPr>
          <w:trHeight w:val="61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0.552</w:t>
            </w:r>
          </w:p>
        </w:tc>
      </w:tr>
      <w:tr>
        <w:trPr>
          <w:trHeight w:val="61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0.687</w:t>
            </w:r>
          </w:p>
        </w:tc>
      </w:tr>
      <w:tr>
        <w:trPr>
          <w:trHeight w:val="61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611" w:hRule="auto"/>
        </w:trPr>
        body33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0.937</w:t>
            </w:r>
          </w:p>
        </w:tc>
      </w:tr>
      <w:tr>
        <w:trPr>
          <w:trHeight w:val="607" w:hRule="auto"/>
        </w:trPr>
        body34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norwegian_c_exposure_rt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</w:tr>
      <w:tr>
        <w:trPr>
          <w:trHeight w:val="61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</w:tr>
      <w:tr>
        <w:trPr>
          <w:trHeight w:val="61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1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</w:t>
            </w:r>
          </w:p>
        </w:tc>
      </w:tr>
      <w:tr>
        <w:trPr>
          <w:trHeight w:val="61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 × AoA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</w:t>
            </w:r>
          </w:p>
        </w:tc>
      </w:tr>
      <w:tr>
        <w:trPr>
          <w:trHeight w:val="61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 × Imageability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no_input_sum_percentage × Frequency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11" w:hRule="auto"/>
        </w:trPr>
        body44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Imageability (scaled)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2026-06-22T12:34:30Z</dcterms:modified>
  <cp:category/>
</cp:coreProperties>
</file>