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3332" w14:textId="0E18FD6C" w:rsidR="00882B08" w:rsidRDefault="00984308" w:rsidP="00CC4805">
      <w:pPr>
        <w:jc w:val="center"/>
        <w:rPr>
          <w:color w:val="4472C4" w:themeColor="accent1"/>
          <w:sz w:val="40"/>
          <w:szCs w:val="40"/>
          <w:lang w:val="en-US"/>
        </w:rPr>
      </w:pPr>
      <w:r w:rsidRPr="00CC4805">
        <w:rPr>
          <w:color w:val="4472C4" w:themeColor="accent1"/>
          <w:sz w:val="40"/>
          <w:szCs w:val="40"/>
          <w:lang w:val="en-US"/>
        </w:rPr>
        <w:t xml:space="preserve">CNT Assignment </w:t>
      </w:r>
      <w:r w:rsidR="00E14C63">
        <w:rPr>
          <w:color w:val="4472C4" w:themeColor="accent1"/>
          <w:sz w:val="40"/>
          <w:szCs w:val="40"/>
          <w:lang w:val="en-US"/>
        </w:rPr>
        <w:t>4</w:t>
      </w:r>
    </w:p>
    <w:p w14:paraId="33A7BF6E" w14:textId="6241E159" w:rsidR="00CC4805" w:rsidRPr="00CC4805" w:rsidRDefault="00CC4805" w:rsidP="00CC4805">
      <w:pPr>
        <w:rPr>
          <w:sz w:val="24"/>
          <w:szCs w:val="24"/>
          <w:lang w:val="en-US"/>
        </w:rPr>
      </w:pPr>
      <w:r w:rsidRPr="00CC4805">
        <w:rPr>
          <w:b/>
          <w:bCs/>
          <w:sz w:val="24"/>
          <w:szCs w:val="24"/>
          <w:lang w:val="en-US"/>
        </w:rPr>
        <w:t>Name:</w:t>
      </w:r>
      <w:r w:rsidRPr="00CC4805">
        <w:rPr>
          <w:sz w:val="24"/>
          <w:szCs w:val="24"/>
          <w:lang w:val="en-US"/>
        </w:rPr>
        <w:t xml:space="preserve"> Kuber Kishore</w:t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b/>
          <w:bCs/>
          <w:sz w:val="24"/>
          <w:szCs w:val="24"/>
          <w:lang w:val="en-US"/>
        </w:rPr>
        <w:t>Class:</w:t>
      </w:r>
      <w:r w:rsidRPr="00CC4805">
        <w:rPr>
          <w:sz w:val="24"/>
          <w:szCs w:val="24"/>
          <w:lang w:val="en-US"/>
        </w:rPr>
        <w:t xml:space="preserve"> TY CSAI - A</w:t>
      </w:r>
    </w:p>
    <w:p w14:paraId="3314C69F" w14:textId="66F31D67" w:rsidR="00DF6FB8" w:rsidRPr="00C03A09" w:rsidRDefault="00CC4805" w:rsidP="00DF6FB8">
      <w:pPr>
        <w:rPr>
          <w:sz w:val="24"/>
          <w:szCs w:val="24"/>
          <w:lang w:val="en-US"/>
        </w:rPr>
      </w:pPr>
      <w:r w:rsidRPr="00CC4805">
        <w:rPr>
          <w:b/>
          <w:bCs/>
          <w:sz w:val="24"/>
          <w:szCs w:val="24"/>
          <w:lang w:val="en-US"/>
        </w:rPr>
        <w:t>Roll Number:</w:t>
      </w:r>
      <w:r w:rsidRPr="00CC4805">
        <w:rPr>
          <w:sz w:val="24"/>
          <w:szCs w:val="24"/>
          <w:lang w:val="en-US"/>
        </w:rPr>
        <w:t xml:space="preserve"> 57</w:t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sz w:val="24"/>
          <w:szCs w:val="24"/>
          <w:lang w:val="en-US"/>
        </w:rPr>
        <w:tab/>
      </w:r>
      <w:r w:rsidRPr="00CC4805">
        <w:rPr>
          <w:b/>
          <w:bCs/>
          <w:sz w:val="24"/>
          <w:szCs w:val="24"/>
          <w:lang w:val="en-US"/>
        </w:rPr>
        <w:t>Batch:</w:t>
      </w:r>
      <w:r w:rsidRPr="00CC4805">
        <w:rPr>
          <w:sz w:val="24"/>
          <w:szCs w:val="24"/>
          <w:lang w:val="en-US"/>
        </w:rPr>
        <w:t xml:space="preserve"> 3</w:t>
      </w:r>
      <w:r w:rsidR="00C03A09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="00D857EB" w:rsidRPr="00D857EB">
        <w:rPr>
          <w:b/>
          <w:bCs/>
          <w:sz w:val="24"/>
          <w:szCs w:val="24"/>
          <w:lang w:val="en-US"/>
        </w:rPr>
        <w:t>Assignment:</w:t>
      </w:r>
      <w:r w:rsidR="00D857EB">
        <w:rPr>
          <w:sz w:val="24"/>
          <w:szCs w:val="24"/>
          <w:lang w:val="en-US"/>
        </w:rPr>
        <w:t xml:space="preserve"> </w:t>
      </w:r>
      <w:r w:rsidR="00E14C63" w:rsidRPr="00E14C63">
        <w:rPr>
          <w:sz w:val="24"/>
          <w:szCs w:val="24"/>
        </w:rPr>
        <w:t>Design and develop a website using toggleable or dynamic tabs or pills with bootstrap and jQuery to show the relevance of EDI, DT and Course projects in VIT.</w:t>
      </w:r>
    </w:p>
    <w:p w14:paraId="55C897B7" w14:textId="455A44F8" w:rsidR="00257F32" w:rsidRDefault="00D857EB" w:rsidP="00DF6FB8">
      <w:pPr>
        <w:rPr>
          <w:b/>
          <w:bCs/>
          <w:sz w:val="24"/>
          <w:szCs w:val="24"/>
        </w:rPr>
      </w:pPr>
      <w:r w:rsidRPr="00D857EB">
        <w:rPr>
          <w:b/>
          <w:bCs/>
          <w:sz w:val="24"/>
          <w:szCs w:val="24"/>
        </w:rPr>
        <w:t>Code</w:t>
      </w:r>
    </w:p>
    <w:p w14:paraId="1832EDAF" w14:textId="62E54E85" w:rsidR="008F6B69" w:rsidRPr="00257F32" w:rsidRDefault="00E14C63" w:rsidP="00257F32">
      <w:pPr>
        <w:rPr>
          <w:b/>
          <w:bCs/>
          <w:sz w:val="24"/>
          <w:szCs w:val="24"/>
        </w:rPr>
      </w:pPr>
      <w:r>
        <w:rPr>
          <w:sz w:val="24"/>
          <w:szCs w:val="24"/>
          <w:lang w:val="en-US"/>
        </w:rPr>
        <w:t>index</w:t>
      </w:r>
      <w:r w:rsidR="008F6B69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html</w:t>
      </w:r>
    </w:p>
    <w:p w14:paraId="450958D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180F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DC6F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7E5C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8A5CAA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1B5CECB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College Projects — Toggleable Tabs (Bootstrap + jQuery)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3211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48868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215DE4D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"https://cdn.jsdelivr.net/npm/bootstrap@5.3.2/dist/css/bootstrap.min.css"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204F3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8ACAC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285D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#f4f7fb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4F26715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1.25rem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180deg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#f8fbff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10D7BCD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-toggle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999px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.5rem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F74B64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.panel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:opacity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.18s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transform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.18s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B81E61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panel.hidden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.997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4165A6F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E14C6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panel.visible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3C3806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13F5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86C8E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D58AB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py-5"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7C86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"hero mb-4 d-flex flex-column flex-md-row justify-content-between align-items-start"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0EFDA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26471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"h4 mb-1"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Relevance of College Projects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1F92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"mb-0 text-muted small"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Click a button to view the importance of that project type. Only one panel is visible at a time.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FFEB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1ACEF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831E4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Buttons: visible clearly --&gt;</w:t>
      </w:r>
    </w:p>
    <w:p w14:paraId="672D018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"mt-3 mt-md-0"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tablist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 types"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158D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-group"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"group"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 toggle"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8EE3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-outline-primary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-toggle active"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btn-edai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edai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aria-controls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edai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aria-selected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EDAI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36A45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-outline-primary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-toggle"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-dt"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"#dt"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aria-controls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aria-selected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DT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B960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-outline-primary 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-toggle"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-course"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"#course"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aria-controls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aria-selected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Projects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C6ED5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B42C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8D738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96EF5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67E36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Panels --&gt;</w:t>
      </w:r>
    </w:p>
    <w:p w14:paraId="438A916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8C06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"col-12"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950A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edai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 card p-4 mb-3 visible"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btn-edai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tabindex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97394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"h6"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EDAI — Engineering Design &amp; Innovation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7E591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EDAI projects are semester-long team projects where students design and build an innovative solution to a real problem.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2D064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567E5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Focus on innovation &amp; real-world utility.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B05A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Teaches prototyping, testing and teamwork.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54134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Often leads to research papers or patents.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3AB0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54D0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"mb-0"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Why it matters: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Develops ideation, project management and prototype-building skills that are valuable in industry and research.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1856A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0907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72281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 card p-4 mb-3 hidden"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-dt"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tabindex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"-1"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93A4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"h6"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DT — Design Thinking (Publication / Patent)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BC63C5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DT covers publishing the research results from EDAI projects: writing papers, submitting to conferences/journals or filing patents.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C511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CF8EA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Teaches research communication and technical writing.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9FCE4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Exposes students to peer review and academic standards.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B9ED3D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Patent option can protect IP and help entrepreneurship.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CEF66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FC4E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"mb-0"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Why it matters: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Converts prototypes into documented knowledge and intellectual property, increasing visibility and impact.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2AD6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846665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59204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"panel card p-4 mb-3 hidden"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-course"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tabindex</w:t>
      </w:r>
      <w:proofErr w:type="spellEnd"/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"-1"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376F9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"h6"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Projects — Apply classroom learning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C02DF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projects are tied to individual subjects and let students practice and apply theory through short practical assignments.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AF8B1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698E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Reinforces classroom concepts with hands-on work.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D41F8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Creates a portfolio of subject-specific mini-projects.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A1B9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Lower time commitment but great for deepening understanding.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9052E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86D5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"mb-0"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Why it matters: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Bridges theory and practice and prepares students for larger EDAI work.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74FC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5CC02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44E58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2700F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D5DD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E61E4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jQuery and Bootstrap JS --&gt;</w:t>
      </w:r>
    </w:p>
    <w:p w14:paraId="5625735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"https://code.jquery.com/jquery-3.7.1.min.js"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C5FA9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"https://cdn.jsdelivr.net/npm/bootstrap@5.3.2/dist/js/bootstrap.bundle.min.js"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B389D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27BD1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8D33CD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17093EA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-toggle'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B4636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$panels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'.panel'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565A1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CBA90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showTarget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targetSelector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2206EF9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hide all panels</w:t>
      </w:r>
    </w:p>
    <w:p w14:paraId="414E22D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panels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each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{</w:t>
      </w:r>
    </w:p>
    <w:p w14:paraId="6D9B90E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1214D5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targetSelector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4B5E40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removeClass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'hidden'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'visible'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'aria-hidden'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'false'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'tabindex'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14:paraId="10FABB2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}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EAF81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$p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removeClass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'visible'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'hidden'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({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'aria-hidden'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'true'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'tabindex'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'-1'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});</w:t>
      </w:r>
    </w:p>
    <w:p w14:paraId="3A3BC51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}</w:t>
      </w:r>
    </w:p>
    <w:p w14:paraId="2206166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14:paraId="5E95FC41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B221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update button active/aria</w:t>
      </w:r>
    </w:p>
    <w:p w14:paraId="4F582D2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removeClass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attr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'aria-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selected'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'false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C894ED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E05E93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btn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attr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'aria-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selected'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'true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focus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3D0C7C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B8C431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2EF63BC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0B94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initialize — ensure correct default</w:t>
      </w:r>
    </w:p>
    <w:p w14:paraId="14B1C805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$initial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'.active'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first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35323C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initial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$initial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first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78FAF4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showTarget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initial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'target'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$initial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45176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9FD9FB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click handler</w:t>
      </w:r>
    </w:p>
    <w:p w14:paraId="4E7A4CE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4E5D24D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FC1A24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7B2A28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(!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hasClass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A0CE20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showTarget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'target'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47E17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FA06DB0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089CD74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FB663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keyboard: Enter/Space behave like click</w:t>
      </w:r>
    </w:p>
    <w:p w14:paraId="5E8CC78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keydown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9D09DA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3CEE4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8EE99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'Enter'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CA556F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E05681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trigger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78177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ArrowRight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ArrowDown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A28545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8397FD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E9AE26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focus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FCAC23F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E14C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ArrowLeft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ArrowUp</w:t>
      </w:r>
      <w:proofErr w:type="spellEnd"/>
      <w:r w:rsidRPr="00E14C6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08AA793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124BB78E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var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idx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E14C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%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CD6D84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buttons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14C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E14C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focus</w:t>
      </w: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4CEF643A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6E4E7E7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66A152C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55F239B2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9C367C" w14:textId="77777777" w:rsidR="00E14C63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4EB75" w14:textId="119C44B4" w:rsidR="005B29AC" w:rsidRPr="00E14C63" w:rsidRDefault="00E14C63" w:rsidP="00E14C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E14C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E14C6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C990F4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/>
      </w:r>
    </w:p>
    <w:p w14:paraId="360DA19E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</w:p>
    <w:p w14:paraId="01070015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</w:p>
    <w:p w14:paraId="407415EB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</w:p>
    <w:p w14:paraId="161CC7C1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</w:p>
    <w:p w14:paraId="143939F4" w14:textId="77777777" w:rsidR="00E14C63" w:rsidRDefault="00E14C63" w:rsidP="00CC4805">
      <w:pPr>
        <w:rPr>
          <w:b/>
          <w:bCs/>
          <w:sz w:val="24"/>
          <w:szCs w:val="24"/>
          <w:lang w:val="en-US"/>
        </w:rPr>
      </w:pPr>
    </w:p>
    <w:p w14:paraId="0500714E" w14:textId="5438704E" w:rsidR="00D857EB" w:rsidRDefault="00D857EB" w:rsidP="00CC4805">
      <w:pPr>
        <w:rPr>
          <w:b/>
          <w:bCs/>
          <w:sz w:val="24"/>
          <w:szCs w:val="24"/>
          <w:lang w:val="en-US"/>
        </w:rPr>
      </w:pPr>
      <w:r w:rsidRPr="00D857EB">
        <w:rPr>
          <w:b/>
          <w:bCs/>
          <w:sz w:val="24"/>
          <w:szCs w:val="24"/>
          <w:lang w:val="en-US"/>
        </w:rPr>
        <w:lastRenderedPageBreak/>
        <w:t>Output</w:t>
      </w:r>
    </w:p>
    <w:p w14:paraId="4C32A498" w14:textId="4E091AAC" w:rsidR="00E14C63" w:rsidRDefault="00E14C63" w:rsidP="005B29AC">
      <w:pPr>
        <w:rPr>
          <w:sz w:val="24"/>
          <w:szCs w:val="24"/>
          <w:lang w:val="en-US"/>
        </w:rPr>
      </w:pPr>
      <w:r w:rsidRPr="00E14C63">
        <w:rPr>
          <w:noProof/>
          <w:sz w:val="24"/>
          <w:szCs w:val="24"/>
          <w:lang w:val="en-US"/>
        </w:rPr>
        <w:drawing>
          <wp:inline distT="0" distB="0" distL="0" distR="0" wp14:anchorId="08E6A9CF" wp14:editId="75EAC772">
            <wp:extent cx="5731510" cy="1740535"/>
            <wp:effectExtent l="0" t="0" r="2540" b="0"/>
            <wp:docPr id="1801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7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D7DE" w14:textId="387705C1" w:rsidR="00E14C63" w:rsidRDefault="00E14C63" w:rsidP="005B29AC">
      <w:pPr>
        <w:rPr>
          <w:sz w:val="24"/>
          <w:szCs w:val="24"/>
          <w:lang w:val="en-US"/>
        </w:rPr>
      </w:pPr>
      <w:r w:rsidRPr="00E14C63">
        <w:rPr>
          <w:noProof/>
          <w:sz w:val="24"/>
          <w:szCs w:val="24"/>
          <w:lang w:val="en-US"/>
        </w:rPr>
        <w:drawing>
          <wp:inline distT="0" distB="0" distL="0" distR="0" wp14:anchorId="492481E6" wp14:editId="08AF7430">
            <wp:extent cx="5731510" cy="1653540"/>
            <wp:effectExtent l="0" t="0" r="2540" b="3810"/>
            <wp:docPr id="16429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28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72FA" w14:textId="45070899" w:rsidR="00E14C63" w:rsidRPr="00257F32" w:rsidRDefault="00E14C63" w:rsidP="005B29AC">
      <w:pPr>
        <w:rPr>
          <w:sz w:val="24"/>
          <w:szCs w:val="24"/>
          <w:lang w:val="en-US"/>
        </w:rPr>
      </w:pPr>
      <w:r w:rsidRPr="00E14C63">
        <w:rPr>
          <w:noProof/>
          <w:sz w:val="24"/>
          <w:szCs w:val="24"/>
          <w:lang w:val="en-US"/>
        </w:rPr>
        <w:drawing>
          <wp:inline distT="0" distB="0" distL="0" distR="0" wp14:anchorId="39E1C17B" wp14:editId="7FCBA870">
            <wp:extent cx="5731510" cy="1602740"/>
            <wp:effectExtent l="0" t="0" r="2540" b="0"/>
            <wp:docPr id="11994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C63" w:rsidRPr="0025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6A"/>
    <w:rsid w:val="00041FBB"/>
    <w:rsid w:val="00092990"/>
    <w:rsid w:val="00127AC4"/>
    <w:rsid w:val="00215774"/>
    <w:rsid w:val="00257F32"/>
    <w:rsid w:val="003915C1"/>
    <w:rsid w:val="00420352"/>
    <w:rsid w:val="0053466A"/>
    <w:rsid w:val="005B117A"/>
    <w:rsid w:val="005B29AC"/>
    <w:rsid w:val="00882B08"/>
    <w:rsid w:val="008F6B69"/>
    <w:rsid w:val="00984308"/>
    <w:rsid w:val="00AC6722"/>
    <w:rsid w:val="00AE7B09"/>
    <w:rsid w:val="00C03A09"/>
    <w:rsid w:val="00C7228C"/>
    <w:rsid w:val="00CC4805"/>
    <w:rsid w:val="00D857EB"/>
    <w:rsid w:val="00DF6FB8"/>
    <w:rsid w:val="00E14BDA"/>
    <w:rsid w:val="00E14C63"/>
    <w:rsid w:val="00F255F3"/>
    <w:rsid w:val="00F64B76"/>
    <w:rsid w:val="00F7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15C3"/>
  <w15:chartTrackingRefBased/>
  <w15:docId w15:val="{CBD8E005-D562-482B-A1DF-9840E948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Kuber M</dc:creator>
  <cp:keywords/>
  <dc:description/>
  <cp:lastModifiedBy>Kuber M</cp:lastModifiedBy>
  <cp:revision>13</cp:revision>
  <dcterms:created xsi:type="dcterms:W3CDTF">2025-07-23T11:52:00Z</dcterms:created>
  <dcterms:modified xsi:type="dcterms:W3CDTF">2025-09-03T07:35:00Z</dcterms:modified>
</cp:coreProperties>
</file>