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B7" w:rsidRPr="007510D9" w:rsidRDefault="007510D9" w:rsidP="007510D9">
      <w:pPr>
        <w:jc w:val="center"/>
        <w:rPr>
          <w:sz w:val="32"/>
          <w:szCs w:val="32"/>
          <w:lang w:val="fr-FR"/>
        </w:rPr>
      </w:pPr>
      <w:r w:rsidRPr="007510D9">
        <w:rPr>
          <w:sz w:val="32"/>
          <w:szCs w:val="32"/>
          <w:lang w:val="fr-FR"/>
        </w:rPr>
        <w:t>TP</w:t>
      </w:r>
      <w:r w:rsidR="4C072DF0" w:rsidRPr="007510D9">
        <w:rPr>
          <w:sz w:val="32"/>
          <w:szCs w:val="32"/>
          <w:lang w:val="fr-FR"/>
        </w:rPr>
        <w:t xml:space="preserve"> : </w:t>
      </w:r>
      <w:r w:rsidRPr="007510D9">
        <w:rPr>
          <w:sz w:val="32"/>
          <w:szCs w:val="32"/>
          <w:lang w:val="fr-FR"/>
        </w:rPr>
        <w:t xml:space="preserve">Bases de Données Distribuées avec </w:t>
      </w:r>
      <w:proofErr w:type="spellStart"/>
      <w:r w:rsidRPr="007510D9">
        <w:rPr>
          <w:sz w:val="32"/>
          <w:szCs w:val="32"/>
          <w:lang w:val="fr-FR"/>
        </w:rPr>
        <w:t>PostgreSQL</w:t>
      </w:r>
      <w:proofErr w:type="spellEnd"/>
      <w:r w:rsidRPr="007510D9">
        <w:rPr>
          <w:sz w:val="32"/>
          <w:szCs w:val="32"/>
          <w:lang w:val="fr-FR"/>
        </w:rPr>
        <w:t xml:space="preserve"> et Redis</w:t>
      </w:r>
    </w:p>
    <w:p w:rsidR="66D11B7A" w:rsidRDefault="66D11B7A" w:rsidP="66D11B7A">
      <w:pPr>
        <w:rPr>
          <w:lang w:val="fr-FR"/>
        </w:rPr>
      </w:pPr>
    </w:p>
    <w:p w:rsidR="00AA7EB7" w:rsidRDefault="4C072DF0" w:rsidP="536A13C1">
      <w:pPr>
        <w:rPr>
          <w:lang w:val="fr-FR"/>
        </w:rPr>
      </w:pPr>
      <w:r w:rsidRPr="66D11B7A">
        <w:rPr>
          <w:lang w:val="fr-FR"/>
        </w:rPr>
        <w:t>Objectif :</w:t>
      </w:r>
    </w:p>
    <w:p w:rsidR="00AA7EB7" w:rsidRDefault="007510D9" w:rsidP="007510D9">
      <w:pPr>
        <w:pBdr>
          <w:top w:val="single" w:sz="4" w:space="0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lang w:val="fr-FR"/>
        </w:rPr>
      </w:pPr>
      <w:r>
        <w:rPr>
          <w:lang w:val="fr-FR"/>
        </w:rPr>
        <w:t>M</w:t>
      </w:r>
      <w:r w:rsidRPr="007510D9">
        <w:rPr>
          <w:lang w:val="fr-FR"/>
        </w:rPr>
        <w:t xml:space="preserve">ettre en place un système de base de données distribuée utilisant </w:t>
      </w:r>
      <w:proofErr w:type="spellStart"/>
      <w:r w:rsidRPr="007510D9">
        <w:rPr>
          <w:lang w:val="fr-FR"/>
        </w:rPr>
        <w:t>PostgreSQL</w:t>
      </w:r>
      <w:proofErr w:type="spellEnd"/>
      <w:r w:rsidRPr="007510D9">
        <w:rPr>
          <w:lang w:val="fr-FR"/>
        </w:rPr>
        <w:t xml:space="preserve"> en mode primaire-secondaire ainsi que Redis pour le stockage en mémoire d'une table spécifique. L'objectif est de comprendre la réplication des bases </w:t>
      </w:r>
      <w:r>
        <w:rPr>
          <w:lang w:val="fr-FR"/>
        </w:rPr>
        <w:t>de données</w:t>
      </w:r>
      <w:r w:rsidRPr="007510D9">
        <w:rPr>
          <w:lang w:val="fr-FR"/>
        </w:rPr>
        <w:t xml:space="preserve"> et l'optimisation des perfor</w:t>
      </w:r>
      <w:r>
        <w:rPr>
          <w:lang w:val="fr-FR"/>
        </w:rPr>
        <w:t xml:space="preserve">mances avec un cache en mémoire avec des </w:t>
      </w:r>
      <w:proofErr w:type="spellStart"/>
      <w:r>
        <w:rPr>
          <w:lang w:val="fr-FR"/>
        </w:rPr>
        <w:t>BDs</w:t>
      </w:r>
      <w:proofErr w:type="spellEnd"/>
      <w:r>
        <w:rPr>
          <w:lang w:val="fr-FR"/>
        </w:rPr>
        <w:t xml:space="preserve"> hydrides.</w:t>
      </w:r>
    </w:p>
    <w:p w:rsidR="00AA7EB7" w:rsidRDefault="4C072DF0" w:rsidP="536A13C1">
      <w:pPr>
        <w:rPr>
          <w:lang w:val="fr-FR"/>
        </w:rPr>
      </w:pPr>
      <w:r w:rsidRPr="66D11B7A">
        <w:rPr>
          <w:lang w:val="fr-FR"/>
        </w:rPr>
        <w:t xml:space="preserve">  </w:t>
      </w:r>
    </w:p>
    <w:p w:rsidR="00AA7EB7" w:rsidRDefault="007510D9" w:rsidP="007510D9">
      <w:pPr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>Partie</w:t>
      </w:r>
      <w:r w:rsidR="4C072DF0" w:rsidRPr="52C3BFFD">
        <w:rPr>
          <w:sz w:val="28"/>
          <w:szCs w:val="28"/>
          <w:u w:val="single"/>
          <w:lang w:val="fr-FR"/>
        </w:rPr>
        <w:t xml:space="preserve"> 1 : </w:t>
      </w:r>
      <w:r w:rsidRPr="007510D9">
        <w:rPr>
          <w:sz w:val="28"/>
          <w:szCs w:val="28"/>
          <w:u w:val="single"/>
          <w:lang w:val="fr-FR"/>
        </w:rPr>
        <w:t xml:space="preserve">Mise en place de </w:t>
      </w:r>
      <w:proofErr w:type="spellStart"/>
      <w:r w:rsidRPr="007510D9">
        <w:rPr>
          <w:sz w:val="28"/>
          <w:szCs w:val="28"/>
          <w:u w:val="single"/>
          <w:lang w:val="fr-FR"/>
        </w:rPr>
        <w:t>PostgreSQL</w:t>
      </w:r>
      <w:proofErr w:type="spellEnd"/>
      <w:r w:rsidRPr="007510D9">
        <w:rPr>
          <w:sz w:val="28"/>
          <w:szCs w:val="28"/>
          <w:u w:val="single"/>
          <w:lang w:val="fr-FR"/>
        </w:rPr>
        <w:t xml:space="preserve"> avec réplication</w:t>
      </w:r>
    </w:p>
    <w:p w:rsidR="007510D9" w:rsidRDefault="007510D9" w:rsidP="007510D9">
      <w:pPr>
        <w:rPr>
          <w:lang w:val="fr-FR"/>
        </w:rPr>
      </w:pPr>
      <w:r w:rsidRPr="77D1ABC5">
        <w:rPr>
          <w:lang w:val="fr-FR"/>
        </w:rPr>
        <w:t xml:space="preserve">Dans cette première partie, </w:t>
      </w:r>
      <w:r>
        <w:rPr>
          <w:lang w:val="fr-FR"/>
        </w:rPr>
        <w:t>vous</w:t>
      </w:r>
      <w:r w:rsidRPr="77D1ABC5">
        <w:rPr>
          <w:lang w:val="fr-FR"/>
        </w:rPr>
        <w:t xml:space="preserve"> all</w:t>
      </w:r>
      <w:r>
        <w:rPr>
          <w:lang w:val="fr-FR"/>
        </w:rPr>
        <w:t>ez</w:t>
      </w:r>
      <w:r w:rsidRPr="77D1ABC5">
        <w:rPr>
          <w:lang w:val="fr-FR"/>
        </w:rPr>
        <w:t xml:space="preserve"> installer et configurer </w:t>
      </w:r>
      <w:proofErr w:type="spellStart"/>
      <w:r w:rsidRPr="77D1ABC5">
        <w:rPr>
          <w:lang w:val="fr-FR"/>
        </w:rPr>
        <w:t>PostgreSQL</w:t>
      </w:r>
      <w:proofErr w:type="spellEnd"/>
      <w:r w:rsidRPr="77D1ABC5">
        <w:rPr>
          <w:lang w:val="fr-FR"/>
        </w:rPr>
        <w:t xml:space="preserve"> avec une instance primaire et une instance secondaire qui recevra les mises à jour en temps réel.</w:t>
      </w:r>
    </w:p>
    <w:p w:rsidR="007510D9" w:rsidRDefault="007510D9" w:rsidP="007510D9">
      <w:pPr>
        <w:rPr>
          <w:lang w:val="fr-FR"/>
        </w:rPr>
      </w:pPr>
      <w:r w:rsidRPr="77D1ABC5">
        <w:rPr>
          <w:lang w:val="fr-FR"/>
        </w:rPr>
        <w:t>Étapes :</w:t>
      </w:r>
    </w:p>
    <w:p w:rsidR="007510D9" w:rsidRPr="007510D9" w:rsidRDefault="007510D9" w:rsidP="007D6F6A">
      <w:pPr>
        <w:pStyle w:val="Listenumros"/>
        <w:tabs>
          <w:tab w:val="clear" w:pos="360"/>
          <w:tab w:val="num" w:pos="720"/>
        </w:tabs>
        <w:ind w:left="720"/>
        <w:rPr>
          <w:sz w:val="24"/>
          <w:szCs w:val="24"/>
          <w:lang w:val="fr-FR" w:eastAsia="ja-JP"/>
        </w:rPr>
      </w:pPr>
      <w:r w:rsidRPr="007510D9">
        <w:rPr>
          <w:sz w:val="24"/>
          <w:szCs w:val="24"/>
          <w:lang w:val="fr-FR" w:eastAsia="ja-JP"/>
        </w:rPr>
        <w:t xml:space="preserve">Installer </w:t>
      </w:r>
      <w:proofErr w:type="spellStart"/>
      <w:r w:rsidRPr="007510D9">
        <w:rPr>
          <w:sz w:val="24"/>
          <w:szCs w:val="24"/>
          <w:lang w:val="fr-FR" w:eastAsia="ja-JP"/>
        </w:rPr>
        <w:t>PostgreSQL</w:t>
      </w:r>
      <w:proofErr w:type="spellEnd"/>
      <w:r w:rsidRPr="007510D9">
        <w:rPr>
          <w:sz w:val="24"/>
          <w:szCs w:val="24"/>
          <w:lang w:val="fr-FR" w:eastAsia="ja-JP"/>
        </w:rPr>
        <w:t xml:space="preserve"> sur deux machines virtuelles</w:t>
      </w:r>
      <w:r>
        <w:rPr>
          <w:sz w:val="24"/>
          <w:szCs w:val="24"/>
          <w:lang w:val="fr-FR" w:eastAsia="ja-JP"/>
        </w:rPr>
        <w:t xml:space="preserve"> ou conteneurs</w:t>
      </w:r>
      <w:r w:rsidRPr="007510D9">
        <w:rPr>
          <w:sz w:val="24"/>
          <w:szCs w:val="24"/>
          <w:lang w:val="fr-FR" w:eastAsia="ja-JP"/>
        </w:rPr>
        <w:t>.</w:t>
      </w:r>
    </w:p>
    <w:p w:rsidR="007510D9" w:rsidRPr="007510D9" w:rsidRDefault="007510D9" w:rsidP="007D6F6A">
      <w:pPr>
        <w:pStyle w:val="Listenumros"/>
        <w:tabs>
          <w:tab w:val="clear" w:pos="360"/>
          <w:tab w:val="num" w:pos="720"/>
        </w:tabs>
        <w:ind w:left="720"/>
        <w:rPr>
          <w:sz w:val="24"/>
          <w:szCs w:val="24"/>
          <w:lang w:val="fr-FR" w:eastAsia="ja-JP"/>
        </w:rPr>
      </w:pPr>
      <w:r w:rsidRPr="007510D9">
        <w:rPr>
          <w:sz w:val="24"/>
          <w:szCs w:val="24"/>
          <w:lang w:val="fr-FR" w:eastAsia="ja-JP"/>
        </w:rPr>
        <w:t>Configurer l’instance principale pour activer la réplication.</w:t>
      </w:r>
    </w:p>
    <w:p w:rsidR="007510D9" w:rsidRPr="007510D9" w:rsidRDefault="007510D9" w:rsidP="007D6F6A">
      <w:pPr>
        <w:pStyle w:val="Listenumros"/>
        <w:tabs>
          <w:tab w:val="clear" w:pos="360"/>
          <w:tab w:val="num" w:pos="720"/>
        </w:tabs>
        <w:ind w:left="720"/>
        <w:rPr>
          <w:sz w:val="24"/>
          <w:szCs w:val="24"/>
          <w:lang w:val="fr-FR" w:eastAsia="ja-JP"/>
        </w:rPr>
      </w:pPr>
      <w:r w:rsidRPr="007510D9">
        <w:rPr>
          <w:sz w:val="24"/>
          <w:szCs w:val="24"/>
          <w:lang w:val="fr-FR" w:eastAsia="ja-JP"/>
        </w:rPr>
        <w:t>Configurer l’instance secondaire pour recevoir les mises à jour.</w:t>
      </w:r>
    </w:p>
    <w:p w:rsidR="007510D9" w:rsidRPr="007510D9" w:rsidRDefault="007510D9" w:rsidP="007D6F6A">
      <w:pPr>
        <w:pStyle w:val="Listenumros"/>
        <w:tabs>
          <w:tab w:val="clear" w:pos="360"/>
          <w:tab w:val="num" w:pos="720"/>
        </w:tabs>
        <w:ind w:left="720"/>
        <w:rPr>
          <w:sz w:val="24"/>
          <w:szCs w:val="24"/>
          <w:lang w:val="fr-FR" w:eastAsia="ja-JP"/>
        </w:rPr>
      </w:pPr>
      <w:r w:rsidRPr="007510D9">
        <w:rPr>
          <w:sz w:val="24"/>
          <w:szCs w:val="24"/>
          <w:lang w:val="fr-FR" w:eastAsia="ja-JP"/>
        </w:rPr>
        <w:t>Vérifier la synchronisation des données entre les instances.</w:t>
      </w:r>
    </w:p>
    <w:p w:rsidR="52C3BFFD" w:rsidRDefault="52C3BFFD" w:rsidP="52C3BFFD">
      <w:pPr>
        <w:rPr>
          <w:lang w:val="fr-FR"/>
        </w:rPr>
      </w:pPr>
    </w:p>
    <w:p w:rsidR="00AA7EB7" w:rsidRDefault="4C072DF0" w:rsidP="00C95291">
      <w:pPr>
        <w:rPr>
          <w:sz w:val="28"/>
          <w:szCs w:val="28"/>
          <w:u w:val="single"/>
          <w:lang w:val="fr-FR"/>
        </w:rPr>
      </w:pPr>
      <w:r w:rsidRPr="52C3BFFD">
        <w:rPr>
          <w:sz w:val="28"/>
          <w:szCs w:val="28"/>
          <w:u w:val="single"/>
          <w:lang w:val="fr-FR"/>
        </w:rPr>
        <w:t xml:space="preserve"> </w:t>
      </w:r>
      <w:r w:rsidR="00C95291">
        <w:rPr>
          <w:sz w:val="28"/>
          <w:szCs w:val="28"/>
          <w:u w:val="single"/>
          <w:lang w:val="fr-FR"/>
        </w:rPr>
        <w:t>Partie</w:t>
      </w:r>
      <w:r w:rsidRPr="52C3BFFD">
        <w:rPr>
          <w:sz w:val="28"/>
          <w:szCs w:val="28"/>
          <w:u w:val="single"/>
          <w:lang w:val="fr-FR"/>
        </w:rPr>
        <w:t xml:space="preserve"> 2 : </w:t>
      </w:r>
      <w:r w:rsidR="00C95291" w:rsidRPr="00C95291">
        <w:rPr>
          <w:sz w:val="28"/>
          <w:szCs w:val="28"/>
          <w:u w:val="single"/>
          <w:lang w:val="fr-FR"/>
        </w:rPr>
        <w:t>Utilisation de Redis pour optimiser les performances</w:t>
      </w:r>
    </w:p>
    <w:p w:rsidR="00C95291" w:rsidRDefault="00C95291" w:rsidP="00C95291">
      <w:pPr>
        <w:rPr>
          <w:lang w:val="fr-FR"/>
        </w:rPr>
      </w:pPr>
      <w:r w:rsidRPr="77D1ABC5">
        <w:rPr>
          <w:lang w:val="fr-FR"/>
        </w:rPr>
        <w:t xml:space="preserve">Redis sera utilisé comme un cache pour une table spécifique dans </w:t>
      </w:r>
      <w:proofErr w:type="spellStart"/>
      <w:r w:rsidRPr="77D1ABC5">
        <w:rPr>
          <w:lang w:val="fr-FR"/>
        </w:rPr>
        <w:t>PostgreSQL</w:t>
      </w:r>
      <w:proofErr w:type="spellEnd"/>
      <w:r w:rsidRPr="77D1ABC5">
        <w:rPr>
          <w:lang w:val="fr-FR"/>
        </w:rPr>
        <w:t>. Cela permettra de réduire la charge sur la base relationnelle en stockant les données en mémoire.</w:t>
      </w:r>
    </w:p>
    <w:p w:rsidR="00C95291" w:rsidRPr="00720321" w:rsidRDefault="00C95291" w:rsidP="00720321">
      <w:pPr>
        <w:pStyle w:val="Listenumros"/>
        <w:numPr>
          <w:ilvl w:val="0"/>
          <w:numId w:val="0"/>
        </w:numPr>
        <w:ind w:left="360" w:hanging="360"/>
        <w:rPr>
          <w:sz w:val="24"/>
          <w:szCs w:val="24"/>
          <w:lang w:val="fr-FR" w:eastAsia="ja-JP"/>
        </w:rPr>
      </w:pPr>
      <w:r w:rsidRPr="00720321">
        <w:rPr>
          <w:sz w:val="24"/>
          <w:szCs w:val="24"/>
          <w:lang w:val="fr-FR" w:eastAsia="ja-JP"/>
        </w:rPr>
        <w:t>Étapes :</w:t>
      </w:r>
    </w:p>
    <w:p w:rsidR="00C95291" w:rsidRPr="00720321" w:rsidRDefault="00C95291" w:rsidP="00720321">
      <w:pPr>
        <w:pStyle w:val="Listenumros"/>
        <w:numPr>
          <w:ilvl w:val="0"/>
          <w:numId w:val="12"/>
        </w:numPr>
        <w:tabs>
          <w:tab w:val="clear" w:pos="360"/>
          <w:tab w:val="num" w:pos="720"/>
        </w:tabs>
        <w:ind w:left="720"/>
        <w:rPr>
          <w:sz w:val="24"/>
          <w:szCs w:val="24"/>
          <w:lang w:val="fr-FR" w:eastAsia="ja-JP"/>
        </w:rPr>
      </w:pPr>
      <w:r w:rsidRPr="00720321">
        <w:rPr>
          <w:sz w:val="24"/>
          <w:szCs w:val="24"/>
          <w:lang w:val="fr-FR" w:eastAsia="ja-JP"/>
        </w:rPr>
        <w:t>Installer Redis sur le serveur</w:t>
      </w:r>
      <w:r w:rsidR="00720321" w:rsidRPr="00720321">
        <w:rPr>
          <w:sz w:val="24"/>
          <w:szCs w:val="24"/>
          <w:lang w:val="fr-FR" w:eastAsia="ja-JP"/>
        </w:rPr>
        <w:t xml:space="preserve"> ou utiliser l’offre </w:t>
      </w:r>
      <w:proofErr w:type="spellStart"/>
      <w:r w:rsidR="00720321" w:rsidRPr="00720321">
        <w:rPr>
          <w:sz w:val="24"/>
          <w:szCs w:val="24"/>
          <w:lang w:val="fr-FR" w:eastAsia="ja-JP"/>
        </w:rPr>
        <w:t>cloud</w:t>
      </w:r>
      <w:proofErr w:type="spellEnd"/>
      <w:r w:rsidR="00720321" w:rsidRPr="00720321">
        <w:rPr>
          <w:sz w:val="24"/>
          <w:szCs w:val="24"/>
          <w:lang w:val="fr-FR" w:eastAsia="ja-JP"/>
        </w:rPr>
        <w:t xml:space="preserve"> de Redis</w:t>
      </w:r>
      <w:r w:rsidRPr="00720321">
        <w:rPr>
          <w:sz w:val="24"/>
          <w:szCs w:val="24"/>
          <w:lang w:val="fr-FR" w:eastAsia="ja-JP"/>
        </w:rPr>
        <w:t>.</w:t>
      </w:r>
    </w:p>
    <w:p w:rsidR="00C95291" w:rsidRPr="00720321" w:rsidRDefault="00C95291" w:rsidP="00720321">
      <w:pPr>
        <w:pStyle w:val="Listenumros"/>
        <w:tabs>
          <w:tab w:val="clear" w:pos="360"/>
          <w:tab w:val="num" w:pos="720"/>
        </w:tabs>
        <w:ind w:left="720"/>
        <w:rPr>
          <w:sz w:val="24"/>
          <w:szCs w:val="24"/>
          <w:lang w:val="fr-FR" w:eastAsia="ja-JP"/>
        </w:rPr>
      </w:pPr>
      <w:r w:rsidRPr="00720321">
        <w:rPr>
          <w:sz w:val="24"/>
          <w:szCs w:val="24"/>
          <w:lang w:val="fr-FR" w:eastAsia="ja-JP"/>
        </w:rPr>
        <w:t xml:space="preserve">Configurer une connexion entre </w:t>
      </w:r>
      <w:proofErr w:type="spellStart"/>
      <w:r w:rsidRPr="00720321">
        <w:rPr>
          <w:sz w:val="24"/>
          <w:szCs w:val="24"/>
          <w:lang w:val="fr-FR" w:eastAsia="ja-JP"/>
        </w:rPr>
        <w:t>PostgreSQL</w:t>
      </w:r>
      <w:proofErr w:type="spellEnd"/>
      <w:r w:rsidRPr="00720321">
        <w:rPr>
          <w:sz w:val="24"/>
          <w:szCs w:val="24"/>
          <w:lang w:val="fr-FR" w:eastAsia="ja-JP"/>
        </w:rPr>
        <w:t xml:space="preserve"> et Redis.</w:t>
      </w:r>
    </w:p>
    <w:p w:rsidR="00C95291" w:rsidRPr="00720321" w:rsidRDefault="00C95291" w:rsidP="00720321">
      <w:pPr>
        <w:pStyle w:val="Listenumros"/>
        <w:tabs>
          <w:tab w:val="clear" w:pos="360"/>
          <w:tab w:val="num" w:pos="720"/>
        </w:tabs>
        <w:ind w:left="720"/>
        <w:rPr>
          <w:sz w:val="24"/>
          <w:szCs w:val="24"/>
          <w:lang w:val="fr-FR" w:eastAsia="ja-JP"/>
        </w:rPr>
      </w:pPr>
      <w:r w:rsidRPr="00720321">
        <w:rPr>
          <w:sz w:val="24"/>
          <w:szCs w:val="24"/>
          <w:lang w:val="fr-FR" w:eastAsia="ja-JP"/>
        </w:rPr>
        <w:t xml:space="preserve">Créer une table </w:t>
      </w:r>
      <w:r w:rsidR="00720321">
        <w:rPr>
          <w:sz w:val="24"/>
          <w:szCs w:val="24"/>
          <w:lang w:val="fr-FR" w:eastAsia="ja-JP"/>
        </w:rPr>
        <w:t xml:space="preserve">« taux de change  » </w:t>
      </w:r>
      <w:r w:rsidRPr="00720321">
        <w:rPr>
          <w:sz w:val="24"/>
          <w:szCs w:val="24"/>
          <w:lang w:val="fr-FR" w:eastAsia="ja-JP"/>
        </w:rPr>
        <w:t xml:space="preserve">dans </w:t>
      </w:r>
      <w:proofErr w:type="spellStart"/>
      <w:r w:rsidRPr="00720321">
        <w:rPr>
          <w:sz w:val="24"/>
          <w:szCs w:val="24"/>
          <w:lang w:val="fr-FR" w:eastAsia="ja-JP"/>
        </w:rPr>
        <w:t>PostgreSQL</w:t>
      </w:r>
      <w:proofErr w:type="spellEnd"/>
      <w:r w:rsidRPr="00720321">
        <w:rPr>
          <w:sz w:val="24"/>
          <w:szCs w:val="24"/>
          <w:lang w:val="fr-FR" w:eastAsia="ja-JP"/>
        </w:rPr>
        <w:t xml:space="preserve"> et y insérer des données.</w:t>
      </w:r>
    </w:p>
    <w:p w:rsidR="00C95291" w:rsidRPr="00720321" w:rsidRDefault="00C95291" w:rsidP="00720321">
      <w:pPr>
        <w:pStyle w:val="Listenumros"/>
        <w:tabs>
          <w:tab w:val="clear" w:pos="360"/>
          <w:tab w:val="num" w:pos="720"/>
        </w:tabs>
        <w:ind w:left="720"/>
        <w:rPr>
          <w:sz w:val="24"/>
          <w:szCs w:val="24"/>
          <w:lang w:val="fr-FR" w:eastAsia="ja-JP"/>
        </w:rPr>
      </w:pPr>
      <w:r w:rsidRPr="00720321">
        <w:rPr>
          <w:sz w:val="24"/>
          <w:szCs w:val="24"/>
          <w:lang w:val="fr-FR" w:eastAsia="ja-JP"/>
        </w:rPr>
        <w:t>Stocker les données de cette table dans Redis.</w:t>
      </w:r>
    </w:p>
    <w:p w:rsidR="00C95291" w:rsidRPr="00720321" w:rsidRDefault="00C95291" w:rsidP="00720321">
      <w:pPr>
        <w:pStyle w:val="Listenumros"/>
        <w:tabs>
          <w:tab w:val="clear" w:pos="360"/>
          <w:tab w:val="num" w:pos="720"/>
        </w:tabs>
        <w:ind w:left="720"/>
        <w:rPr>
          <w:sz w:val="24"/>
          <w:szCs w:val="24"/>
          <w:lang w:val="fr-FR" w:eastAsia="ja-JP"/>
        </w:rPr>
      </w:pPr>
      <w:r w:rsidRPr="00720321">
        <w:rPr>
          <w:sz w:val="24"/>
          <w:szCs w:val="24"/>
          <w:lang w:val="fr-FR" w:eastAsia="ja-JP"/>
        </w:rPr>
        <w:t xml:space="preserve">Comparer les temps de </w:t>
      </w:r>
      <w:proofErr w:type="spellStart"/>
      <w:r w:rsidRPr="00720321">
        <w:rPr>
          <w:sz w:val="24"/>
          <w:szCs w:val="24"/>
          <w:lang w:val="fr-FR" w:eastAsia="ja-JP"/>
        </w:rPr>
        <w:t>requêtage</w:t>
      </w:r>
      <w:proofErr w:type="spellEnd"/>
      <w:r w:rsidRPr="00720321">
        <w:rPr>
          <w:sz w:val="24"/>
          <w:szCs w:val="24"/>
          <w:lang w:val="fr-FR" w:eastAsia="ja-JP"/>
        </w:rPr>
        <w:t xml:space="preserve"> entre </w:t>
      </w:r>
      <w:proofErr w:type="spellStart"/>
      <w:r w:rsidRPr="00720321">
        <w:rPr>
          <w:sz w:val="24"/>
          <w:szCs w:val="24"/>
          <w:lang w:val="fr-FR" w:eastAsia="ja-JP"/>
        </w:rPr>
        <w:t>PostgreSQL</w:t>
      </w:r>
      <w:proofErr w:type="spellEnd"/>
      <w:r w:rsidRPr="00720321">
        <w:rPr>
          <w:sz w:val="24"/>
          <w:szCs w:val="24"/>
          <w:lang w:val="fr-FR" w:eastAsia="ja-JP"/>
        </w:rPr>
        <w:t xml:space="preserve"> et Redis.</w:t>
      </w:r>
    </w:p>
    <w:p w:rsidR="52C3BFFD" w:rsidRDefault="52C3BFFD" w:rsidP="00720321">
      <w:pPr>
        <w:spacing w:after="0"/>
        <w:ind w:left="360"/>
        <w:rPr>
          <w:b/>
          <w:bCs/>
          <w:lang w:val="fr-FR"/>
        </w:rPr>
      </w:pPr>
    </w:p>
    <w:p w:rsidR="00720321" w:rsidRDefault="00720321" w:rsidP="00720321">
      <w:pPr>
        <w:spacing w:after="0"/>
        <w:ind w:left="360"/>
        <w:rPr>
          <w:b/>
          <w:bCs/>
          <w:lang w:val="fr-FR"/>
        </w:rPr>
      </w:pPr>
    </w:p>
    <w:p w:rsidR="00720321" w:rsidRPr="00720321" w:rsidRDefault="00720321" w:rsidP="00720321">
      <w:pPr>
        <w:spacing w:after="0"/>
        <w:ind w:left="360"/>
        <w:rPr>
          <w:b/>
          <w:bCs/>
          <w:lang w:val="fr-FR"/>
        </w:rPr>
      </w:pPr>
    </w:p>
    <w:p w:rsidR="00AA7EB7" w:rsidRPr="006C3041" w:rsidRDefault="00720321" w:rsidP="006C3041">
      <w:pPr>
        <w:pStyle w:val="Titre2"/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  <w:lang w:val="fr-FR"/>
        </w:rPr>
      </w:pPr>
      <w:r w:rsidRPr="00720321"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  <w:lang w:val="fr-FR"/>
        </w:rPr>
        <w:lastRenderedPageBreak/>
        <w:t xml:space="preserve">Partie 3 : Synchronisation des données entre </w:t>
      </w:r>
      <w:proofErr w:type="spellStart"/>
      <w:r w:rsidRPr="00720321"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  <w:lang w:val="fr-FR"/>
        </w:rPr>
        <w:t>PostgreSQL</w:t>
      </w:r>
      <w:proofErr w:type="spellEnd"/>
      <w:r w:rsidRPr="00720321"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  <w:lang w:val="fr-FR"/>
        </w:rPr>
        <w:t xml:space="preserve"> et Redis</w:t>
      </w:r>
    </w:p>
    <w:p w:rsidR="006721B2" w:rsidRPr="006721B2" w:rsidRDefault="006721B2" w:rsidP="006721B2">
      <w:pPr>
        <w:rPr>
          <w:lang w:val="fr-FR"/>
        </w:rPr>
      </w:pPr>
      <w:r w:rsidRPr="006721B2">
        <w:rPr>
          <w:lang w:val="fr-FR"/>
        </w:rPr>
        <w:t xml:space="preserve">Dans cette partie, nous allons nous assurer que les données stockées dans Redis restent à jour lorsqu'une modification est effectuée dans </w:t>
      </w:r>
      <w:proofErr w:type="spellStart"/>
      <w:r w:rsidRPr="006721B2">
        <w:rPr>
          <w:lang w:val="fr-FR"/>
        </w:rPr>
        <w:t>PostgreSQL</w:t>
      </w:r>
      <w:proofErr w:type="spellEnd"/>
      <w:r w:rsidRPr="006721B2">
        <w:rPr>
          <w:lang w:val="fr-FR"/>
        </w:rPr>
        <w:t>.</w:t>
      </w:r>
    </w:p>
    <w:p w:rsidR="006721B2" w:rsidRPr="006721B2" w:rsidRDefault="006721B2" w:rsidP="006721B2">
      <w:pPr>
        <w:rPr>
          <w:lang w:val="fr-FR"/>
        </w:rPr>
      </w:pPr>
      <w:r>
        <w:rPr>
          <w:lang w:val="fr-FR"/>
        </w:rPr>
        <w:t xml:space="preserve">Quelques pistes </w:t>
      </w:r>
      <w:r w:rsidRPr="006721B2">
        <w:rPr>
          <w:lang w:val="fr-FR"/>
        </w:rPr>
        <w:t>possibles :</w:t>
      </w:r>
    </w:p>
    <w:p w:rsidR="006721B2" w:rsidRPr="006721B2" w:rsidRDefault="006721B2" w:rsidP="007403BE">
      <w:pPr>
        <w:pStyle w:val="Listepuces"/>
        <w:tabs>
          <w:tab w:val="clear" w:pos="360"/>
        </w:tabs>
        <w:ind w:left="540"/>
        <w:rPr>
          <w:sz w:val="24"/>
          <w:szCs w:val="24"/>
          <w:lang w:val="fr-FR"/>
        </w:rPr>
      </w:pPr>
      <w:r w:rsidRPr="006721B2">
        <w:rPr>
          <w:sz w:val="24"/>
          <w:szCs w:val="24"/>
          <w:lang w:val="fr-FR"/>
        </w:rPr>
        <w:t xml:space="preserve">Utilisation de déclencheurs (triggers) dans </w:t>
      </w:r>
      <w:proofErr w:type="spellStart"/>
      <w:r w:rsidRPr="006721B2">
        <w:rPr>
          <w:sz w:val="24"/>
          <w:szCs w:val="24"/>
          <w:lang w:val="fr-FR"/>
        </w:rPr>
        <w:t>PostgreSQL</w:t>
      </w:r>
      <w:proofErr w:type="spellEnd"/>
      <w:r w:rsidRPr="006721B2">
        <w:rPr>
          <w:sz w:val="24"/>
          <w:szCs w:val="24"/>
          <w:lang w:val="fr-FR"/>
        </w:rPr>
        <w:t xml:space="preserve"> pour mettre à jour Redis.</w:t>
      </w:r>
    </w:p>
    <w:p w:rsidR="006721B2" w:rsidRPr="006721B2" w:rsidRDefault="006721B2" w:rsidP="007403BE">
      <w:pPr>
        <w:pStyle w:val="Listepuces"/>
        <w:tabs>
          <w:tab w:val="clear" w:pos="360"/>
        </w:tabs>
        <w:ind w:left="540"/>
        <w:rPr>
          <w:sz w:val="24"/>
          <w:szCs w:val="24"/>
          <w:lang w:val="fr-FR"/>
        </w:rPr>
      </w:pPr>
      <w:r w:rsidRPr="006721B2">
        <w:rPr>
          <w:sz w:val="24"/>
          <w:szCs w:val="24"/>
          <w:lang w:val="fr-FR"/>
        </w:rPr>
        <w:t xml:space="preserve">Écoute des changements avec </w:t>
      </w:r>
      <w:proofErr w:type="spellStart"/>
      <w:r w:rsidRPr="006721B2">
        <w:rPr>
          <w:sz w:val="24"/>
          <w:szCs w:val="24"/>
          <w:lang w:val="fr-FR"/>
        </w:rPr>
        <w:t>PostgreSQL</w:t>
      </w:r>
      <w:proofErr w:type="spellEnd"/>
      <w:r w:rsidRPr="006721B2">
        <w:rPr>
          <w:sz w:val="24"/>
          <w:szCs w:val="24"/>
          <w:lang w:val="fr-FR"/>
        </w:rPr>
        <w:t xml:space="preserve"> NOTIFY/LISTEN.</w:t>
      </w:r>
    </w:p>
    <w:p w:rsidR="006721B2" w:rsidRPr="006721B2" w:rsidRDefault="006721B2" w:rsidP="007403BE">
      <w:pPr>
        <w:pStyle w:val="Listepuces"/>
        <w:tabs>
          <w:tab w:val="clear" w:pos="360"/>
        </w:tabs>
        <w:ind w:left="540"/>
        <w:rPr>
          <w:sz w:val="24"/>
          <w:szCs w:val="24"/>
          <w:lang w:val="fr-FR"/>
        </w:rPr>
      </w:pPr>
      <w:r w:rsidRPr="006721B2">
        <w:rPr>
          <w:sz w:val="24"/>
          <w:szCs w:val="24"/>
          <w:lang w:val="fr-FR"/>
        </w:rPr>
        <w:t xml:space="preserve">Comparaison entre les données stockées dans </w:t>
      </w:r>
      <w:proofErr w:type="spellStart"/>
      <w:r w:rsidRPr="006721B2">
        <w:rPr>
          <w:sz w:val="24"/>
          <w:szCs w:val="24"/>
          <w:lang w:val="fr-FR"/>
        </w:rPr>
        <w:t>PostgreSQL</w:t>
      </w:r>
      <w:proofErr w:type="spellEnd"/>
      <w:r w:rsidRPr="006721B2">
        <w:rPr>
          <w:sz w:val="24"/>
          <w:szCs w:val="24"/>
          <w:lang w:val="fr-FR"/>
        </w:rPr>
        <w:t xml:space="preserve"> et celles dans Redis.</w:t>
      </w:r>
    </w:p>
    <w:p w:rsidR="52C3BFFD" w:rsidRDefault="52C3BFFD" w:rsidP="52C3BFFD">
      <w:pPr>
        <w:rPr>
          <w:b/>
          <w:bCs/>
          <w:lang w:val="fr-FR"/>
        </w:rPr>
      </w:pPr>
    </w:p>
    <w:p w:rsidR="006C3041" w:rsidRDefault="006C3041" w:rsidP="52C3BFFD">
      <w:pPr>
        <w:rPr>
          <w:b/>
          <w:bCs/>
          <w:lang w:val="fr-FR"/>
        </w:rPr>
      </w:pPr>
    </w:p>
    <w:p w:rsidR="00AA7EB7" w:rsidRPr="006C3041" w:rsidRDefault="007403BE" w:rsidP="006C3041">
      <w:pPr>
        <w:pStyle w:val="Titre2"/>
        <w:rPr>
          <w:lang w:val="fr-FR"/>
        </w:rPr>
      </w:pPr>
      <w:r w:rsidRPr="007403BE"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  <w:lang w:val="fr-FR"/>
        </w:rPr>
        <w:t>Partie 4 : Expérimentations et Analyse des performances</w:t>
      </w:r>
    </w:p>
    <w:p w:rsidR="007403BE" w:rsidRDefault="007403BE" w:rsidP="007403BE">
      <w:pPr>
        <w:rPr>
          <w:lang w:val="fr-FR"/>
        </w:rPr>
      </w:pPr>
      <w:r w:rsidRPr="77D1ABC5">
        <w:rPr>
          <w:lang w:val="fr-FR"/>
        </w:rPr>
        <w:t>Expériences à réaliser :</w:t>
      </w:r>
    </w:p>
    <w:p w:rsidR="007403BE" w:rsidRPr="006C3041" w:rsidRDefault="007403BE" w:rsidP="007403BE">
      <w:pPr>
        <w:pStyle w:val="Listenumros"/>
        <w:numPr>
          <w:ilvl w:val="0"/>
          <w:numId w:val="14"/>
        </w:numPr>
        <w:rPr>
          <w:sz w:val="24"/>
          <w:szCs w:val="24"/>
          <w:lang w:val="fr-FR"/>
        </w:rPr>
      </w:pPr>
      <w:r w:rsidRPr="006C3041">
        <w:rPr>
          <w:sz w:val="24"/>
          <w:szCs w:val="24"/>
          <w:lang w:val="fr-FR"/>
        </w:rPr>
        <w:t xml:space="preserve">Développer un WS </w:t>
      </w:r>
      <w:proofErr w:type="spellStart"/>
      <w:r w:rsidRPr="006C3041">
        <w:rPr>
          <w:sz w:val="24"/>
          <w:szCs w:val="24"/>
          <w:lang w:val="fr-FR"/>
        </w:rPr>
        <w:t>Rest</w:t>
      </w:r>
      <w:proofErr w:type="spellEnd"/>
      <w:r w:rsidRPr="006C3041">
        <w:rPr>
          <w:sz w:val="24"/>
          <w:szCs w:val="24"/>
          <w:lang w:val="fr-FR"/>
        </w:rPr>
        <w:t xml:space="preserve"> qui interroge les BDs.</w:t>
      </w:r>
    </w:p>
    <w:p w:rsidR="007403BE" w:rsidRPr="006C3041" w:rsidRDefault="007403BE" w:rsidP="007403BE">
      <w:pPr>
        <w:pStyle w:val="Listenumros"/>
        <w:numPr>
          <w:ilvl w:val="0"/>
          <w:numId w:val="14"/>
        </w:numPr>
        <w:rPr>
          <w:sz w:val="24"/>
          <w:szCs w:val="24"/>
          <w:lang w:val="fr-FR"/>
        </w:rPr>
      </w:pPr>
      <w:r w:rsidRPr="006C3041">
        <w:rPr>
          <w:sz w:val="24"/>
          <w:szCs w:val="24"/>
          <w:lang w:val="fr-FR"/>
        </w:rPr>
        <w:t xml:space="preserve">Effectuer des requêtes répétées sur </w:t>
      </w:r>
      <w:proofErr w:type="spellStart"/>
      <w:r w:rsidRPr="006C3041">
        <w:rPr>
          <w:sz w:val="24"/>
          <w:szCs w:val="24"/>
          <w:lang w:val="fr-FR"/>
        </w:rPr>
        <w:t>PostgreSQL</w:t>
      </w:r>
      <w:proofErr w:type="spellEnd"/>
      <w:r w:rsidRPr="006C3041">
        <w:rPr>
          <w:sz w:val="24"/>
          <w:szCs w:val="24"/>
          <w:lang w:val="fr-FR"/>
        </w:rPr>
        <w:t xml:space="preserve"> et mesurer le temps de réponse.</w:t>
      </w:r>
    </w:p>
    <w:p w:rsidR="007403BE" w:rsidRPr="006C3041" w:rsidRDefault="007403BE" w:rsidP="007403BE">
      <w:pPr>
        <w:pStyle w:val="Listenumros"/>
        <w:numPr>
          <w:ilvl w:val="0"/>
          <w:numId w:val="14"/>
        </w:numPr>
        <w:rPr>
          <w:sz w:val="24"/>
          <w:szCs w:val="24"/>
          <w:lang w:val="fr-FR"/>
        </w:rPr>
      </w:pPr>
      <w:r w:rsidRPr="006C3041">
        <w:rPr>
          <w:sz w:val="24"/>
          <w:szCs w:val="24"/>
          <w:lang w:val="fr-FR"/>
        </w:rPr>
        <w:t>Effectuer les mêmes requêtes avec Redis et comparer les performances.</w:t>
      </w:r>
    </w:p>
    <w:p w:rsidR="007403BE" w:rsidRPr="006C3041" w:rsidRDefault="007403BE" w:rsidP="007403BE">
      <w:pPr>
        <w:pStyle w:val="Listenumros"/>
        <w:numPr>
          <w:ilvl w:val="0"/>
          <w:numId w:val="14"/>
        </w:numPr>
        <w:rPr>
          <w:sz w:val="24"/>
          <w:szCs w:val="24"/>
          <w:lang w:val="fr-FR"/>
        </w:rPr>
      </w:pPr>
      <w:r w:rsidRPr="006C3041">
        <w:rPr>
          <w:sz w:val="24"/>
          <w:szCs w:val="24"/>
          <w:lang w:val="fr-FR"/>
        </w:rPr>
        <w:t>Simuler une panne de l’instance primaire et observer le comportement du secondaire.</w:t>
      </w:r>
    </w:p>
    <w:p w:rsidR="66D11B7A" w:rsidRDefault="66D11B7A" w:rsidP="66D11B7A">
      <w:pPr>
        <w:rPr>
          <w:lang w:val="fr-FR"/>
        </w:rPr>
      </w:pPr>
    </w:p>
    <w:sectPr w:rsidR="66D11B7A" w:rsidSect="00AA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2C24D2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A20F95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D12185"/>
    <w:multiLevelType w:val="hybridMultilevel"/>
    <w:tmpl w:val="57B05F68"/>
    <w:lvl w:ilvl="0" w:tplc="8F00939A">
      <w:start w:val="1"/>
      <w:numFmt w:val="decimal"/>
      <w:lvlText w:val="%1."/>
      <w:lvlJc w:val="left"/>
      <w:pPr>
        <w:ind w:left="720" w:hanging="360"/>
      </w:pPr>
    </w:lvl>
    <w:lvl w:ilvl="1" w:tplc="DEF4E490">
      <w:start w:val="1"/>
      <w:numFmt w:val="lowerLetter"/>
      <w:lvlText w:val="%2."/>
      <w:lvlJc w:val="left"/>
      <w:pPr>
        <w:ind w:left="1440" w:hanging="360"/>
      </w:pPr>
    </w:lvl>
    <w:lvl w:ilvl="2" w:tplc="0584DEAC">
      <w:start w:val="1"/>
      <w:numFmt w:val="lowerRoman"/>
      <w:lvlText w:val="%3."/>
      <w:lvlJc w:val="right"/>
      <w:pPr>
        <w:ind w:left="2160" w:hanging="180"/>
      </w:pPr>
    </w:lvl>
    <w:lvl w:ilvl="3" w:tplc="06705AF8">
      <w:start w:val="1"/>
      <w:numFmt w:val="decimal"/>
      <w:lvlText w:val="%4."/>
      <w:lvlJc w:val="left"/>
      <w:pPr>
        <w:ind w:left="2880" w:hanging="360"/>
      </w:pPr>
    </w:lvl>
    <w:lvl w:ilvl="4" w:tplc="52DE6EEA">
      <w:start w:val="1"/>
      <w:numFmt w:val="lowerLetter"/>
      <w:lvlText w:val="%5."/>
      <w:lvlJc w:val="left"/>
      <w:pPr>
        <w:ind w:left="3600" w:hanging="360"/>
      </w:pPr>
    </w:lvl>
    <w:lvl w:ilvl="5" w:tplc="A3E642EC">
      <w:start w:val="1"/>
      <w:numFmt w:val="lowerRoman"/>
      <w:lvlText w:val="%6."/>
      <w:lvlJc w:val="right"/>
      <w:pPr>
        <w:ind w:left="4320" w:hanging="180"/>
      </w:pPr>
    </w:lvl>
    <w:lvl w:ilvl="6" w:tplc="CCE28D08">
      <w:start w:val="1"/>
      <w:numFmt w:val="decimal"/>
      <w:lvlText w:val="%7."/>
      <w:lvlJc w:val="left"/>
      <w:pPr>
        <w:ind w:left="5040" w:hanging="360"/>
      </w:pPr>
    </w:lvl>
    <w:lvl w:ilvl="7" w:tplc="DAF479A8">
      <w:start w:val="1"/>
      <w:numFmt w:val="lowerLetter"/>
      <w:lvlText w:val="%8."/>
      <w:lvlJc w:val="left"/>
      <w:pPr>
        <w:ind w:left="5760" w:hanging="360"/>
      </w:pPr>
    </w:lvl>
    <w:lvl w:ilvl="8" w:tplc="8C867FD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CC73E6"/>
    <w:multiLevelType w:val="hybridMultilevel"/>
    <w:tmpl w:val="233060E0"/>
    <w:lvl w:ilvl="0" w:tplc="0BBEF58C">
      <w:start w:val="1"/>
      <w:numFmt w:val="decimal"/>
      <w:lvlText w:val="%1."/>
      <w:lvlJc w:val="left"/>
      <w:pPr>
        <w:ind w:left="720" w:hanging="360"/>
      </w:pPr>
    </w:lvl>
    <w:lvl w:ilvl="1" w:tplc="8E920B86">
      <w:start w:val="1"/>
      <w:numFmt w:val="lowerLetter"/>
      <w:lvlText w:val="%2."/>
      <w:lvlJc w:val="left"/>
      <w:pPr>
        <w:ind w:left="1440" w:hanging="360"/>
      </w:pPr>
    </w:lvl>
    <w:lvl w:ilvl="2" w:tplc="901027F0">
      <w:start w:val="1"/>
      <w:numFmt w:val="lowerRoman"/>
      <w:lvlText w:val="%3."/>
      <w:lvlJc w:val="right"/>
      <w:pPr>
        <w:ind w:left="2160" w:hanging="180"/>
      </w:pPr>
    </w:lvl>
    <w:lvl w:ilvl="3" w:tplc="71E49198">
      <w:start w:val="1"/>
      <w:numFmt w:val="decimal"/>
      <w:lvlText w:val="%4."/>
      <w:lvlJc w:val="left"/>
      <w:pPr>
        <w:ind w:left="2880" w:hanging="360"/>
      </w:pPr>
    </w:lvl>
    <w:lvl w:ilvl="4" w:tplc="D842FE4C">
      <w:start w:val="1"/>
      <w:numFmt w:val="lowerLetter"/>
      <w:lvlText w:val="%5."/>
      <w:lvlJc w:val="left"/>
      <w:pPr>
        <w:ind w:left="3600" w:hanging="360"/>
      </w:pPr>
    </w:lvl>
    <w:lvl w:ilvl="5" w:tplc="7560410A">
      <w:start w:val="1"/>
      <w:numFmt w:val="lowerRoman"/>
      <w:lvlText w:val="%6."/>
      <w:lvlJc w:val="right"/>
      <w:pPr>
        <w:ind w:left="4320" w:hanging="180"/>
      </w:pPr>
    </w:lvl>
    <w:lvl w:ilvl="6" w:tplc="A6827288">
      <w:start w:val="1"/>
      <w:numFmt w:val="decimal"/>
      <w:lvlText w:val="%7."/>
      <w:lvlJc w:val="left"/>
      <w:pPr>
        <w:ind w:left="5040" w:hanging="360"/>
      </w:pPr>
    </w:lvl>
    <w:lvl w:ilvl="7" w:tplc="2B9680A2">
      <w:start w:val="1"/>
      <w:numFmt w:val="lowerLetter"/>
      <w:lvlText w:val="%8."/>
      <w:lvlJc w:val="left"/>
      <w:pPr>
        <w:ind w:left="5760" w:hanging="360"/>
      </w:pPr>
    </w:lvl>
    <w:lvl w:ilvl="8" w:tplc="6A2E031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052A4"/>
    <w:multiLevelType w:val="hybridMultilevel"/>
    <w:tmpl w:val="9CAAD110"/>
    <w:lvl w:ilvl="0" w:tplc="C7EC5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E2E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6F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4D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EB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207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28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8D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B27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270D8"/>
    <w:multiLevelType w:val="hybridMultilevel"/>
    <w:tmpl w:val="B192C6B6"/>
    <w:lvl w:ilvl="0" w:tplc="E6D2C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E3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B88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A0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4E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3C5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47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64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E7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54124"/>
    <w:multiLevelType w:val="hybridMultilevel"/>
    <w:tmpl w:val="6218C8A6"/>
    <w:lvl w:ilvl="0" w:tplc="267CCFD6">
      <w:start w:val="1"/>
      <w:numFmt w:val="decimal"/>
      <w:lvlText w:val="%1."/>
      <w:lvlJc w:val="left"/>
      <w:pPr>
        <w:ind w:left="720" w:hanging="360"/>
      </w:pPr>
    </w:lvl>
    <w:lvl w:ilvl="1" w:tplc="04C692DA">
      <w:start w:val="1"/>
      <w:numFmt w:val="lowerLetter"/>
      <w:lvlText w:val="%2."/>
      <w:lvlJc w:val="left"/>
      <w:pPr>
        <w:ind w:left="1440" w:hanging="360"/>
      </w:pPr>
    </w:lvl>
    <w:lvl w:ilvl="2" w:tplc="1EE0D9E4">
      <w:start w:val="1"/>
      <w:numFmt w:val="lowerRoman"/>
      <w:lvlText w:val="%3."/>
      <w:lvlJc w:val="right"/>
      <w:pPr>
        <w:ind w:left="2160" w:hanging="180"/>
      </w:pPr>
    </w:lvl>
    <w:lvl w:ilvl="3" w:tplc="9A3A4846">
      <w:start w:val="1"/>
      <w:numFmt w:val="decimal"/>
      <w:lvlText w:val="%4."/>
      <w:lvlJc w:val="left"/>
      <w:pPr>
        <w:ind w:left="2880" w:hanging="360"/>
      </w:pPr>
    </w:lvl>
    <w:lvl w:ilvl="4" w:tplc="F176F774">
      <w:start w:val="1"/>
      <w:numFmt w:val="lowerLetter"/>
      <w:lvlText w:val="%5."/>
      <w:lvlJc w:val="left"/>
      <w:pPr>
        <w:ind w:left="3600" w:hanging="360"/>
      </w:pPr>
    </w:lvl>
    <w:lvl w:ilvl="5" w:tplc="BC0A804A">
      <w:start w:val="1"/>
      <w:numFmt w:val="lowerRoman"/>
      <w:lvlText w:val="%6."/>
      <w:lvlJc w:val="right"/>
      <w:pPr>
        <w:ind w:left="4320" w:hanging="180"/>
      </w:pPr>
    </w:lvl>
    <w:lvl w:ilvl="6" w:tplc="F47E0E6A">
      <w:start w:val="1"/>
      <w:numFmt w:val="decimal"/>
      <w:lvlText w:val="%7."/>
      <w:lvlJc w:val="left"/>
      <w:pPr>
        <w:ind w:left="5040" w:hanging="360"/>
      </w:pPr>
    </w:lvl>
    <w:lvl w:ilvl="7" w:tplc="69E4B6F2">
      <w:start w:val="1"/>
      <w:numFmt w:val="lowerLetter"/>
      <w:lvlText w:val="%8."/>
      <w:lvlJc w:val="left"/>
      <w:pPr>
        <w:ind w:left="5760" w:hanging="360"/>
      </w:pPr>
    </w:lvl>
    <w:lvl w:ilvl="8" w:tplc="1730E78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80C70"/>
    <w:multiLevelType w:val="hybridMultilevel"/>
    <w:tmpl w:val="7C900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597B6"/>
    <w:multiLevelType w:val="hybridMultilevel"/>
    <w:tmpl w:val="C63A1142"/>
    <w:lvl w:ilvl="0" w:tplc="72C2F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A1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65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09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82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8E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CA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AE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22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FFC25"/>
    <w:multiLevelType w:val="hybridMultilevel"/>
    <w:tmpl w:val="7E5051DC"/>
    <w:lvl w:ilvl="0" w:tplc="EB28206E">
      <w:start w:val="1"/>
      <w:numFmt w:val="decimal"/>
      <w:lvlText w:val="%1."/>
      <w:lvlJc w:val="left"/>
      <w:pPr>
        <w:ind w:left="720" w:hanging="360"/>
      </w:pPr>
    </w:lvl>
    <w:lvl w:ilvl="1" w:tplc="8E667E1E">
      <w:start w:val="1"/>
      <w:numFmt w:val="lowerLetter"/>
      <w:lvlText w:val="%2."/>
      <w:lvlJc w:val="left"/>
      <w:pPr>
        <w:ind w:left="1440" w:hanging="360"/>
      </w:pPr>
    </w:lvl>
    <w:lvl w:ilvl="2" w:tplc="BF42ECB6">
      <w:start w:val="1"/>
      <w:numFmt w:val="lowerRoman"/>
      <w:lvlText w:val="%3."/>
      <w:lvlJc w:val="right"/>
      <w:pPr>
        <w:ind w:left="2160" w:hanging="180"/>
      </w:pPr>
    </w:lvl>
    <w:lvl w:ilvl="3" w:tplc="9E48D516">
      <w:start w:val="1"/>
      <w:numFmt w:val="decimal"/>
      <w:lvlText w:val="%4."/>
      <w:lvlJc w:val="left"/>
      <w:pPr>
        <w:ind w:left="2880" w:hanging="360"/>
      </w:pPr>
    </w:lvl>
    <w:lvl w:ilvl="4" w:tplc="66D216EA">
      <w:start w:val="1"/>
      <w:numFmt w:val="lowerLetter"/>
      <w:lvlText w:val="%5."/>
      <w:lvlJc w:val="left"/>
      <w:pPr>
        <w:ind w:left="3600" w:hanging="360"/>
      </w:pPr>
    </w:lvl>
    <w:lvl w:ilvl="5" w:tplc="7A626268">
      <w:start w:val="1"/>
      <w:numFmt w:val="lowerRoman"/>
      <w:lvlText w:val="%6."/>
      <w:lvlJc w:val="right"/>
      <w:pPr>
        <w:ind w:left="4320" w:hanging="180"/>
      </w:pPr>
    </w:lvl>
    <w:lvl w:ilvl="6" w:tplc="AFEA593A">
      <w:start w:val="1"/>
      <w:numFmt w:val="decimal"/>
      <w:lvlText w:val="%7."/>
      <w:lvlJc w:val="left"/>
      <w:pPr>
        <w:ind w:left="5040" w:hanging="360"/>
      </w:pPr>
    </w:lvl>
    <w:lvl w:ilvl="7" w:tplc="7D1E7C84">
      <w:start w:val="1"/>
      <w:numFmt w:val="lowerLetter"/>
      <w:lvlText w:val="%8."/>
      <w:lvlJc w:val="left"/>
      <w:pPr>
        <w:ind w:left="5760" w:hanging="360"/>
      </w:pPr>
    </w:lvl>
    <w:lvl w:ilvl="8" w:tplc="3CE2239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4FA454"/>
    <w:multiLevelType w:val="hybridMultilevel"/>
    <w:tmpl w:val="4E965EBE"/>
    <w:lvl w:ilvl="0" w:tplc="0D26D666">
      <w:start w:val="1"/>
      <w:numFmt w:val="decimal"/>
      <w:lvlText w:val="%1."/>
      <w:lvlJc w:val="left"/>
      <w:pPr>
        <w:ind w:left="720" w:hanging="360"/>
      </w:pPr>
    </w:lvl>
    <w:lvl w:ilvl="1" w:tplc="BD6C74F0">
      <w:start w:val="1"/>
      <w:numFmt w:val="lowerLetter"/>
      <w:lvlText w:val="%2."/>
      <w:lvlJc w:val="left"/>
      <w:pPr>
        <w:ind w:left="1440" w:hanging="360"/>
      </w:pPr>
    </w:lvl>
    <w:lvl w:ilvl="2" w:tplc="A1026552">
      <w:start w:val="1"/>
      <w:numFmt w:val="lowerRoman"/>
      <w:lvlText w:val="%3."/>
      <w:lvlJc w:val="right"/>
      <w:pPr>
        <w:ind w:left="2160" w:hanging="180"/>
      </w:pPr>
    </w:lvl>
    <w:lvl w:ilvl="3" w:tplc="75D04E9E">
      <w:start w:val="1"/>
      <w:numFmt w:val="decimal"/>
      <w:lvlText w:val="%4."/>
      <w:lvlJc w:val="left"/>
      <w:pPr>
        <w:ind w:left="2880" w:hanging="360"/>
      </w:pPr>
    </w:lvl>
    <w:lvl w:ilvl="4" w:tplc="7912211C">
      <w:start w:val="1"/>
      <w:numFmt w:val="lowerLetter"/>
      <w:lvlText w:val="%5."/>
      <w:lvlJc w:val="left"/>
      <w:pPr>
        <w:ind w:left="3600" w:hanging="360"/>
      </w:pPr>
    </w:lvl>
    <w:lvl w:ilvl="5" w:tplc="A25AC9A6">
      <w:start w:val="1"/>
      <w:numFmt w:val="lowerRoman"/>
      <w:lvlText w:val="%6."/>
      <w:lvlJc w:val="right"/>
      <w:pPr>
        <w:ind w:left="4320" w:hanging="180"/>
      </w:pPr>
    </w:lvl>
    <w:lvl w:ilvl="6" w:tplc="7E2E0FDE">
      <w:start w:val="1"/>
      <w:numFmt w:val="decimal"/>
      <w:lvlText w:val="%7."/>
      <w:lvlJc w:val="left"/>
      <w:pPr>
        <w:ind w:left="5040" w:hanging="360"/>
      </w:pPr>
    </w:lvl>
    <w:lvl w:ilvl="7" w:tplc="0E02E308">
      <w:start w:val="1"/>
      <w:numFmt w:val="lowerLetter"/>
      <w:lvlText w:val="%8."/>
      <w:lvlJc w:val="left"/>
      <w:pPr>
        <w:ind w:left="5760" w:hanging="360"/>
      </w:pPr>
    </w:lvl>
    <w:lvl w:ilvl="8" w:tplc="6130DA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</w:num>
  <w:num w:numId="13">
    <w:abstractNumId w:val="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4B07186B"/>
    <w:rsid w:val="001071D8"/>
    <w:rsid w:val="0016D4F0"/>
    <w:rsid w:val="006721B2"/>
    <w:rsid w:val="006C3041"/>
    <w:rsid w:val="00720321"/>
    <w:rsid w:val="007403BE"/>
    <w:rsid w:val="007510D9"/>
    <w:rsid w:val="007D6F6A"/>
    <w:rsid w:val="00AA7EB7"/>
    <w:rsid w:val="00C95291"/>
    <w:rsid w:val="035810BC"/>
    <w:rsid w:val="052335A0"/>
    <w:rsid w:val="055905A9"/>
    <w:rsid w:val="058343B4"/>
    <w:rsid w:val="05CA84A9"/>
    <w:rsid w:val="06676440"/>
    <w:rsid w:val="0BA17C02"/>
    <w:rsid w:val="0C0BA4E0"/>
    <w:rsid w:val="0D39FF60"/>
    <w:rsid w:val="0D4FDE79"/>
    <w:rsid w:val="0DBC73AE"/>
    <w:rsid w:val="1270ACE2"/>
    <w:rsid w:val="12D60269"/>
    <w:rsid w:val="1524458C"/>
    <w:rsid w:val="16267F3C"/>
    <w:rsid w:val="163BB699"/>
    <w:rsid w:val="16C7ECAB"/>
    <w:rsid w:val="17153253"/>
    <w:rsid w:val="182F84B1"/>
    <w:rsid w:val="18733F12"/>
    <w:rsid w:val="18C0851E"/>
    <w:rsid w:val="1916191B"/>
    <w:rsid w:val="1A5A25DE"/>
    <w:rsid w:val="1B3AED6A"/>
    <w:rsid w:val="201CE46E"/>
    <w:rsid w:val="20997827"/>
    <w:rsid w:val="209AB07F"/>
    <w:rsid w:val="26F0C6C0"/>
    <w:rsid w:val="2729F4F1"/>
    <w:rsid w:val="286ECD78"/>
    <w:rsid w:val="28799120"/>
    <w:rsid w:val="28C2ED99"/>
    <w:rsid w:val="3021142A"/>
    <w:rsid w:val="313171F7"/>
    <w:rsid w:val="314FE910"/>
    <w:rsid w:val="32F6247B"/>
    <w:rsid w:val="339C057D"/>
    <w:rsid w:val="339C084C"/>
    <w:rsid w:val="3447252B"/>
    <w:rsid w:val="3500C7C0"/>
    <w:rsid w:val="39BBC0B8"/>
    <w:rsid w:val="3A195F11"/>
    <w:rsid w:val="3B2BEFC3"/>
    <w:rsid w:val="3C7628D7"/>
    <w:rsid w:val="3D7D1AC4"/>
    <w:rsid w:val="400FE085"/>
    <w:rsid w:val="415D1007"/>
    <w:rsid w:val="418AFA59"/>
    <w:rsid w:val="4244C60A"/>
    <w:rsid w:val="42770D4E"/>
    <w:rsid w:val="433D89A5"/>
    <w:rsid w:val="442388C7"/>
    <w:rsid w:val="442F72D0"/>
    <w:rsid w:val="44BBD597"/>
    <w:rsid w:val="44FDA886"/>
    <w:rsid w:val="45AFF5CA"/>
    <w:rsid w:val="461D3ADA"/>
    <w:rsid w:val="478FCC3D"/>
    <w:rsid w:val="4B07186B"/>
    <w:rsid w:val="4C072DF0"/>
    <w:rsid w:val="4DCF931E"/>
    <w:rsid w:val="4EE7755B"/>
    <w:rsid w:val="4F3B0892"/>
    <w:rsid w:val="4F905DAF"/>
    <w:rsid w:val="50DE3134"/>
    <w:rsid w:val="52C3BFFD"/>
    <w:rsid w:val="536A13C1"/>
    <w:rsid w:val="538DAF01"/>
    <w:rsid w:val="58BA74F8"/>
    <w:rsid w:val="5A745519"/>
    <w:rsid w:val="5B7759D5"/>
    <w:rsid w:val="5ED92380"/>
    <w:rsid w:val="5F901BA3"/>
    <w:rsid w:val="60C01A79"/>
    <w:rsid w:val="64F0676C"/>
    <w:rsid w:val="66D11B7A"/>
    <w:rsid w:val="685D3EB1"/>
    <w:rsid w:val="6995C456"/>
    <w:rsid w:val="6A633099"/>
    <w:rsid w:val="6A85A1DD"/>
    <w:rsid w:val="6D0ACC43"/>
    <w:rsid w:val="72931834"/>
    <w:rsid w:val="75BBC381"/>
    <w:rsid w:val="7747E4C7"/>
    <w:rsid w:val="77DA937A"/>
    <w:rsid w:val="7B0ABC80"/>
    <w:rsid w:val="7BCE1CFA"/>
    <w:rsid w:val="7D0988BC"/>
    <w:rsid w:val="7D5B2E0D"/>
    <w:rsid w:val="7D8CD41C"/>
    <w:rsid w:val="7DE0CDB4"/>
    <w:rsid w:val="7E61EBCB"/>
    <w:rsid w:val="7E6A08EF"/>
    <w:rsid w:val="7FEAA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EB7"/>
  </w:style>
  <w:style w:type="paragraph" w:styleId="Titre1">
    <w:name w:val="heading 1"/>
    <w:basedOn w:val="Normal"/>
    <w:next w:val="Normal"/>
    <w:link w:val="Titre1Car"/>
    <w:uiPriority w:val="9"/>
    <w:qFormat/>
    <w:rsid w:val="00AA7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7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A7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A7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A7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AA7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AA7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7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A7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A7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AA7E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AA7E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AA7E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rsid w:val="00AA7E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rsid w:val="00AA7E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rsid w:val="00AA7EB7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rsid w:val="00AA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rsid w:val="00AA7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AA7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7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AA7EB7"/>
    <w:rPr>
      <w:i/>
      <w:iCs/>
      <w:color w:val="0F4761" w:themeColor="accent1" w:themeShade="BF"/>
    </w:rPr>
  </w:style>
  <w:style w:type="character" w:customStyle="1" w:styleId="CitationCar">
    <w:name w:val="Citation Car"/>
    <w:basedOn w:val="Policepardfaut"/>
    <w:link w:val="Citation"/>
    <w:uiPriority w:val="29"/>
    <w:rsid w:val="00AA7EB7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29"/>
    <w:qFormat/>
    <w:rsid w:val="00AA7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7E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7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7EB7"/>
    <w:rPr>
      <w:b/>
      <w:bCs/>
      <w:smallCaps/>
      <w:color w:val="0F4761" w:themeColor="accent1" w:themeShade="BF"/>
      <w:spacing w:val="5"/>
    </w:rPr>
  </w:style>
  <w:style w:type="paragraph" w:styleId="Paragraphedeliste">
    <w:name w:val="List Paragraph"/>
    <w:basedOn w:val="Normal"/>
    <w:uiPriority w:val="34"/>
    <w:qFormat/>
    <w:rsid w:val="52C3BFFD"/>
    <w:pPr>
      <w:ind w:left="720"/>
      <w:contextualSpacing/>
    </w:pPr>
  </w:style>
  <w:style w:type="paragraph" w:styleId="Listenumros">
    <w:name w:val="List Number"/>
    <w:basedOn w:val="Normal"/>
    <w:uiPriority w:val="99"/>
    <w:unhideWhenUsed/>
    <w:rsid w:val="007510D9"/>
    <w:pPr>
      <w:numPr>
        <w:numId w:val="9"/>
      </w:numPr>
      <w:spacing w:after="200" w:line="276" w:lineRule="auto"/>
      <w:contextualSpacing/>
    </w:pPr>
    <w:rPr>
      <w:sz w:val="22"/>
      <w:szCs w:val="22"/>
      <w:lang w:eastAsia="en-US"/>
    </w:rPr>
  </w:style>
  <w:style w:type="paragraph" w:styleId="Listepuces">
    <w:name w:val="List Bullet"/>
    <w:basedOn w:val="Normal"/>
    <w:uiPriority w:val="99"/>
    <w:unhideWhenUsed/>
    <w:rsid w:val="006721B2"/>
    <w:pPr>
      <w:numPr>
        <w:numId w:val="13"/>
      </w:numPr>
      <w:spacing w:after="200" w:line="276" w:lineRule="auto"/>
      <w:contextualSpacing/>
    </w:pPr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KARRA</dc:creator>
  <cp:keywords/>
  <dc:description/>
  <cp:lastModifiedBy>ZBOOK</cp:lastModifiedBy>
  <cp:revision>6</cp:revision>
  <dcterms:created xsi:type="dcterms:W3CDTF">2024-10-06T19:09:00Z</dcterms:created>
  <dcterms:modified xsi:type="dcterms:W3CDTF">2025-02-13T08:55:00Z</dcterms:modified>
</cp:coreProperties>
</file>