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360B4" w14:textId="77777777" w:rsidR="0054272A" w:rsidRPr="0054272A" w:rsidRDefault="0054272A" w:rsidP="0054272A">
      <w:pPr>
        <w:rPr>
          <w:b/>
          <w:bCs/>
          <w:color w:val="FF0000"/>
          <w:sz w:val="28"/>
          <w:szCs w:val="28"/>
          <w:u w:val="single"/>
        </w:rPr>
      </w:pPr>
      <w:r w:rsidRPr="0054272A">
        <w:rPr>
          <w:b/>
          <w:bCs/>
          <w:color w:val="FF0000"/>
          <w:sz w:val="28"/>
          <w:szCs w:val="28"/>
          <w:u w:val="single"/>
        </w:rPr>
        <w:t>Partie 2 : Utilisation de Redis pour optimiser les performances</w:t>
      </w:r>
    </w:p>
    <w:p w14:paraId="0EF1C404" w14:textId="77777777" w:rsidR="0054272A" w:rsidRPr="0054272A" w:rsidRDefault="0054272A" w:rsidP="0054272A">
      <w:pPr>
        <w:rPr>
          <w:b/>
          <w:bCs/>
          <w:sz w:val="28"/>
          <w:szCs w:val="28"/>
        </w:rPr>
      </w:pPr>
      <w:r w:rsidRPr="0054272A">
        <w:rPr>
          <w:b/>
          <w:bCs/>
          <w:sz w:val="28"/>
          <w:szCs w:val="28"/>
        </w:rPr>
        <w:t>Redis sera utilisé comme un cache pour une table spécifique dans PostgreSQL. Cela permettra de réduire la charge sur la base relationnelle en stockant les données en mémoire.</w:t>
      </w:r>
    </w:p>
    <w:p w14:paraId="564D73AE" w14:textId="77777777" w:rsidR="0054272A" w:rsidRPr="0054272A" w:rsidRDefault="0054272A">
      <w:pPr>
        <w:rPr>
          <w:b/>
          <w:bCs/>
          <w:sz w:val="28"/>
          <w:szCs w:val="28"/>
        </w:rPr>
      </w:pPr>
    </w:p>
    <w:p w14:paraId="38CBB6ED" w14:textId="77777777" w:rsidR="00372B6B" w:rsidRPr="0054272A" w:rsidRDefault="00372B6B"/>
    <w:p w14:paraId="6FA725F4" w14:textId="20FF4C3F" w:rsidR="00372B6B" w:rsidRDefault="00372B6B">
      <w:pPr>
        <w:rPr>
          <w:lang w:val="en-US"/>
        </w:rPr>
      </w:pPr>
      <w:r w:rsidRPr="00372B6B">
        <w:rPr>
          <w:noProof/>
          <w:lang w:val="en-US"/>
        </w:rPr>
        <w:drawing>
          <wp:inline distT="0" distB="0" distL="0" distR="0" wp14:anchorId="7D1CD38A" wp14:editId="174FDFA2">
            <wp:extent cx="5760720" cy="911860"/>
            <wp:effectExtent l="0" t="0" r="0" b="2540"/>
            <wp:docPr id="18232237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3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04E1" w14:textId="77777777" w:rsidR="00372B6B" w:rsidRDefault="00372B6B">
      <w:pPr>
        <w:rPr>
          <w:lang w:val="en-US"/>
        </w:rPr>
      </w:pPr>
    </w:p>
    <w:p w14:paraId="5D37B252" w14:textId="5EDFA962" w:rsidR="00372B6B" w:rsidRDefault="00372B6B">
      <w:pPr>
        <w:rPr>
          <w:lang w:val="en-US"/>
        </w:rPr>
      </w:pPr>
      <w:r w:rsidRPr="00372B6B">
        <w:rPr>
          <w:noProof/>
          <w:lang w:val="en-US"/>
        </w:rPr>
        <w:drawing>
          <wp:inline distT="0" distB="0" distL="0" distR="0" wp14:anchorId="4571F8EE" wp14:editId="41BD36E8">
            <wp:extent cx="5760720" cy="3639185"/>
            <wp:effectExtent l="0" t="0" r="0" b="0"/>
            <wp:docPr id="144207790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790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BD30" w14:textId="38B44382" w:rsidR="00372B6B" w:rsidRDefault="00372B6B">
      <w:pPr>
        <w:rPr>
          <w:lang w:val="en-US"/>
        </w:rPr>
      </w:pPr>
      <w:r w:rsidRPr="00372B6B">
        <w:rPr>
          <w:noProof/>
          <w:lang w:val="en-US"/>
        </w:rPr>
        <w:drawing>
          <wp:inline distT="0" distB="0" distL="0" distR="0" wp14:anchorId="768EA3AC" wp14:editId="2679D068">
            <wp:extent cx="5760720" cy="1262743"/>
            <wp:effectExtent l="0" t="0" r="0" b="0"/>
            <wp:docPr id="77153350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3502" name="Image 1" descr="Une image contenant texte, capture d’écran, Police, nombre&#10;&#10;Le contenu généré par l’IA peut être incorrect."/>
                    <pic:cNvPicPr/>
                  </pic:nvPicPr>
                  <pic:blipFill rotWithShape="1">
                    <a:blip r:embed="rId7"/>
                    <a:srcRect b="54338"/>
                    <a:stretch/>
                  </pic:blipFill>
                  <pic:spPr bwMode="auto">
                    <a:xfrm>
                      <a:off x="0" y="0"/>
                      <a:ext cx="5760720" cy="126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14A12" w14:textId="1850E85A" w:rsidR="00372B6B" w:rsidRDefault="00372B6B">
      <w:pPr>
        <w:rPr>
          <w:lang w:val="en-US"/>
        </w:rPr>
      </w:pPr>
      <w:r w:rsidRPr="00372B6B">
        <w:rPr>
          <w:noProof/>
          <w:lang w:val="en-US"/>
        </w:rPr>
        <w:lastRenderedPageBreak/>
        <w:drawing>
          <wp:inline distT="0" distB="0" distL="0" distR="0" wp14:anchorId="72EE70AD" wp14:editId="1EC323D6">
            <wp:extent cx="5760720" cy="3522345"/>
            <wp:effectExtent l="0" t="0" r="0" b="1905"/>
            <wp:docPr id="159873963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963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147D" w14:textId="60D0350B" w:rsidR="00372B6B" w:rsidRDefault="00372B6B">
      <w:pPr>
        <w:rPr>
          <w:lang w:val="en-US"/>
        </w:rPr>
      </w:pPr>
      <w:r w:rsidRPr="00372B6B">
        <w:rPr>
          <w:noProof/>
          <w:lang w:val="en-US"/>
        </w:rPr>
        <w:drawing>
          <wp:inline distT="0" distB="0" distL="0" distR="0" wp14:anchorId="2E8FD1D8" wp14:editId="5F24E005">
            <wp:extent cx="5760720" cy="4182745"/>
            <wp:effectExtent l="0" t="0" r="0" b="8255"/>
            <wp:docPr id="40093878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878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696B" w14:textId="2EE59AD1" w:rsidR="00372B6B" w:rsidRDefault="00372B6B">
      <w:pPr>
        <w:rPr>
          <w:lang w:val="en-US"/>
        </w:rPr>
      </w:pPr>
      <w:r w:rsidRPr="00372B6B">
        <w:rPr>
          <w:noProof/>
          <w:lang w:val="en-US"/>
        </w:rPr>
        <w:lastRenderedPageBreak/>
        <w:drawing>
          <wp:inline distT="0" distB="0" distL="0" distR="0" wp14:anchorId="21A343A5" wp14:editId="21E4BF10">
            <wp:extent cx="5760720" cy="4577715"/>
            <wp:effectExtent l="0" t="0" r="0" b="0"/>
            <wp:docPr id="120388016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016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376" w14:textId="1D2FBB95" w:rsidR="00372B6B" w:rsidRPr="0054272A" w:rsidRDefault="0054272A">
      <w:pPr>
        <w:rPr>
          <w:b/>
          <w:bCs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22A0A" wp14:editId="7A566040">
                <wp:simplePos x="0" y="0"/>
                <wp:positionH relativeFrom="margin">
                  <wp:align>left</wp:align>
                </wp:positionH>
                <wp:positionV relativeFrom="paragraph">
                  <wp:posOffset>3694</wp:posOffset>
                </wp:positionV>
                <wp:extent cx="5922818" cy="637309"/>
                <wp:effectExtent l="0" t="0" r="20955" b="10795"/>
                <wp:wrapNone/>
                <wp:docPr id="1942063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818" cy="63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6083A" w14:textId="5EB76684" w:rsidR="0054272A" w:rsidRPr="0054272A" w:rsidRDefault="0054272A" w:rsidP="00542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272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proofErr w:type="spellStart"/>
                            <w:r w:rsidRPr="0054272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taux_de_change</w:t>
                            </w:r>
                            <w:proofErr w:type="spellEnd"/>
                            <w:r w:rsidRPr="0054272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(devise, taux) VALUES ('USD/EUR', 0.92), ('GBP/EUR', 1.15), ('USD/JPY', 130.50</w:t>
                            </w:r>
                            <w:proofErr w:type="gramStart"/>
                            <w:r w:rsidRPr="0054272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22A0A" id="Rectangle 1" o:spid="_x0000_s1026" style="position:absolute;margin-left:0;margin-top:.3pt;width:466.35pt;height:50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" fillcolor="white [3201]" strokecolor="#70ad47 [3209]" strokeweight="1pt">
                <v:textbox>
                  <w:txbxContent>
                    <w:p w14:paraId="1966083A" w14:textId="5EB76684" w:rsidR="0054272A" w:rsidRPr="0054272A" w:rsidRDefault="0054272A" w:rsidP="005427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272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INSERT INTO </w:t>
                      </w:r>
                      <w:proofErr w:type="spellStart"/>
                      <w:r w:rsidRPr="0054272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taux_de_change</w:t>
                      </w:r>
                      <w:proofErr w:type="spellEnd"/>
                      <w:r w:rsidRPr="0054272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(devise, taux) VALUES ('USD/EUR', 0.92), ('GBP/EUR', 1.15), ('USD/JPY', 130.50</w:t>
                      </w:r>
                      <w:proofErr w:type="gramStart"/>
                      <w:r w:rsidRPr="0054272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A3409" w14:textId="11333356" w:rsidR="00372B6B" w:rsidRDefault="0054272A">
      <w:pPr>
        <w:rPr>
          <w:b/>
          <w:bCs/>
        </w:rPr>
      </w:pPr>
      <w:r w:rsidRPr="004A1C5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1A487E0" wp14:editId="74451B05">
            <wp:simplePos x="0" y="0"/>
            <wp:positionH relativeFrom="margin">
              <wp:align>left</wp:align>
            </wp:positionH>
            <wp:positionV relativeFrom="page">
              <wp:posOffset>8298815</wp:posOffset>
            </wp:positionV>
            <wp:extent cx="5760720" cy="1724660"/>
            <wp:effectExtent l="0" t="0" r="0" b="8890"/>
            <wp:wrapTopAndBottom/>
            <wp:docPr id="1820533733" name="Image 1" descr="Une image contenant texte, capture d’écran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33733" name="Image 1" descr="Une image contenant texte, capture d’écran, Police, blanc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2B6B" w:rsidRPr="00372B6B">
        <w:rPr>
          <w:b/>
          <w:bCs/>
          <w:noProof/>
        </w:rPr>
        <w:drawing>
          <wp:inline distT="0" distB="0" distL="0" distR="0" wp14:anchorId="5B2A05C6" wp14:editId="0806BE3E">
            <wp:extent cx="5760720" cy="2284095"/>
            <wp:effectExtent l="0" t="0" r="0" b="1905"/>
            <wp:docPr id="114394278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278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F02D" w14:textId="111194E1" w:rsidR="004A1C5B" w:rsidRDefault="0054272A">
      <w:pPr>
        <w:rPr>
          <w:b/>
          <w:bCs/>
        </w:rPr>
      </w:pPr>
      <w:r w:rsidRPr="004A1C5B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141F69" wp14:editId="1D3C3432">
            <wp:simplePos x="0" y="0"/>
            <wp:positionH relativeFrom="margin">
              <wp:align>left</wp:align>
            </wp:positionH>
            <wp:positionV relativeFrom="page">
              <wp:posOffset>442768</wp:posOffset>
            </wp:positionV>
            <wp:extent cx="6736080" cy="2954655"/>
            <wp:effectExtent l="0" t="0" r="7620" b="0"/>
            <wp:wrapTopAndBottom/>
            <wp:docPr id="118329778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9778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5ED8F" w14:textId="547469F4" w:rsidR="004A1C5B" w:rsidRDefault="004A1C5B">
      <w:pPr>
        <w:rPr>
          <w:b/>
          <w:bCs/>
        </w:rPr>
      </w:pPr>
    </w:p>
    <w:p w14:paraId="1F7ADAFD" w14:textId="77777777" w:rsidR="004A1C5B" w:rsidRDefault="004A1C5B">
      <w:pPr>
        <w:rPr>
          <w:b/>
          <w:bCs/>
        </w:rPr>
      </w:pPr>
      <w:r>
        <w:rPr>
          <w:b/>
          <w:bCs/>
        </w:rPr>
        <w:t>Dans l’</w:t>
      </w:r>
      <w:proofErr w:type="spellStart"/>
      <w:r>
        <w:rPr>
          <w:b/>
          <w:bCs/>
        </w:rPr>
        <w:t>envirenement</w:t>
      </w:r>
      <w:proofErr w:type="spellEnd"/>
      <w:r>
        <w:rPr>
          <w:b/>
          <w:bCs/>
        </w:rPr>
        <w:t xml:space="preserve"> de test :</w:t>
      </w:r>
    </w:p>
    <w:p w14:paraId="1C1A10EB" w14:textId="65E4EDB9" w:rsidR="004A1C5B" w:rsidRDefault="004A1C5B" w:rsidP="0054272A">
      <w:pPr>
        <w:rPr>
          <w:b/>
          <w:bCs/>
        </w:rPr>
      </w:pPr>
      <w:r w:rsidRPr="004A1C5B">
        <w:rPr>
          <w:b/>
          <w:bCs/>
          <w:noProof/>
        </w:rPr>
        <w:drawing>
          <wp:inline distT="0" distB="0" distL="0" distR="0" wp14:anchorId="41658486" wp14:editId="3134A41C">
            <wp:extent cx="5760720" cy="1293495"/>
            <wp:effectExtent l="0" t="0" r="0" b="1905"/>
            <wp:docPr id="2848279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27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72A">
        <w:rPr>
          <w:b/>
          <w:bCs/>
        </w:rPr>
        <w:t>SCRIPT PYTHON :</w:t>
      </w:r>
    </w:p>
    <w:p w14:paraId="509D9ACE" w14:textId="77777777" w:rsidR="004A1C5B" w:rsidRDefault="004A1C5B">
      <w:pPr>
        <w:rPr>
          <w:b/>
          <w:bCs/>
        </w:rPr>
      </w:pPr>
      <w:r w:rsidRPr="004A1C5B">
        <w:rPr>
          <w:b/>
          <w:bCs/>
          <w:noProof/>
        </w:rPr>
        <w:lastRenderedPageBreak/>
        <w:drawing>
          <wp:inline distT="0" distB="0" distL="0" distR="0" wp14:anchorId="55FD4546" wp14:editId="52E21764">
            <wp:extent cx="5760720" cy="4356100"/>
            <wp:effectExtent l="0" t="0" r="0" b="6350"/>
            <wp:docPr id="19609483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48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4E52" w14:textId="08BEB086" w:rsidR="004A1C5B" w:rsidRDefault="004A1C5B">
      <w:pPr>
        <w:rPr>
          <w:b/>
          <w:bCs/>
        </w:rPr>
      </w:pPr>
      <w:r w:rsidRPr="004A1C5B">
        <w:rPr>
          <w:b/>
          <w:bCs/>
          <w:noProof/>
        </w:rPr>
        <w:drawing>
          <wp:inline distT="0" distB="0" distL="0" distR="0" wp14:anchorId="1686BC0E" wp14:editId="49E9217A">
            <wp:extent cx="4968671" cy="723963"/>
            <wp:effectExtent l="0" t="0" r="3810" b="0"/>
            <wp:docPr id="1518078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78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B265EED" w14:textId="57D70D91" w:rsidR="004A1C5B" w:rsidRDefault="002D3725">
      <w:pPr>
        <w:rPr>
          <w:b/>
          <w:bCs/>
        </w:rPr>
      </w:pPr>
      <w:r w:rsidRPr="002D3725">
        <w:rPr>
          <w:b/>
          <w:bCs/>
          <w:noProof/>
        </w:rPr>
        <w:drawing>
          <wp:inline distT="0" distB="0" distL="0" distR="0" wp14:anchorId="70305FA5" wp14:editId="3D07F70E">
            <wp:extent cx="4968671" cy="746825"/>
            <wp:effectExtent l="0" t="0" r="3810" b="0"/>
            <wp:docPr id="213707880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7880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5F63" w14:textId="4DB724E7" w:rsidR="002D3725" w:rsidRDefault="002D3725">
      <w:pPr>
        <w:rPr>
          <w:b/>
          <w:bCs/>
        </w:rPr>
      </w:pPr>
      <w:r w:rsidRPr="002D3725">
        <w:rPr>
          <w:b/>
          <w:bCs/>
          <w:noProof/>
        </w:rPr>
        <w:drawing>
          <wp:inline distT="0" distB="0" distL="0" distR="0" wp14:anchorId="060F8CCF" wp14:editId="1D99A157">
            <wp:extent cx="4214225" cy="723963"/>
            <wp:effectExtent l="0" t="0" r="0" b="0"/>
            <wp:docPr id="10379613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61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E93B" w14:textId="44CD55E7" w:rsidR="002D3725" w:rsidRDefault="002D3725">
      <w:pPr>
        <w:rPr>
          <w:b/>
          <w:bCs/>
        </w:rPr>
      </w:pPr>
      <w:r>
        <w:rPr>
          <w:b/>
          <w:bCs/>
        </w:rPr>
        <w:t>Comparaison :</w:t>
      </w:r>
    </w:p>
    <w:p w14:paraId="2866AA04" w14:textId="0A63FCE7" w:rsidR="002D3725" w:rsidRDefault="002D3725">
      <w:pPr>
        <w:rPr>
          <w:b/>
          <w:bCs/>
        </w:rPr>
      </w:pPr>
      <w:r w:rsidRPr="002D3725">
        <w:rPr>
          <w:b/>
          <w:bCs/>
          <w:noProof/>
        </w:rPr>
        <w:lastRenderedPageBreak/>
        <w:drawing>
          <wp:inline distT="0" distB="0" distL="0" distR="0" wp14:anchorId="38E9D454" wp14:editId="1335E46C">
            <wp:extent cx="5760720" cy="2036445"/>
            <wp:effectExtent l="0" t="0" r="0" b="1905"/>
            <wp:docPr id="114289577" name="Image 1" descr="Une image contenant texte, capture d’écran, Police, reç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9577" name="Image 1" descr="Une image contenant texte, capture d’écran, Police, reçu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7CCC" w14:textId="46A83FDA" w:rsidR="002D3725" w:rsidRDefault="002D3725">
      <w:pPr>
        <w:rPr>
          <w:b/>
          <w:bCs/>
        </w:rPr>
      </w:pPr>
    </w:p>
    <w:p w14:paraId="5FBC9323" w14:textId="63C2E977" w:rsidR="00A653D9" w:rsidRDefault="00A653D9">
      <w:pPr>
        <w:rPr>
          <w:b/>
          <w:bCs/>
        </w:rPr>
      </w:pPr>
      <w:r w:rsidRPr="00A653D9">
        <w:rPr>
          <w:b/>
          <w:bCs/>
          <w:noProof/>
        </w:rPr>
        <w:drawing>
          <wp:inline distT="0" distB="0" distL="0" distR="0" wp14:anchorId="4783581E" wp14:editId="474B2F1A">
            <wp:extent cx="5380186" cy="1615580"/>
            <wp:effectExtent l="0" t="0" r="0" b="3810"/>
            <wp:docPr id="42298170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8170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68" w14:textId="5CB43FA5" w:rsidR="002D3725" w:rsidRDefault="002D3725">
      <w:pPr>
        <w:rPr>
          <w:b/>
          <w:bCs/>
        </w:rPr>
      </w:pPr>
      <w:r>
        <w:rPr>
          <w:b/>
          <w:bCs/>
        </w:rPr>
        <w:t>Dans redis :</w:t>
      </w:r>
    </w:p>
    <w:p w14:paraId="6877EAA7" w14:textId="3FA676F2" w:rsidR="002D3725" w:rsidRDefault="002D3725">
      <w:pPr>
        <w:rPr>
          <w:b/>
          <w:bCs/>
        </w:rPr>
      </w:pPr>
    </w:p>
    <w:p w14:paraId="7A8C9D51" w14:textId="52D511F9" w:rsidR="00A653D9" w:rsidRDefault="00DD3F5B">
      <w:pPr>
        <w:rPr>
          <w:b/>
          <w:bCs/>
        </w:rPr>
      </w:pPr>
      <w:r w:rsidRPr="00DD3F5B">
        <w:rPr>
          <w:b/>
          <w:bCs/>
          <w:noProof/>
        </w:rPr>
        <w:drawing>
          <wp:inline distT="0" distB="0" distL="0" distR="0" wp14:anchorId="531F6C20" wp14:editId="1B0E3127">
            <wp:extent cx="4877223" cy="1226926"/>
            <wp:effectExtent l="0" t="0" r="0" b="0"/>
            <wp:docPr id="8037753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753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F8D3" w14:textId="77777777" w:rsidR="004E7780" w:rsidRPr="004E7780" w:rsidRDefault="004E7780" w:rsidP="004E7780">
      <w:pPr>
        <w:rPr>
          <w:b/>
          <w:bCs/>
        </w:rPr>
      </w:pPr>
      <w:r w:rsidRPr="004E7780">
        <w:rPr>
          <w:b/>
          <w:bCs/>
        </w:rPr>
        <w:t>Comparaison des performances</w:t>
      </w:r>
    </w:p>
    <w:p w14:paraId="2B81706C" w14:textId="77777777" w:rsidR="004E7780" w:rsidRPr="004E7780" w:rsidRDefault="004E7780" w:rsidP="004E7780">
      <w:pPr>
        <w:rPr>
          <w:b/>
          <w:bCs/>
        </w:rPr>
      </w:pPr>
      <w:r w:rsidRPr="004E7780">
        <w:rPr>
          <w:b/>
          <w:bCs/>
        </w:rPr>
        <w:t>Après avoir exécuté les deux requêtes (PostgreSQL et Redis), tu peux comparer les temps d'exécution obtenus :</w:t>
      </w:r>
    </w:p>
    <w:p w14:paraId="1FC2BACD" w14:textId="77777777" w:rsidR="004E7780" w:rsidRPr="004E7780" w:rsidRDefault="004E7780" w:rsidP="004E7780">
      <w:pPr>
        <w:numPr>
          <w:ilvl w:val="0"/>
          <w:numId w:val="1"/>
        </w:numPr>
        <w:rPr>
          <w:b/>
          <w:bCs/>
        </w:rPr>
      </w:pPr>
      <w:r w:rsidRPr="004E7780">
        <w:rPr>
          <w:b/>
          <w:bCs/>
        </w:rPr>
        <w:t>Temps d'exécution de PostgreSQL : Cela te donne le temps nécessaire pour récupérer les données à partir de la base de données relationnelle.</w:t>
      </w:r>
    </w:p>
    <w:p w14:paraId="0C84FC9A" w14:textId="77777777" w:rsidR="004E7780" w:rsidRPr="004E7780" w:rsidRDefault="004E7780" w:rsidP="004E7780">
      <w:pPr>
        <w:numPr>
          <w:ilvl w:val="0"/>
          <w:numId w:val="1"/>
        </w:numPr>
        <w:rPr>
          <w:b/>
          <w:bCs/>
        </w:rPr>
      </w:pPr>
      <w:r w:rsidRPr="004E7780">
        <w:rPr>
          <w:b/>
          <w:bCs/>
        </w:rPr>
        <w:t>Temps d'exécution de Redis : Cela te montre à quel point Redis est plus rapide, car c'est un cache en mémoire.</w:t>
      </w:r>
    </w:p>
    <w:p w14:paraId="64DB6746" w14:textId="77777777" w:rsidR="004E7780" w:rsidRDefault="004E7780" w:rsidP="004E7780">
      <w:pPr>
        <w:rPr>
          <w:b/>
          <w:bCs/>
        </w:rPr>
      </w:pPr>
      <w:r w:rsidRPr="004E7780">
        <w:rPr>
          <w:b/>
          <w:bCs/>
        </w:rPr>
        <w:t>En général, Redis devrait être beaucoup plus rapide que PostgreSQL pour récupérer des données, car Redis fonctionne entièrement en mémoire et ne nécessite pas de requêtes complexes.</w:t>
      </w:r>
    </w:p>
    <w:p w14:paraId="206EBD90" w14:textId="77777777" w:rsidR="00DD3F5B" w:rsidRPr="00DD3F5B" w:rsidRDefault="00DD3F5B" w:rsidP="00DD3F5B">
      <w:pPr>
        <w:rPr>
          <w:b/>
          <w:bCs/>
        </w:rPr>
      </w:pPr>
      <w:r w:rsidRPr="00DD3F5B">
        <w:rPr>
          <w:b/>
          <w:bCs/>
        </w:rPr>
        <w:t xml:space="preserve">  </w:t>
      </w:r>
      <w:r w:rsidRPr="00DD3F5B">
        <w:rPr>
          <w:rFonts w:ascii="Segoe UI Emoji" w:hAnsi="Segoe UI Emoji" w:cs="Segoe UI Emoji"/>
          <w:b/>
          <w:bCs/>
        </w:rPr>
        <w:t>📦</w:t>
      </w:r>
      <w:r w:rsidRPr="00DD3F5B">
        <w:rPr>
          <w:b/>
          <w:bCs/>
        </w:rPr>
        <w:t xml:space="preserve"> Démarrer redis-cli</w:t>
      </w:r>
    </w:p>
    <w:p w14:paraId="536AF848" w14:textId="77777777" w:rsidR="00DD3F5B" w:rsidRPr="00DD3F5B" w:rsidRDefault="00DD3F5B" w:rsidP="00DD3F5B">
      <w:pPr>
        <w:rPr>
          <w:b/>
          <w:bCs/>
        </w:rPr>
      </w:pPr>
      <w:r w:rsidRPr="00DD3F5B">
        <w:rPr>
          <w:b/>
          <w:bCs/>
        </w:rPr>
        <w:t xml:space="preserve">  </w:t>
      </w:r>
      <w:r w:rsidRPr="00DD3F5B">
        <w:rPr>
          <w:rFonts w:ascii="Segoe UI Emoji" w:hAnsi="Segoe UI Emoji" w:cs="Segoe UI Emoji"/>
          <w:b/>
          <w:bCs/>
        </w:rPr>
        <w:t>🔄</w:t>
      </w:r>
      <w:r w:rsidRPr="00DD3F5B">
        <w:rPr>
          <w:b/>
          <w:bCs/>
        </w:rPr>
        <w:t xml:space="preserve"> Se connecter à Redis</w:t>
      </w:r>
    </w:p>
    <w:p w14:paraId="49C3BA1F" w14:textId="77777777" w:rsidR="00DD3F5B" w:rsidRPr="00DD3F5B" w:rsidRDefault="00DD3F5B" w:rsidP="00DD3F5B">
      <w:pPr>
        <w:rPr>
          <w:b/>
          <w:bCs/>
        </w:rPr>
      </w:pPr>
      <w:r w:rsidRPr="00DD3F5B">
        <w:rPr>
          <w:b/>
          <w:bCs/>
        </w:rPr>
        <w:lastRenderedPageBreak/>
        <w:t xml:space="preserve">  </w:t>
      </w:r>
      <w:r w:rsidRPr="00DD3F5B">
        <w:rPr>
          <w:rFonts w:ascii="Segoe UI Emoji" w:hAnsi="Segoe UI Emoji" w:cs="Segoe UI Emoji"/>
          <w:b/>
          <w:bCs/>
        </w:rPr>
        <w:t>💬</w:t>
      </w:r>
      <w:r w:rsidRPr="00DD3F5B">
        <w:rPr>
          <w:b/>
          <w:bCs/>
        </w:rPr>
        <w:t xml:space="preserve"> Envoyer la commande</w:t>
      </w:r>
    </w:p>
    <w:p w14:paraId="74C81A8A" w14:textId="77777777" w:rsidR="00DD3F5B" w:rsidRPr="00DD3F5B" w:rsidRDefault="00DD3F5B" w:rsidP="00DD3F5B">
      <w:pPr>
        <w:rPr>
          <w:b/>
          <w:bCs/>
        </w:rPr>
      </w:pPr>
      <w:r w:rsidRPr="00DD3F5B">
        <w:rPr>
          <w:b/>
          <w:bCs/>
        </w:rPr>
        <w:t xml:space="preserve">  </w:t>
      </w:r>
      <w:r w:rsidRPr="00DD3F5B">
        <w:rPr>
          <w:rFonts w:ascii="Segoe UI Emoji" w:hAnsi="Segoe UI Emoji" w:cs="Segoe UI Emoji"/>
          <w:b/>
          <w:bCs/>
        </w:rPr>
        <w:t>⏱️</w:t>
      </w:r>
      <w:r w:rsidRPr="00DD3F5B">
        <w:rPr>
          <w:b/>
          <w:bCs/>
        </w:rPr>
        <w:t xml:space="preserve"> Attendre la réponse</w:t>
      </w:r>
    </w:p>
    <w:p w14:paraId="3BAF13D3" w14:textId="77777777" w:rsidR="00DD3F5B" w:rsidRPr="00DD3F5B" w:rsidRDefault="00DD3F5B" w:rsidP="00DD3F5B">
      <w:pPr>
        <w:rPr>
          <w:b/>
          <w:bCs/>
        </w:rPr>
      </w:pPr>
      <w:r w:rsidRPr="00DD3F5B">
        <w:rPr>
          <w:b/>
          <w:bCs/>
        </w:rPr>
        <w:t xml:space="preserve">  </w:t>
      </w:r>
      <w:r w:rsidRPr="00DD3F5B">
        <w:rPr>
          <w:rFonts w:ascii="Segoe UI Emoji" w:hAnsi="Segoe UI Emoji" w:cs="Segoe UI Emoji"/>
          <w:b/>
          <w:bCs/>
        </w:rPr>
        <w:t>❌</w:t>
      </w:r>
      <w:r w:rsidRPr="00DD3F5B">
        <w:rPr>
          <w:b/>
          <w:bCs/>
        </w:rPr>
        <w:t xml:space="preserve"> Fermer redis-cli</w:t>
      </w:r>
    </w:p>
    <w:p w14:paraId="7B36E831" w14:textId="77777777" w:rsidR="00DD3F5B" w:rsidRPr="004E7780" w:rsidRDefault="00DD3F5B" w:rsidP="004E7780">
      <w:pPr>
        <w:rPr>
          <w:b/>
          <w:bCs/>
        </w:rPr>
      </w:pPr>
    </w:p>
    <w:p w14:paraId="0A97A3EB" w14:textId="77777777" w:rsidR="002D3725" w:rsidRDefault="002D3725">
      <w:pPr>
        <w:rPr>
          <w:b/>
          <w:bCs/>
        </w:rPr>
      </w:pPr>
    </w:p>
    <w:p w14:paraId="0A0CA8D3" w14:textId="77777777" w:rsidR="004E7780" w:rsidRDefault="004E7780">
      <w:pPr>
        <w:rPr>
          <w:b/>
          <w:bCs/>
        </w:rPr>
      </w:pPr>
    </w:p>
    <w:p w14:paraId="3D7F4AC3" w14:textId="77777777" w:rsidR="002D3725" w:rsidRPr="00372B6B" w:rsidRDefault="002D3725">
      <w:pPr>
        <w:rPr>
          <w:b/>
          <w:bCs/>
        </w:rPr>
      </w:pPr>
    </w:p>
    <w:sectPr w:rsidR="002D3725" w:rsidRPr="00372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E1F49"/>
    <w:multiLevelType w:val="multilevel"/>
    <w:tmpl w:val="C9D8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6B"/>
    <w:rsid w:val="000C7EC9"/>
    <w:rsid w:val="002D3725"/>
    <w:rsid w:val="00372B6B"/>
    <w:rsid w:val="00462B7F"/>
    <w:rsid w:val="004A1C5B"/>
    <w:rsid w:val="004E7780"/>
    <w:rsid w:val="0054272A"/>
    <w:rsid w:val="00695221"/>
    <w:rsid w:val="00A653D9"/>
    <w:rsid w:val="00DD3F5B"/>
    <w:rsid w:val="00DD59C2"/>
    <w:rsid w:val="00FB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59C4"/>
  <w15:chartTrackingRefBased/>
  <w15:docId w15:val="{112B443E-87DB-4C21-99F3-E08F59A7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2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2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2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2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2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2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2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2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2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2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2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2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2B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2B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2B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2B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2B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2B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2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2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2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2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2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2B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2B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2B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2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2B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2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HAMDI YOUSSEF</dc:creator>
  <cp:keywords/>
  <dc:description/>
  <cp:lastModifiedBy>EL HAMDI YOUSSEF</cp:lastModifiedBy>
  <cp:revision>3</cp:revision>
  <dcterms:created xsi:type="dcterms:W3CDTF">2025-04-02T03:02:00Z</dcterms:created>
  <dcterms:modified xsi:type="dcterms:W3CDTF">2025-04-11T10:50:00Z</dcterms:modified>
</cp:coreProperties>
</file>