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20" w:after="120"/>
        <w:jc w:val="left"/>
        <w:rPr/>
      </w:pPr>
      <w:r>
        <w:rPr/>
        <w:t>Clases anónimas, lambdas y adaptadores: un receptor por evento</w:t>
      </w:r>
    </w:p>
    <w:p>
      <w:pPr>
        <w:pStyle w:val="Heading2"/>
        <w:rPr/>
      </w:pPr>
      <w:r>
        <w:rPr/>
        <w:t>El problema</w:t>
      </w:r>
    </w:p>
    <w:p>
      <w:pPr>
        <w:pStyle w:val="FirstParagraph"/>
        <w:rPr/>
      </w:pPr>
      <w:r>
        <w:rPr/>
        <w:t xml:space="preserve">La caja de la clase pasada quedó repartida en tres clases. </w:t>
      </w:r>
      <w:r>
        <w:rPr>
          <w:rStyle w:val="VerbatimChar"/>
        </w:rPr>
        <w:t>Caja</w:t>
      </w:r>
      <w:r>
        <w:rPr/>
        <w:t xml:space="preserve"> sabe sumar pagos y no importa nada de </w:t>
      </w:r>
      <w:r>
        <w:rPr>
          <w:rStyle w:val="VerbatimChar"/>
        </w:rPr>
        <w:t>javax.swing</w:t>
      </w:r>
      <w:r>
        <w:rPr/>
        <w:t xml:space="preserve">. </w:t>
      </w:r>
      <w:r>
        <w:rPr>
          <w:rStyle w:val="VerbatimChar"/>
        </w:rPr>
        <w:t>VistaCaja</w:t>
      </w:r>
      <w:r>
        <w:rPr/>
        <w:t xml:space="preserve"> arma la ventana y sabe mostrar. </w:t>
      </w:r>
      <w:r>
        <w:rPr>
          <w:rStyle w:val="VerbatimChar"/>
        </w:rPr>
        <w:t>ControladorCaja</w:t>
      </w:r>
      <w:r>
        <w:rPr/>
        <w:t xml:space="preserve"> implementa </w:t>
      </w:r>
      <w:r>
        <w:rPr>
          <w:rStyle w:val="VerbatimChar"/>
        </w:rPr>
        <w:t>ActionListener</w:t>
      </w:r>
      <w:r>
        <w:rPr/>
        <w:t xml:space="preserve">, se registra en el botón, y en </w:t>
      </w:r>
      <w:r>
        <w:rPr>
          <w:rStyle w:val="VerbatimChar"/>
        </w:rPr>
        <w:t>actionPerformed()</w:t>
      </w:r>
      <w:r>
        <w:rPr/>
        <w:t xml:space="preserve"> traduce entre las otras dos.</w:t>
      </w:r>
    </w:p>
    <w:p>
      <w:pPr>
        <w:pStyle w:val="BodyText"/>
        <w:rPr/>
      </w:pPr>
      <w:r>
        <w:rPr/>
        <w:t>El local cobra en efectivo y con tarjeta de débito, y son dos pagos distintos, porque el banco se queda con una comisión por cada débito. Así que el cajero pide un segundo botón.</w:t>
      </w:r>
    </w:p>
    <w:p>
      <w:pPr>
        <w:pStyle w:val="CaptionedFigure"/>
        <w:jc w:val="center"/>
        <w:rPr/>
      </w:pPr>
      <w:r>
        <w:rPr/>
        <w:drawing>
          <wp:inline distT="0" distB="0" distL="0" distR="0">
            <wp:extent cx="3108960" cy="1925955"/>
            <wp:effectExtent l="0" t="0" r="0" b="0"/>
            <wp:docPr id="1" name="Picture" descr="La ventana con dos botones, después de registrar 1500 en efectivo y 800 con déb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a ventana con dos botones, después de registrar 1500 en efectivo y 800 con débito."/>
                    <pic:cNvPicPr>
                      <a:picLocks noChangeAspect="1" noChangeArrowheads="1"/>
                    </pic:cNvPicPr>
                  </pic:nvPicPr>
                  <pic:blipFill>
                    <a:blip r:embed="rId2"/>
                    <a:stretch>
                      <a:fillRect/>
                    </a:stretch>
                  </pic:blipFill>
                  <pic:spPr bwMode="auto">
                    <a:xfrm>
                      <a:off x="0" y="0"/>
                      <a:ext cx="3108960" cy="1925955"/>
                    </a:xfrm>
                    <a:prstGeom prst="rect">
                      <a:avLst/>
                    </a:prstGeom>
                  </pic:spPr>
                </pic:pic>
              </a:graphicData>
            </a:graphic>
          </wp:inline>
        </w:drawing>
      </w:r>
    </w:p>
    <w:p>
      <w:pPr>
        <w:pStyle w:val="ImageCaption"/>
        <w:jc w:val="center"/>
        <w:rPr>
          <w:sz w:val="20"/>
          <w:szCs w:val="20"/>
        </w:rPr>
      </w:pPr>
      <w:r>
        <w:rPr>
          <w:sz w:val="20"/>
          <w:szCs w:val="20"/>
        </w:rPr>
        <w:t>La ventana con dos botones, después de registrar 1500 en efectivo y 800 con débito.</w:t>
      </w:r>
    </w:p>
    <w:p>
      <w:pPr>
        <w:pStyle w:val="BodyText"/>
        <w:rPr/>
      </w:pPr>
      <w:r>
        <w:rPr/>
        <w:t xml:space="preserve">La vista lo agrega sin problema: el botón “Registrar” pasa a decir “Efectivo”, aparece un </w:t>
      </w:r>
      <w:r>
        <w:rPr>
          <w:rStyle w:val="VerbatimChar"/>
        </w:rPr>
        <w:t>JButton</w:t>
      </w:r>
      <w:r>
        <w:rPr/>
        <w:t xml:space="preserve"> más, y </w:t>
      </w:r>
      <w:r>
        <w:rPr>
          <w:rStyle w:val="VerbatimChar"/>
        </w:rPr>
        <w:t>getBotonDebito()</w:t>
      </w:r>
      <w:r>
        <w:rPr/>
        <w:t xml:space="preserve"> para exponerlo. El modelo ya tenía </w:t>
      </w:r>
      <w:r>
        <w:rPr>
          <w:rStyle w:val="VerbatimChar"/>
        </w:rPr>
        <w:t>PagoDebito</w:t>
      </w:r>
      <w:r>
        <w:rPr/>
        <w:t xml:space="preserve"> desde la clase 5. Y el controlador, que hasta ahora atendía un solo botón, se registra en los dos y adentro pregunta cuál fue la fuente:</w:t>
      </w:r>
    </w:p>
    <w:p>
      <w:pPr>
        <w:pStyle w:val="SourceCode"/>
        <w:rPr/>
      </w:pPr>
      <w:r>
        <w:rPr>
          <w:rStyle w:val="KeywordTok"/>
        </w:rPr>
        <w:t>public</w:t>
      </w:r>
      <w:r>
        <w:rPr>
          <w:rStyle w:val="NormalTok"/>
        </w:rPr>
        <w:t xml:space="preserve"> </w:t>
      </w:r>
      <w:r>
        <w:rPr>
          <w:rStyle w:val="FunctionTok"/>
        </w:rPr>
        <w:t>ControladorCaja</w:t>
      </w:r>
      <w:r>
        <w:rPr>
          <w:rStyle w:val="OperatorTok"/>
        </w:rPr>
        <w:t>(</w:t>
      </w:r>
      <w:r>
        <w:rPr>
          <w:rStyle w:val="NormalTok"/>
        </w:rPr>
        <w:t>VistaCaja vista</w:t>
      </w:r>
      <w:r>
        <w:rPr>
          <w:rStyle w:val="OperatorTok"/>
        </w:rPr>
        <w:t>,</w:t>
      </w:r>
      <w:r>
        <w:rPr>
          <w:rStyle w:val="NormalTok"/>
        </w:rPr>
        <w:t xml:space="preserve"> Caja caja</w:t>
      </w:r>
      <w:r>
        <w:rPr>
          <w:rStyle w:val="OperatorTok"/>
        </w:rPr>
        <w:t>)</w:t>
      </w:r>
      <w:r>
        <w:rPr>
          <w:rStyle w:val="NormalTok"/>
        </w:rPr>
        <w:t xml:space="preserve"> </w:t>
      </w:r>
      <w:r>
        <w:rPr>
          <w:rStyle w:val="OperatorTok"/>
        </w:rPr>
        <w:t>{</w:t>
      </w:r>
      <w:r>
        <w:rPr/>
        <w:br/>
      </w:r>
      <w:r>
        <w:rPr>
          <w:rStyle w:val="NormalTok"/>
        </w:rPr>
        <w:t xml:space="preserve">    </w:t>
      </w:r>
      <w:r>
        <w:rPr>
          <w:rStyle w:val="CommentTok"/>
        </w:rPr>
        <w:t>// ...</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getBotonEfectivo</w:t>
      </w:r>
      <w:r>
        <w:rPr>
          <w:rStyle w:val="OperatorTok"/>
        </w:rPr>
        <w:t>().</w:t>
      </w:r>
      <w:r>
        <w:rPr>
          <w:rStyle w:val="FunctionTok"/>
        </w:rPr>
        <w:t>addActionListener</w:t>
      </w:r>
      <w:r>
        <w:rPr>
          <w:rStyle w:val="OperatorTok"/>
        </w:rPr>
        <w:t>(</w:t>
      </w:r>
      <w:r>
        <w:rPr>
          <w:rStyle w:val="KeywordTok"/>
        </w:rPr>
        <w:t>this</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getBotonDebito</w:t>
      </w:r>
      <w:r>
        <w:rPr>
          <w:rStyle w:val="OperatorTok"/>
        </w:rPr>
        <w:t>().</w:t>
      </w:r>
      <w:r>
        <w:rPr>
          <w:rStyle w:val="FunctionTok"/>
        </w:rPr>
        <w:t>addActionListener</w:t>
      </w:r>
      <w:r>
        <w:rPr>
          <w:rStyle w:val="OperatorTok"/>
        </w:rPr>
        <w:t>(</w:t>
      </w:r>
      <w:r>
        <w:rPr>
          <w:rStyle w:val="KeywordTok"/>
        </w:rPr>
        <w:t>this</w:t>
      </w:r>
      <w:r>
        <w:rPr>
          <w:rStyle w:val="OperatorTok"/>
        </w:rPr>
        <w:t>);</w:t>
      </w:r>
      <w:r>
        <w:rPr/>
        <w:br/>
      </w:r>
      <w:r>
        <w:rPr>
          <w:rStyle w:val="OperatorTok"/>
        </w:rPr>
        <w:t>}</w:t>
      </w:r>
      <w:r>
        <w:rPr/>
        <w:br/>
        <w:br/>
      </w:r>
      <w:r>
        <w:rPr>
          <w:rStyle w:val="AttributeTok"/>
        </w:rPr>
        <w:t>@Override</w:t>
      </w:r>
      <w:r>
        <w:rPr/>
        <w:br/>
      </w:r>
      <w:r>
        <w:rPr>
          <w:rStyle w:val="KeywordTok"/>
        </w:rPr>
        <w:t>public</w:t>
      </w:r>
      <w:r>
        <w:rPr>
          <w:rStyle w:val="NormalTok"/>
        </w:rPr>
        <w:t xml:space="preserve"> </w:t>
      </w:r>
      <w:r>
        <w:rPr>
          <w:rStyle w:val="DataTypeTok"/>
        </w:rPr>
        <w:t>void</w:t>
      </w:r>
      <w:r>
        <w:rPr>
          <w:rStyle w:val="NormalTok"/>
        </w:rPr>
        <w:t xml:space="preserve"> </w:t>
      </w:r>
      <w:r>
        <w:rPr>
          <w:rStyle w:val="FunctionTok"/>
        </w:rPr>
        <w:t>actionPerformed</w:t>
      </w:r>
      <w:r>
        <w:rPr>
          <w:rStyle w:val="OperatorTok"/>
        </w:rPr>
        <w:t>(</w:t>
      </w:r>
      <w:r>
        <w:rPr>
          <w:rStyle w:val="BuiltInTok"/>
        </w:rPr>
        <w:t>ActionEvent</w:t>
      </w:r>
      <w:r>
        <w:rPr>
          <w:rStyle w:val="NormalTok"/>
        </w:rPr>
        <w:t xml:space="preserve"> evento</w:t>
      </w:r>
      <w:r>
        <w:rPr>
          <w:rStyle w:val="OperatorTok"/>
        </w:rPr>
        <w:t>)</w:t>
      </w:r>
      <w:r>
        <w:rPr>
          <w:rStyle w:val="NormalTok"/>
        </w:rPr>
        <w:t xml:space="preserve"> </w:t>
      </w:r>
      <w:r>
        <w:rPr>
          <w:rStyle w:val="OperatorTok"/>
        </w:rPr>
        <w:t>{</w:t>
      </w:r>
      <w:r>
        <w:rPr/>
        <w:br/>
      </w:r>
      <w:r>
        <w:rPr>
          <w:rStyle w:val="NormalTok"/>
        </w:rPr>
        <w:t xml:space="preserve">    </w:t>
      </w:r>
      <w:r>
        <w:rPr>
          <w:rStyle w:val="ControlFlowTok"/>
        </w:rPr>
        <w:t>try</w:t>
      </w:r>
      <w:r>
        <w:rPr>
          <w:rStyle w:val="NormalTok"/>
        </w:rPr>
        <w:t xml:space="preserve"> </w:t>
      </w:r>
      <w:r>
        <w:rPr>
          <w:rStyle w:val="OperatorTok"/>
        </w:rPr>
        <w:t>{</w:t>
      </w:r>
      <w:r>
        <w:rPr/>
        <w:br/>
      </w:r>
      <w:r>
        <w:rPr>
          <w:rStyle w:val="NormalTok"/>
        </w:rPr>
        <w:t xml:space="preserve">        </w:t>
      </w:r>
      <w:r>
        <w:rPr>
          <w:rStyle w:val="DataTypeTok"/>
        </w:rPr>
        <w:t>double</w:t>
      </w:r>
      <w:r>
        <w:rPr>
          <w:rStyle w:val="NormalTok"/>
        </w:rPr>
        <w:t xml:space="preserve"> monto </w:t>
      </w:r>
      <w:r>
        <w:rPr>
          <w:rStyle w:val="OperatorTok"/>
        </w:rPr>
        <w:t>=</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KeywordTok"/>
        </w:rPr>
        <w:t>this</w:t>
      </w:r>
      <w:r>
        <w:rPr>
          <w:rStyle w:val="OperatorTok"/>
        </w:rPr>
        <w:t>.</w:t>
      </w:r>
      <w:r>
        <w:rPr>
          <w:rStyle w:val="FunctionTok"/>
        </w:rPr>
        <w:t>vista</w:t>
      </w:r>
      <w:r>
        <w:rPr>
          <w:rStyle w:val="OperatorTok"/>
        </w:rPr>
        <w:t>.</w:t>
      </w:r>
      <w:r>
        <w:rPr>
          <w:rStyle w:val="FunctionTok"/>
        </w:rPr>
        <w:t>getTextoMonto</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evento</w:t>
      </w:r>
      <w:r>
        <w:rPr>
          <w:rStyle w:val="OperatorTok"/>
        </w:rPr>
        <w:t>.</w:t>
      </w:r>
      <w:r>
        <w:rPr>
          <w:rStyle w:val="FunctionTok"/>
        </w:rPr>
        <w:t>getSource</w:t>
      </w:r>
      <w:r>
        <w:rPr>
          <w:rStyle w:val="OperatorTok"/>
        </w:rPr>
        <w:t>()</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getBotonDebito</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OperatorTok"/>
        </w:rPr>
        <w:t>.</w:t>
      </w:r>
      <w:r>
        <w:rPr>
          <w:rStyle w:val="FunctionTok"/>
        </w:rPr>
        <w:t>registrar</w:t>
      </w:r>
      <w:r>
        <w:rPr>
          <w:rStyle w:val="OperatorTok"/>
        </w:rPr>
        <w:t>(</w:t>
      </w:r>
      <w:r>
        <w:rPr>
          <w:rStyle w:val="KeywordTok"/>
        </w:rPr>
        <w:t>new</w:t>
      </w:r>
      <w:r>
        <w:rPr>
          <w:rStyle w:val="NormalTok"/>
        </w:rPr>
        <w:t xml:space="preserve"> </w:t>
      </w:r>
      <w:r>
        <w:rPr>
          <w:rStyle w:val="FunctionTok"/>
        </w:rPr>
        <w:t>PagoDebito</w:t>
      </w:r>
      <w:r>
        <w:rPr>
          <w:rStyle w:val="OperatorTok"/>
        </w:rPr>
        <w:t>(</w:t>
      </w:r>
      <w:r>
        <w:rPr>
          <w:rStyle w:val="NormalTok"/>
        </w:rPr>
        <w:t>monto</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OperatorTok"/>
        </w:rPr>
        <w:t>.</w:t>
      </w:r>
      <w:r>
        <w:rPr>
          <w:rStyle w:val="FunctionTok"/>
        </w:rPr>
        <w:t>registrar</w:t>
      </w:r>
      <w:r>
        <w:rPr>
          <w:rStyle w:val="OperatorTok"/>
        </w:rPr>
        <w:t>(</w:t>
      </w:r>
      <w:r>
        <w:rPr>
          <w:rStyle w:val="KeywordTok"/>
        </w:rPr>
        <w:t>new</w:t>
      </w:r>
      <w:r>
        <w:rPr>
          <w:rStyle w:val="NormalTok"/>
        </w:rPr>
        <w:t xml:space="preserve"> </w:t>
      </w:r>
      <w:r>
        <w:rPr>
          <w:rStyle w:val="FunctionTok"/>
        </w:rPr>
        <w:t>PagoEfectivo</w:t>
      </w:r>
      <w:r>
        <w:rPr>
          <w:rStyle w:val="OperatorTok"/>
        </w:rPr>
        <w:t>(</w:t>
      </w:r>
      <w:r>
        <w:rPr>
          <w:rStyle w:val="NormalTok"/>
        </w:rPr>
        <w:t>monto</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mostrarTotal</w:t>
      </w:r>
      <w:r>
        <w:rPr>
          <w:rStyle w:val="OperatorTok"/>
        </w:rPr>
        <w:t>(</w:t>
      </w:r>
      <w:r>
        <w:rPr>
          <w:rStyle w:val="KeywordTok"/>
        </w:rPr>
        <w:t>this</w:t>
      </w:r>
      <w:r>
        <w:rPr>
          <w:rStyle w:val="OperatorTok"/>
        </w:rPr>
        <w:t>.</w:t>
      </w:r>
      <w:r>
        <w:rPr>
          <w:rStyle w:val="FunctionTok"/>
        </w:rPr>
        <w:t>caja</w:t>
      </w:r>
      <w:r>
        <w:rPr>
          <w:rStyle w:val="OperatorTok"/>
        </w:rPr>
        <w:t>.</w:t>
      </w:r>
      <w:r>
        <w:rPr>
          <w:rStyle w:val="FunctionTok"/>
        </w:rPr>
        <w:t>total</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StringTok"/>
        </w:rPr>
        <w:t>"Ingrese un numero"</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IllegalArgumentException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NormalTok"/>
        </w:rPr>
        <w:t>ex</w:t>
      </w:r>
      <w:r>
        <w:rPr>
          <w:rStyle w:val="OperatorTok"/>
        </w:rPr>
        <w:t>.</w:t>
      </w:r>
      <w:r>
        <w:rPr>
          <w:rStyle w:val="FunctionTok"/>
        </w:rPr>
        <w:t>getMessage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Es lo mismo que terminó haciendo la actividad de la clase pasada con los euros, y funciona. El costo aparece con el tercer botón. El local empieza a cobrar con código QR, y para agregarlo hay que abrir </w:t>
      </w:r>
      <w:r>
        <w:rPr>
          <w:rStyle w:val="VerbatimChar"/>
        </w:rPr>
        <w:t>actionPerformed()</w:t>
      </w:r>
      <w:r>
        <w:rPr/>
        <w:t xml:space="preserve">, que ya funcionaba, y agregarle un caso. Con cinco medios de pago son cinco casos en el mismo método. Es la cadena de </w:t>
      </w:r>
      <w:r>
        <w:rPr>
          <w:rStyle w:val="VerbatimChar"/>
        </w:rPr>
        <w:t>if</w:t>
      </w:r>
      <w:r>
        <w:rPr/>
        <w:t xml:space="preserve"> de la clase 7, y el principio que falla es Open/Closed: agregar algo obliga a modificar lo que ya estaba.</w:t>
      </w:r>
    </w:p>
    <w:p>
      <w:pPr>
        <w:pStyle w:val="BodyText"/>
        <w:rPr/>
      </w:pPr>
      <w:r>
        <w:rPr/>
        <w:t xml:space="preserve">Hay un segundo problema, más escondido. El cajero también pide que la tecla Enter, escrita en el campo del monto, registre en efectivo, para no soltar el teclado. Eso no es un </w:t>
      </w:r>
      <w:r>
        <w:rPr>
          <w:rStyle w:val="VerbatimChar"/>
        </w:rPr>
        <w:t>ActionEvent</w:t>
      </w:r>
      <w:r>
        <w:rPr/>
        <w:t xml:space="preserve"> de un botón. Es un evento de teclado, con otra interfaz y otro método, y no entra en ese </w:t>
      </w:r>
      <w:r>
        <w:rPr>
          <w:rStyle w:val="VerbatimChar"/>
        </w:rPr>
        <w:t>actionPerformed()</w:t>
      </w:r>
      <w:r>
        <w:rPr/>
        <w:t xml:space="preserve"> por más </w:t>
      </w:r>
      <w:r>
        <w:rPr>
          <w:rStyle w:val="VerbatimChar"/>
        </w:rPr>
        <w:t>if</w:t>
      </w:r>
      <w:r>
        <w:rPr/>
        <w:t xml:space="preserve"> que se le agreguen.</w:t>
      </w:r>
    </w:p>
    <w:p>
      <w:pPr>
        <w:pStyle w:val="BodyText"/>
        <w:rPr/>
      </w:pPr>
      <w:r>
        <w:rPr/>
        <w:t>Lo que falta es un mecanismo para que cada evento tenga su propio receptor, sin que cada receptor cueste un archivo. Y una regla que ordena esta clase: un receptor por evento, escrito donde se registra.</w:t>
      </w:r>
    </w:p>
    <w:p>
      <w:pPr>
        <w:pStyle w:val="Heading2"/>
        <w:rPr/>
      </w:pPr>
      <w:r>
        <w:rPr/>
        <w:t>Primer intento: una clase por botón</w:t>
      </w:r>
    </w:p>
    <w:p>
      <w:pPr>
        <w:pStyle w:val="FirstParagraph"/>
        <w:rPr/>
      </w:pPr>
      <w:r>
        <w:rPr/>
        <w:t xml:space="preserve">El receptor de un botón es cualquier objeto que implemente </w:t>
      </w:r>
      <w:r>
        <w:rPr>
          <w:rStyle w:val="VerbatimChar"/>
        </w:rPr>
        <w:t>ActionListener</w:t>
      </w:r>
      <w:r>
        <w:rPr/>
        <w:t>. Nada obliga a que sea el controlador. Se puede escribir una clase por botón:</w:t>
      </w:r>
    </w:p>
    <w:p>
      <w:pPr>
        <w:pStyle w:val="SourceCode"/>
        <w:rPr/>
      </w:pPr>
      <w:r>
        <w:rPr>
          <w:rStyle w:val="KeywordTok"/>
        </w:rPr>
        <w:t>public</w:t>
      </w:r>
      <w:r>
        <w:rPr>
          <w:rStyle w:val="NormalTok"/>
        </w:rPr>
        <w:t xml:space="preserve"> </w:t>
      </w:r>
      <w:r>
        <w:rPr>
          <w:rStyle w:val="KeywordTok"/>
        </w:rPr>
        <w:t>class</w:t>
      </w:r>
      <w:r>
        <w:rPr>
          <w:rStyle w:val="NormalTok"/>
        </w:rPr>
        <w:t xml:space="preserve"> ReceptorEfectivo </w:t>
      </w:r>
      <w:r>
        <w:rPr>
          <w:rStyle w:val="KeywordTok"/>
        </w:rPr>
        <w:t>implements</w:t>
      </w:r>
      <w:r>
        <w:rPr>
          <w:rStyle w:val="NormalTok"/>
        </w:rPr>
        <w:t xml:space="preserve"> </w:t>
      </w:r>
      <w:r>
        <w:rPr>
          <w:rStyle w:val="BuiltInTok"/>
        </w:rPr>
        <w:t>ActionListener</w:t>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VistaCaja vista</w:t>
      </w:r>
      <w:r>
        <w:rPr>
          <w:rStyle w:val="OperatorTok"/>
        </w:rPr>
        <w:t>;</w:t>
      </w:r>
      <w:r>
        <w:rP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Caja caja</w:t>
      </w:r>
      <w:r>
        <w:rPr>
          <w:rStyle w:val="OperatorTok"/>
        </w:rPr>
        <w:t>;</w:t>
      </w:r>
      <w:r>
        <w:rPr/>
        <w:br/>
        <w:br/>
      </w:r>
      <w:r>
        <w:rPr>
          <w:rStyle w:val="NormalTok"/>
        </w:rPr>
        <w:t xml:space="preserve">    </w:t>
      </w:r>
      <w:r>
        <w:rPr>
          <w:rStyle w:val="KeywordTok"/>
        </w:rPr>
        <w:t>public</w:t>
      </w:r>
      <w:r>
        <w:rPr>
          <w:rStyle w:val="NormalTok"/>
        </w:rPr>
        <w:t xml:space="preserve"> </w:t>
      </w:r>
      <w:r>
        <w:rPr>
          <w:rStyle w:val="FunctionTok"/>
        </w:rPr>
        <w:t>ReceptorEfectivo</w:t>
      </w:r>
      <w:r>
        <w:rPr>
          <w:rStyle w:val="OperatorTok"/>
        </w:rPr>
        <w:t>(</w:t>
      </w:r>
      <w:r>
        <w:rPr>
          <w:rStyle w:val="NormalTok"/>
        </w:rPr>
        <w:t>VistaCaja vista</w:t>
      </w:r>
      <w:r>
        <w:rPr>
          <w:rStyle w:val="OperatorTok"/>
        </w:rPr>
        <w:t>,</w:t>
      </w:r>
      <w:r>
        <w:rPr>
          <w:rStyle w:val="NormalTok"/>
        </w:rPr>
        <w:t xml:space="preserve"> Caja caja</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NormalTok"/>
        </w:rPr>
        <w:t xml:space="preserve"> </w:t>
      </w:r>
      <w:r>
        <w:rPr>
          <w:rStyle w:val="OperatorTok"/>
        </w:rPr>
        <w:t>=</w:t>
      </w:r>
      <w:r>
        <w:rPr>
          <w:rStyle w:val="NormalTok"/>
        </w:rPr>
        <w:t xml:space="preserve"> vista</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NormalTok"/>
        </w:rPr>
        <w:t xml:space="preserve"> </w:t>
      </w:r>
      <w:r>
        <w:rPr>
          <w:rStyle w:val="OperatorTok"/>
        </w:rPr>
        <w:t>=</w:t>
      </w:r>
      <w:r>
        <w:rPr>
          <w:rStyle w:val="NormalTok"/>
        </w:rPr>
        <w:t xml:space="preserve"> caja</w:t>
      </w:r>
      <w:r>
        <w:rPr>
          <w:rStyle w:val="OperatorTok"/>
        </w:rPr>
        <w:t>;</w:t>
      </w:r>
      <w:r>
        <w:rPr/>
        <w:br/>
      </w:r>
      <w:r>
        <w:rPr>
          <w:rStyle w:val="NormalTok"/>
        </w:rPr>
        <w:t xml:space="preserve">    </w:t>
      </w:r>
      <w:r>
        <w:rPr>
          <w:rStyle w:val="OperatorTok"/>
        </w:rPr>
        <w:t>}</w:t>
      </w:r>
      <w:r>
        <w:rPr/>
        <w:br/>
        <w:br/>
      </w:r>
      <w:r>
        <w:rPr>
          <w:rStyle w:val="NormalTok"/>
        </w:rPr>
        <w:t xml:space="preserve">    </w:t>
      </w:r>
      <w:r>
        <w:rPr>
          <w:rStyle w:val="AttributeTok"/>
        </w:rPr>
        <w:t>@Override</w:t>
      </w:r>
      <w:r>
        <w:rPr/>
        <w:br/>
      </w:r>
      <w:r>
        <w:rPr>
          <w:rStyle w:val="NormalTok"/>
        </w:rPr>
        <w:t xml:space="preserve">    </w:t>
      </w:r>
      <w:r>
        <w:rPr>
          <w:rStyle w:val="KeywordTok"/>
        </w:rPr>
        <w:t>public</w:t>
      </w:r>
      <w:r>
        <w:rPr>
          <w:rStyle w:val="NormalTok"/>
        </w:rPr>
        <w:t xml:space="preserve"> </w:t>
      </w:r>
      <w:r>
        <w:rPr>
          <w:rStyle w:val="DataTypeTok"/>
        </w:rPr>
        <w:t>void</w:t>
        <w:tab/>
      </w:r>
      <w:r>
        <w:rPr>
          <w:rStyle w:val="NormalTok"/>
        </w:rPr>
        <w:t xml:space="preserve"> </w:t>
      </w:r>
      <w:r>
        <w:rPr>
          <w:rStyle w:val="FunctionTok"/>
        </w:rPr>
        <w:t>actionPerformed</w:t>
      </w:r>
      <w:r>
        <w:rPr>
          <w:rStyle w:val="OperatorTok"/>
        </w:rPr>
        <w:t>(</w:t>
      </w:r>
      <w:r>
        <w:rPr>
          <w:rStyle w:val="BuiltInTok"/>
        </w:rPr>
        <w:t>ActionEvent</w:t>
      </w:r>
      <w:r>
        <w:rPr>
          <w:rStyle w:val="NormalTok"/>
        </w:rPr>
        <w:t xml:space="preserve"> evento</w:t>
      </w:r>
      <w:r>
        <w:rPr>
          <w:rStyle w:val="OperatorTok"/>
        </w:rPr>
        <w:t>)</w:t>
      </w:r>
      <w:r>
        <w:rPr>
          <w:rStyle w:val="NormalTok"/>
        </w:rPr>
        <w:t xml:space="preserve"> </w:t>
      </w:r>
      <w:r>
        <w:rPr>
          <w:rStyle w:val="OperatorTok"/>
        </w:rPr>
        <w:t>{</w:t>
      </w:r>
      <w:r>
        <w:rPr/>
        <w:br/>
      </w:r>
      <w:r>
        <w:rPr>
          <w:rStyle w:val="NormalTok"/>
        </w:rPr>
        <w:t xml:space="preserve">        </w:t>
      </w:r>
      <w:r>
        <w:rPr>
          <w:rStyle w:val="ControlFlowTok"/>
        </w:rPr>
        <w:t>try</w:t>
      </w:r>
      <w:r>
        <w:rPr>
          <w:rStyle w:val="NormalTok"/>
        </w:rPr>
        <w:t xml:space="preserve"> </w:t>
      </w:r>
      <w:r>
        <w:rPr>
          <w:rStyle w:val="OperatorTok"/>
        </w:rPr>
        <w:t>{</w:t>
      </w:r>
      <w:r>
        <w:rPr/>
        <w:br/>
      </w:r>
      <w:r>
        <w:rPr>
          <w:rStyle w:val="NormalTok"/>
        </w:rPr>
        <w:t xml:space="preserve">            </w:t>
      </w:r>
      <w:r>
        <w:rPr>
          <w:rStyle w:val="DataTypeTok"/>
        </w:rPr>
        <w:t>double</w:t>
      </w:r>
      <w:r>
        <w:rPr>
          <w:rStyle w:val="NormalTok"/>
        </w:rPr>
        <w:t xml:space="preserve"> monto </w:t>
      </w:r>
      <w:r>
        <w:rPr>
          <w:rStyle w:val="OperatorTok"/>
        </w:rPr>
        <w:t>=</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KeywordTok"/>
        </w:rPr>
        <w:t>this</w:t>
      </w:r>
      <w:r>
        <w:rPr>
          <w:rStyle w:val="OperatorTok"/>
        </w:rPr>
        <w:t>.</w:t>
      </w:r>
      <w:r>
        <w:rPr>
          <w:rStyle w:val="FunctionTok"/>
        </w:rPr>
        <w:t>vista</w:t>
      </w:r>
      <w:r>
        <w:rPr>
          <w:rStyle w:val="OperatorTok"/>
        </w:rPr>
        <w:t>.</w:t>
      </w:r>
      <w:r>
        <w:rPr>
          <w:rStyle w:val="FunctionTok"/>
        </w:rPr>
        <w:t>getTextoMonto</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OperatorTok"/>
        </w:rPr>
        <w:t>.</w:t>
      </w:r>
      <w:r>
        <w:rPr>
          <w:rStyle w:val="FunctionTok"/>
        </w:rPr>
        <w:t>registrar</w:t>
      </w:r>
      <w:r>
        <w:rPr>
          <w:rStyle w:val="OperatorTok"/>
        </w:rPr>
        <w:t>(</w:t>
      </w:r>
      <w:r>
        <w:rPr>
          <w:rStyle w:val="KeywordTok"/>
        </w:rPr>
        <w:t>new</w:t>
      </w:r>
      <w:r>
        <w:rPr>
          <w:rStyle w:val="NormalTok"/>
        </w:rPr>
        <w:t xml:space="preserve"> </w:t>
      </w:r>
      <w:r>
        <w:rPr>
          <w:rStyle w:val="FunctionTok"/>
        </w:rPr>
        <w:t>PagoEfectivo</w:t>
      </w:r>
      <w:r>
        <w:rPr>
          <w:rStyle w:val="OperatorTok"/>
        </w:rPr>
        <w:t>(</w:t>
      </w:r>
      <w:r>
        <w:rPr>
          <w:rStyle w:val="NormalTok"/>
        </w:rPr>
        <w:t>monto</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mostrarTotal</w:t>
      </w:r>
      <w:r>
        <w:rPr>
          <w:rStyle w:val="OperatorTok"/>
        </w:rPr>
        <w:t>(</w:t>
      </w:r>
      <w:r>
        <w:rPr>
          <w:rStyle w:val="KeywordTok"/>
        </w:rPr>
        <w:t>this</w:t>
      </w:r>
      <w:r>
        <w:rPr>
          <w:rStyle w:val="OperatorTok"/>
        </w:rPr>
        <w:t>.</w:t>
      </w:r>
      <w:r>
        <w:rPr>
          <w:rStyle w:val="FunctionTok"/>
        </w:rPr>
        <w:t>caja</w:t>
      </w:r>
      <w:r>
        <w:rPr>
          <w:rStyle w:val="OperatorTok"/>
        </w:rPr>
        <w:t>.</w:t>
      </w:r>
      <w:r>
        <w:rPr>
          <w:rStyle w:val="FunctionTok"/>
        </w:rPr>
        <w:t>total</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StringTok"/>
        </w:rPr>
        <w:t>"Ingrese un numero"</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IllegalArgumentException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NormalTok"/>
        </w:rPr>
        <w:t>ex</w:t>
      </w:r>
      <w:r>
        <w:rPr>
          <w:rStyle w:val="OperatorTok"/>
        </w:rPr>
        <w:t>.</w:t>
      </w:r>
      <w:r>
        <w:rPr>
          <w:rStyle w:val="FunctionTok"/>
        </w:rPr>
        <w:t>getMessage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ReceptorDebito</w:t>
      </w:r>
      <w:r>
        <w:rPr/>
        <w:t xml:space="preserve"> es igual con </w:t>
      </w:r>
      <w:r>
        <w:rPr>
          <w:rStyle w:val="VerbatimChar"/>
        </w:rPr>
        <w:t>PagoDebito</w:t>
      </w:r>
      <w:r>
        <w:rPr/>
        <w:t xml:space="preserve">. El controlador deja de implementar </w:t>
      </w:r>
      <w:r>
        <w:rPr>
          <w:rStyle w:val="VerbatimChar"/>
        </w:rPr>
        <w:t>ActionListener</w:t>
      </w:r>
      <w:r>
        <w:rPr/>
        <w:t xml:space="preserve"> y su constructor se reduce a crear y registrar:</w:t>
      </w:r>
    </w:p>
    <w:p>
      <w:pPr>
        <w:pStyle w:val="SourceCode"/>
        <w:rPr/>
      </w:pPr>
      <w:r>
        <w:rPr>
          <w:rStyle w:val="NormalTok"/>
        </w:rPr>
        <w:t>vista</w:t>
      </w:r>
      <w:r>
        <w:rPr>
          <w:rStyle w:val="OperatorTok"/>
        </w:rPr>
        <w:t>.</w:t>
      </w:r>
      <w:r>
        <w:rPr>
          <w:rStyle w:val="FunctionTok"/>
        </w:rPr>
        <w:t>getBotonEfectivo</w:t>
      </w:r>
      <w:r>
        <w:rPr>
          <w:rStyle w:val="OperatorTok"/>
        </w:rPr>
        <w:t>().</w:t>
      </w:r>
      <w:r>
        <w:rPr>
          <w:rStyle w:val="FunctionTok"/>
        </w:rPr>
        <w:t>addActionListener</w:t>
      </w:r>
      <w:r>
        <w:rPr>
          <w:rStyle w:val="OperatorTok"/>
        </w:rPr>
        <w:t>(</w:t>
      </w:r>
      <w:r>
        <w:rPr>
          <w:rStyle w:val="KeywordTok"/>
        </w:rPr>
        <w:t>new</w:t>
      </w:r>
      <w:r>
        <w:rPr>
          <w:rStyle w:val="NormalTok"/>
        </w:rPr>
        <w:t xml:space="preserve"> </w:t>
      </w:r>
      <w:r>
        <w:rPr>
          <w:rStyle w:val="FunctionTok"/>
        </w:rPr>
        <w:t>ReceptorEfectivo</w:t>
      </w:r>
      <w:r>
        <w:rPr>
          <w:rStyle w:val="OperatorTok"/>
        </w:rPr>
        <w:t>(</w:t>
      </w:r>
      <w:r>
        <w:rPr>
          <w:rStyle w:val="NormalTok"/>
        </w:rPr>
        <w:t>vista</w:t>
      </w:r>
      <w:r>
        <w:rPr>
          <w:rStyle w:val="OperatorTok"/>
        </w:rPr>
        <w:t>,</w:t>
      </w:r>
      <w:r>
        <w:rPr>
          <w:rStyle w:val="NormalTok"/>
        </w:rPr>
        <w:t xml:space="preserve"> caja</w:t>
      </w:r>
      <w:r>
        <w:rPr>
          <w:rStyle w:val="OperatorTok"/>
        </w:rPr>
        <w:t>));</w:t>
      </w:r>
      <w:r>
        <w:rPr/>
        <w:br/>
      </w:r>
      <w:r>
        <w:rPr>
          <w:rStyle w:val="NormalTok"/>
        </w:rPr>
        <w:t>vista</w:t>
      </w:r>
      <w:r>
        <w:rPr>
          <w:rStyle w:val="OperatorTok"/>
        </w:rPr>
        <w:t>.</w:t>
      </w:r>
      <w:r>
        <w:rPr>
          <w:rStyle w:val="FunctionTok"/>
        </w:rPr>
        <w:t>getBotonDebito</w:t>
      </w:r>
      <w:r>
        <w:rPr>
          <w:rStyle w:val="OperatorTok"/>
        </w:rPr>
        <w:t>().</w:t>
      </w:r>
      <w:r>
        <w:rPr>
          <w:rStyle w:val="FunctionTok"/>
        </w:rPr>
        <w:t>addActionListener</w:t>
      </w:r>
      <w:r>
        <w:rPr>
          <w:rStyle w:val="OperatorTok"/>
        </w:rPr>
        <w:t>(</w:t>
      </w:r>
      <w:r>
        <w:rPr>
          <w:rStyle w:val="KeywordTok"/>
        </w:rPr>
        <w:t>new</w:t>
      </w:r>
      <w:r>
        <w:rPr>
          <w:rStyle w:val="NormalTok"/>
        </w:rPr>
        <w:t xml:space="preserve"> </w:t>
      </w:r>
      <w:r>
        <w:rPr>
          <w:rStyle w:val="FunctionTok"/>
        </w:rPr>
        <w:t>ReceptorDebito</w:t>
      </w:r>
      <w:r>
        <w:rPr>
          <w:rStyle w:val="OperatorTok"/>
        </w:rPr>
        <w:t>(</w:t>
      </w:r>
      <w:r>
        <w:rPr>
          <w:rStyle w:val="NormalTok"/>
        </w:rPr>
        <w:t>vista</w:t>
      </w:r>
      <w:r>
        <w:rPr>
          <w:rStyle w:val="OperatorTok"/>
        </w:rPr>
        <w:t>,</w:t>
      </w:r>
      <w:r>
        <w:rPr>
          <w:rStyle w:val="NormalTok"/>
        </w:rPr>
        <w:t xml:space="preserve"> caja</w:t>
      </w:r>
      <w:r>
        <w:rPr>
          <w:rStyle w:val="OperatorTok"/>
        </w:rPr>
        <w:t>));</w:t>
      </w:r>
    </w:p>
    <w:p>
      <w:pPr>
        <w:pStyle w:val="FirstParagraph"/>
        <w:rPr/>
      </w:pPr>
      <w:r>
        <w:rPr/>
        <w:t xml:space="preserve">El </w:t>
      </w:r>
      <w:r>
        <w:rPr>
          <w:rStyle w:val="VerbatimChar"/>
        </w:rPr>
        <w:t>if</w:t>
      </w:r>
      <w:r>
        <w:rPr/>
        <w:t xml:space="preserve"> desapareció. Agregar el QR es escribir </w:t>
      </w:r>
      <w:r>
        <w:rPr>
          <w:rStyle w:val="VerbatimChar"/>
        </w:rPr>
        <w:t>ReceptorQR</w:t>
      </w:r>
      <w:r>
        <w:rPr/>
        <w:t xml:space="preserve"> y una línea en el constructor, sin tocar los otros dos. Open/Closed se cumple.</w:t>
      </w:r>
    </w:p>
    <w:p>
      <w:pPr>
        <w:pStyle w:val="BodyText"/>
        <w:rPr/>
      </w:pPr>
      <w:r>
        <w:rPr/>
        <w:t>El costo se ve en la carpeta. Cada botón es un archivo con su clase, sus dos atributos y su constructor, y los dos receptores repiten los mismos dos atributos para llegar a la misma vista y a la misma caja. Cada receptor tiene unas veinte líneas, de las cuales una es la que importa. Y para saber qué hace el botón de efectivo hay que salir del controlador y abrir otro archivo.</w:t>
      </w:r>
    </w:p>
    <w:p>
      <w:pPr>
        <w:pStyle w:val="BodyText"/>
        <w:rPr/>
      </w:pPr>
      <w:r>
        <w:rPr>
          <w:b/>
          <w:bCs/>
        </w:rPr>
        <w:t xml:space="preserve">Una clase por botón resuelve el </w:t>
      </w:r>
      <w:r>
        <w:rPr>
          <w:rStyle w:val="VerbatimChar"/>
          <w:b/>
          <w:bCs/>
        </w:rPr>
        <w:t>if</w:t>
      </w:r>
      <w:r>
        <w:rPr>
          <w:b/>
          <w:bCs/>
        </w:rPr>
        <w:t xml:space="preserve"> y crea otro problema: un archivo por línea que importa.</w:t>
      </w:r>
    </w:p>
    <w:p>
      <w:pPr>
        <w:pStyle w:val="Heading2"/>
        <w:rPr/>
      </w:pPr>
      <w:r>
        <w:rPr/>
        <w:t>Clases anónimas</w:t>
      </w:r>
    </w:p>
    <w:p>
      <w:pPr>
        <w:pStyle w:val="FirstParagraph"/>
        <w:rPr/>
      </w:pPr>
      <w:r>
        <w:rPr/>
        <w:t xml:space="preserve">Java permite declarar una clase y crear su único objeto en el mismo lugar, sin darle nombre. A eso se lo llama clase anónima, y la sintaxis es </w:t>
      </w:r>
      <w:r>
        <w:rPr>
          <w:rStyle w:val="VerbatimChar"/>
        </w:rPr>
        <w:t>new</w:t>
      </w:r>
      <w:r>
        <w:rPr/>
        <w:t xml:space="preserve"> seguido de la interfaz que implementa y de un bloque con los métodos:</w:t>
      </w:r>
    </w:p>
    <w:p>
      <w:pPr>
        <w:pStyle w:val="SourceCode"/>
        <w:rPr/>
      </w:pPr>
      <w:r>
        <w:rPr>
          <w:rStyle w:val="KeywordTok"/>
        </w:rPr>
        <w:t>public</w:t>
      </w:r>
      <w:r>
        <w:rPr>
          <w:rStyle w:val="NormalTok"/>
        </w:rPr>
        <w:t xml:space="preserve"> </w:t>
      </w:r>
      <w:r>
        <w:rPr>
          <w:rStyle w:val="FunctionTok"/>
        </w:rPr>
        <w:t>ControladorCaja</w:t>
      </w:r>
      <w:r>
        <w:rPr>
          <w:rStyle w:val="OperatorTok"/>
        </w:rPr>
        <w:t>(</w:t>
      </w:r>
      <w:r>
        <w:rPr>
          <w:rStyle w:val="NormalTok"/>
        </w:rPr>
        <w:t>VistaCaja vista</w:t>
      </w:r>
      <w:r>
        <w:rPr>
          <w:rStyle w:val="OperatorTok"/>
        </w:rPr>
        <w:t>,</w:t>
      </w:r>
      <w:r>
        <w:rPr>
          <w:rStyle w:val="NormalTok"/>
        </w:rPr>
        <w:t xml:space="preserve"> Caja caja</w:t>
      </w:r>
      <w:r>
        <w:rPr>
          <w:rStyle w:val="OperatorTok"/>
        </w:rPr>
        <w:t>)</w:t>
      </w:r>
      <w:r>
        <w:rPr>
          <w:rStyle w:val="NormalTok"/>
        </w:rPr>
        <w:t xml:space="preserve"> </w:t>
      </w:r>
      <w:r>
        <w:rPr>
          <w:rStyle w:val="OperatorTok"/>
        </w:rPr>
        <w:t>{</w:t>
      </w:r>
      <w:r>
        <w:rPr/>
        <w:br/>
      </w:r>
      <w:r>
        <w:rPr>
          <w:rStyle w:val="NormalTok"/>
        </w:rPr>
        <w:t xml:space="preserve">    </w:t>
      </w:r>
      <w:r>
        <w:rPr>
          <w:rStyle w:val="CommentTok"/>
        </w:rPr>
        <w:t>// ...</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getBotonEfectivo</w:t>
      </w:r>
      <w:r>
        <w:rPr>
          <w:rStyle w:val="OperatorTok"/>
        </w:rPr>
        <w:t>().</w:t>
      </w:r>
      <w:r>
        <w:rPr>
          <w:rStyle w:val="FunctionTok"/>
        </w:rPr>
        <w:t>addActionListener</w:t>
      </w:r>
      <w:r>
        <w:rPr>
          <w:rStyle w:val="OperatorTok"/>
        </w:rPr>
        <w:t>(</w:t>
      </w:r>
      <w:r>
        <w:rPr>
          <w:rStyle w:val="KeywordTok"/>
        </w:rPr>
        <w:t>new</w:t>
      </w:r>
      <w:r>
        <w:rPr>
          <w:rStyle w:val="NormalTok"/>
        </w:rPr>
        <w:t xml:space="preserve"> </w:t>
      </w:r>
      <w:r>
        <w:rPr>
          <w:rStyle w:val="BuiltInTok"/>
        </w:rPr>
        <w:t>ActionListener</w:t>
      </w:r>
      <w:r>
        <w:rPr>
          <w:rStyle w:val="OperatorTok"/>
        </w:rPr>
        <w:t>()</w:t>
      </w:r>
      <w:r>
        <w:rPr>
          <w:rStyle w:val="NormalTok"/>
        </w:rPr>
        <w:t xml:space="preserve"> </w:t>
      </w:r>
      <w:r>
        <w:rPr>
          <w:rStyle w:val="OperatorTok"/>
        </w:rPr>
        <w:t>{</w:t>
      </w:r>
      <w:r>
        <w:rPr/>
        <w:br/>
      </w:r>
      <w:r>
        <w:rPr>
          <w:rStyle w:val="NormalTok"/>
        </w:rPr>
        <w:t xml:space="preserve">        </w:t>
      </w:r>
      <w:r>
        <w:rPr>
          <w:rStyle w:val="AttributeTok"/>
        </w:rPr>
        <w:t>@Override</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actionPerformed</w:t>
      </w:r>
      <w:r>
        <w:rPr>
          <w:rStyle w:val="OperatorTok"/>
        </w:rPr>
        <w:t>(</w:t>
      </w:r>
      <w:r>
        <w:rPr>
          <w:rStyle w:val="BuiltInTok"/>
        </w:rPr>
        <w:t>ActionEvent</w:t>
      </w:r>
      <w:r>
        <w:rPr>
          <w:rStyle w:val="NormalTok"/>
        </w:rPr>
        <w:t xml:space="preserve"> evento</w:t>
      </w:r>
      <w:r>
        <w:rPr>
          <w:rStyle w:val="OperatorTok"/>
        </w:rPr>
        <w:t>)</w:t>
      </w:r>
      <w:r>
        <w:rPr>
          <w:rStyle w:val="NormalTok"/>
        </w:rPr>
        <w:t xml:space="preserve"> </w:t>
      </w:r>
      <w:r>
        <w:rPr>
          <w:rStyle w:val="OperatorTok"/>
        </w:rPr>
        <w:t>{</w:t>
      </w:r>
      <w:r>
        <w:rPr/>
        <w:br/>
      </w:r>
      <w:r>
        <w:rPr>
          <w:rStyle w:val="NormalTok"/>
        </w:rPr>
        <w:t xml:space="preserve">            </w:t>
      </w:r>
      <w:r>
        <w:rPr>
          <w:rStyle w:val="FunctionTok"/>
        </w:rPr>
        <w:t>registrarEfectivo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KeywordTok"/>
        </w:rPr>
        <w:t>private</w:t>
      </w:r>
      <w:r>
        <w:rPr>
          <w:rStyle w:val="NormalTok"/>
        </w:rPr>
        <w:t xml:space="preserve"> </w:t>
      </w:r>
      <w:r>
        <w:rPr>
          <w:rStyle w:val="DataTypeTok"/>
        </w:rPr>
        <w:t>void</w:t>
      </w:r>
      <w:r>
        <w:rPr>
          <w:rStyle w:val="NormalTok"/>
        </w:rPr>
        <w:t xml:space="preserve"> </w:t>
      </w:r>
      <w:r>
        <w:rPr>
          <w:rStyle w:val="FunctionTok"/>
        </w:rPr>
        <w:t>registrarEfectivo</w:t>
      </w:r>
      <w:r>
        <w:rPr>
          <w:rStyle w:val="OperatorTok"/>
        </w:rPr>
        <w:t>()</w:t>
      </w:r>
      <w:r>
        <w:rPr>
          <w:rStyle w:val="NormalTok"/>
        </w:rPr>
        <w:t xml:space="preserve"> </w:t>
      </w:r>
      <w:r>
        <w:rPr>
          <w:rStyle w:val="OperatorTok"/>
        </w:rPr>
        <w:t>{</w:t>
      </w:r>
      <w:r>
        <w:rPr/>
        <w:br/>
      </w:r>
      <w:r>
        <w:rPr>
          <w:rStyle w:val="NormalTok"/>
        </w:rPr>
        <w:t xml:space="preserve">    </w:t>
      </w:r>
      <w:r>
        <w:rPr>
          <w:rStyle w:val="CommentTok"/>
        </w:rPr>
        <w:t>// lo que hacia ReceptorEfectivo.actionPerformed()</w:t>
      </w:r>
      <w:r>
        <w:rPr/>
        <w:br/>
      </w:r>
      <w:r>
        <w:rPr>
          <w:rStyle w:val="OperatorTok"/>
        </w:rPr>
        <w:t>}</w:t>
      </w:r>
    </w:p>
    <w:p>
      <w:pPr>
        <w:pStyle w:val="FirstParagraph"/>
        <w:rPr/>
      </w:pPr>
      <w:r>
        <w:rPr>
          <w:rStyle w:val="VerbatimChar"/>
        </w:rPr>
        <w:t>new ActionListener() { ... }</w:t>
      </w:r>
      <w:r>
        <w:rPr/>
        <w:t xml:space="preserve"> no crea un </w:t>
      </w:r>
      <w:r>
        <w:rPr>
          <w:rStyle w:val="VerbatimChar"/>
        </w:rPr>
        <w:t>ActionListener</w:t>
      </w:r>
      <w:r>
        <w:rPr/>
        <w:t xml:space="preserve">, porque una interfaz no se puede instanciar. Crea un objeto de una clase nueva, sin nombre, que implementa </w:t>
      </w:r>
      <w:r>
        <w:rPr>
          <w:rStyle w:val="VerbatimChar"/>
        </w:rPr>
        <w:t>ActionListener</w:t>
      </w:r>
      <w:r>
        <w:rPr/>
        <w:t xml:space="preserve"> con el </w:t>
      </w:r>
      <w:r>
        <w:rPr>
          <w:rStyle w:val="VerbatimChar"/>
        </w:rPr>
        <w:t>actionPerformed()</w:t>
      </w:r>
      <w:r>
        <w:rPr/>
        <w:t xml:space="preserve"> escrito entre las llaves. Ese objeto se pasa directamente a </w:t>
      </w:r>
      <w:r>
        <w:rPr>
          <w:rStyle w:val="VerbatimChar"/>
        </w:rPr>
        <w:t>addActionListener()</w:t>
      </w:r>
      <w:r>
        <w:rPr/>
        <w:t>. La clase existe, el compilador le pone un nombre interno, pero desde el código no hace falta nombrarla, porque no se la vuelve a usar.</w:t>
      </w:r>
    </w:p>
    <w:p>
      <w:pPr>
        <w:pStyle w:val="BodyText"/>
        <w:rPr/>
      </w:pPr>
      <w:r>
        <w:rPr/>
        <w:t xml:space="preserve">Lo que cambia respecto de </w:t>
      </w:r>
      <w:r>
        <w:rPr>
          <w:rStyle w:val="VerbatimChar"/>
        </w:rPr>
        <w:t>ReceptorEfectivo</w:t>
      </w:r>
      <w:r>
        <w:rPr/>
        <w:t xml:space="preserve"> es dónde está escrita. Al estar adentro del constructor del controlador, la clase anónima puede usar lo que el controlador tiene: sus atributos y sus métodos, como </w:t>
      </w:r>
      <w:r>
        <w:rPr>
          <w:rStyle w:val="VerbatimChar"/>
        </w:rPr>
        <w:t>registrarEfectivo()</w:t>
      </w:r>
      <w:r>
        <w:rPr/>
        <w:t xml:space="preserve">, que es privado y aun así se puede llamar. Por eso no necesita ni constructor ni atributos propios. Las veinte líneas de </w:t>
      </w:r>
      <w:r>
        <w:rPr>
          <w:rStyle w:val="VerbatimChar"/>
        </w:rPr>
        <w:t>ReceptorEfectivo</w:t>
      </w:r>
      <w:r>
        <w:rPr/>
        <w:t xml:space="preserve"> se convierten en seis, y están al lado del botón al que atienden.</w:t>
      </w:r>
    </w:p>
    <w:p>
      <w:pPr>
        <w:pStyle w:val="BodyText"/>
        <w:rPr/>
      </w:pPr>
      <w:r>
        <w:rPr/>
        <w:t xml:space="preserve">Hay un detalle que confunde la primera vez. Adentro de la clase anónima, </w:t>
      </w:r>
      <w:r>
        <w:rPr>
          <w:rStyle w:val="VerbatimChar"/>
        </w:rPr>
        <w:t>this</w:t>
      </w:r>
      <w:r>
        <w:rPr/>
        <w:t xml:space="preserve"> es el objeto anónimo, no el controlador. Escribir </w:t>
      </w:r>
      <w:r>
        <w:rPr>
          <w:rStyle w:val="VerbatimChar"/>
        </w:rPr>
        <w:t>this.registrarEfectivo()</w:t>
      </w:r>
      <w:r>
        <w:rPr/>
        <w:t xml:space="preserve"> ahí no compila, porque el </w:t>
      </w:r>
      <w:r>
        <w:rPr>
          <w:rStyle w:val="VerbatimChar"/>
        </w:rPr>
        <w:t>ActionListener</w:t>
      </w:r>
      <w:r>
        <w:rPr/>
        <w:t xml:space="preserve"> anónimo no tiene ese método. Se llama sin </w:t>
      </w:r>
      <w:r>
        <w:rPr>
          <w:rStyle w:val="VerbatimChar"/>
        </w:rPr>
        <w:t>this</w:t>
      </w:r>
      <w:r>
        <w:rPr/>
        <w:t>, y Java busca el método primero en la clase anónima y después en la clase que la contiene.</w:t>
      </w:r>
    </w:p>
    <w:p>
      <w:pPr>
        <w:pStyle w:val="BodyText"/>
        <w:rPr/>
      </w:pPr>
      <w:r>
        <w:rPr>
          <w:b/>
          <w:bCs/>
        </w:rPr>
        <w:t>Una clase anónima es una clase declarada y creada en el mismo lugar, y ese lugar es donde se registra.</w:t>
      </w:r>
    </w:p>
    <w:p>
      <w:pPr>
        <w:pStyle w:val="Heading2"/>
        <w:rPr/>
      </w:pPr>
      <w:r>
        <w:rPr/>
        <w:t>Lambdas</w:t>
      </w:r>
    </w:p>
    <w:p>
      <w:pPr>
        <w:pStyle w:val="FirstParagraph"/>
        <w:rPr/>
      </w:pPr>
      <w:r>
        <w:rPr/>
        <w:t xml:space="preserve">De las seis líneas de la clase anónima, cinco son sintaxis. </w:t>
      </w:r>
      <w:r>
        <w:rPr>
          <w:rStyle w:val="VerbatimChar"/>
        </w:rPr>
        <w:t>new ActionListener()</w:t>
      </w:r>
      <w:r>
        <w:rPr/>
        <w:t xml:space="preserve">, el </w:t>
      </w:r>
      <w:r>
        <w:rPr>
          <w:rStyle w:val="VerbatimChar"/>
        </w:rPr>
        <w:t>@Override</w:t>
      </w:r>
      <w:r>
        <w:rPr/>
        <w:t xml:space="preserve">, la firma de </w:t>
      </w:r>
      <w:r>
        <w:rPr>
          <w:rStyle w:val="VerbatimChar"/>
        </w:rPr>
        <w:t>actionPerformed()</w:t>
      </w:r>
      <w:r>
        <w:rPr/>
        <w:t xml:space="preserve">, las llaves. El compilador ya sabe que </w:t>
      </w:r>
      <w:r>
        <w:rPr>
          <w:rStyle w:val="VerbatimChar"/>
        </w:rPr>
        <w:t>addActionListener()</w:t>
      </w:r>
      <w:r>
        <w:rPr/>
        <w:t xml:space="preserve"> recibe un </w:t>
      </w:r>
      <w:r>
        <w:rPr>
          <w:rStyle w:val="VerbatimChar"/>
        </w:rPr>
        <w:t>ActionListener</w:t>
      </w:r>
      <w:r>
        <w:rPr/>
        <w:t xml:space="preserve">, y ya sabe que </w:t>
      </w:r>
      <w:r>
        <w:rPr>
          <w:rStyle w:val="VerbatimChar"/>
        </w:rPr>
        <w:t>ActionListener</w:t>
      </w:r>
      <w:r>
        <w:rPr/>
        <w:t xml:space="preserve"> tiene un solo método. Lo único que no puede adivinar es el cuerpo.</w:t>
      </w:r>
    </w:p>
    <w:p>
      <w:pPr>
        <w:pStyle w:val="BodyText"/>
        <w:rPr/>
      </w:pPr>
      <w:r>
        <w:rPr/>
        <w:t>Una expresión lambda es exactamente eso, el cuerpo y nada más:</w:t>
      </w:r>
    </w:p>
    <w:p>
      <w:pPr>
        <w:pStyle w:val="SourceCode"/>
        <w:rPr/>
      </w:pPr>
      <w:r>
        <w:rPr>
          <w:rStyle w:val="KeywordTok"/>
        </w:rPr>
        <w:t>this</w:t>
      </w:r>
      <w:r>
        <w:rPr>
          <w:rStyle w:val="OperatorTok"/>
        </w:rPr>
        <w:t>.</w:t>
      </w:r>
      <w:r>
        <w:rPr>
          <w:rStyle w:val="FunctionTok"/>
        </w:rPr>
        <w:t>vista</w:t>
      </w:r>
      <w:r>
        <w:rPr>
          <w:rStyle w:val="OperatorTok"/>
        </w:rPr>
        <w:t>.</w:t>
      </w:r>
      <w:r>
        <w:rPr>
          <w:rStyle w:val="FunctionTok"/>
        </w:rPr>
        <w:t>getBotonEfectivo</w:t>
      </w:r>
      <w:r>
        <w:rPr>
          <w:rStyle w:val="OperatorTok"/>
        </w:rPr>
        <w:t>().</w:t>
      </w:r>
      <w:r>
        <w:rPr>
          <w:rStyle w:val="FunctionTok"/>
        </w:rPr>
        <w:t>addActionListener</w:t>
      </w:r>
      <w:r>
        <w:rPr>
          <w:rStyle w:val="OperatorTok"/>
        </w:rPr>
        <w:t>(</w:t>
      </w:r>
      <w:r>
        <w:rPr>
          <w:rStyle w:val="NormalTok"/>
        </w:rPr>
        <w:t xml:space="preserve">evento </w:t>
      </w:r>
      <w:r>
        <w:rPr>
          <w:rStyle w:val="OperatorTok"/>
        </w:rPr>
        <w:t>-&gt;</w:t>
      </w:r>
      <w:r>
        <w:rPr>
          <w:rStyle w:val="NormalTok"/>
        </w:rPr>
        <w:t xml:space="preserve"> </w:t>
      </w:r>
      <w:r>
        <w:rPr>
          <w:rStyle w:val="KeywordTok"/>
        </w:rPr>
        <w:t>this</w:t>
      </w:r>
      <w:r>
        <w:rPr>
          <w:rStyle w:val="OperatorTok"/>
        </w:rPr>
        <w:t>.</w:t>
      </w:r>
      <w:r>
        <w:rPr>
          <w:rStyle w:val="FunctionTok"/>
        </w:rPr>
        <w:t>registrarEfectivo</w:t>
      </w:r>
      <w:r>
        <w:rPr>
          <w:rStyle w:val="OperatorTok"/>
        </w:rPr>
        <w:t>());</w:t>
      </w:r>
      <w:r>
        <w:rPr/>
        <w:br/>
      </w:r>
      <w:r>
        <w:rPr>
          <w:rStyle w:val="KeywordTok"/>
        </w:rPr>
        <w:t>this</w:t>
      </w:r>
      <w:r>
        <w:rPr>
          <w:rStyle w:val="OperatorTok"/>
        </w:rPr>
        <w:t>.</w:t>
      </w:r>
      <w:r>
        <w:rPr>
          <w:rStyle w:val="FunctionTok"/>
        </w:rPr>
        <w:t>vista</w:t>
      </w:r>
      <w:r>
        <w:rPr>
          <w:rStyle w:val="OperatorTok"/>
        </w:rPr>
        <w:t>.</w:t>
      </w:r>
      <w:r>
        <w:rPr>
          <w:rStyle w:val="FunctionTok"/>
        </w:rPr>
        <w:t>getBotonDebito</w:t>
      </w:r>
      <w:r>
        <w:rPr>
          <w:rStyle w:val="OperatorTok"/>
        </w:rPr>
        <w:t>().</w:t>
      </w:r>
      <w:r>
        <w:rPr>
          <w:rStyle w:val="FunctionTok"/>
        </w:rPr>
        <w:t>addActionListener</w:t>
      </w:r>
      <w:r>
        <w:rPr>
          <w:rStyle w:val="OperatorTok"/>
        </w:rPr>
        <w:t>(</w:t>
      </w:r>
      <w:r>
        <w:rPr>
          <w:rStyle w:val="NormalTok"/>
        </w:rPr>
        <w:t xml:space="preserve">evento </w:t>
      </w:r>
      <w:r>
        <w:rPr>
          <w:rStyle w:val="OperatorTok"/>
        </w:rPr>
        <w:t>-&gt;</w:t>
      </w:r>
      <w:r>
        <w:rPr>
          <w:rStyle w:val="NormalTok"/>
        </w:rPr>
        <w:t xml:space="preserve"> </w:t>
      </w:r>
      <w:r>
        <w:rPr>
          <w:rStyle w:val="KeywordTok"/>
        </w:rPr>
        <w:t>this</w:t>
      </w:r>
      <w:r>
        <w:rPr>
          <w:rStyle w:val="OperatorTok"/>
        </w:rPr>
        <w:t>.</w:t>
      </w:r>
      <w:r>
        <w:rPr>
          <w:rStyle w:val="FunctionTok"/>
        </w:rPr>
        <w:t>registrarDebito</w:t>
      </w:r>
      <w:r>
        <w:rPr>
          <w:rStyle w:val="OperatorTok"/>
        </w:rPr>
        <w:t>());</w:t>
      </w:r>
    </w:p>
    <w:p>
      <w:pPr>
        <w:pStyle w:val="FirstParagraph"/>
        <w:rPr/>
      </w:pPr>
      <w:r>
        <w:rPr/>
        <w:t xml:space="preserve">Tiene tres partes. A la izquierda de la flecha van los parámetros, que son los de </w:t>
      </w:r>
      <w:r>
        <w:rPr>
          <w:rStyle w:val="VerbatimChar"/>
        </w:rPr>
        <w:t>actionPerformed()</w:t>
      </w:r>
      <w:r>
        <w:rPr/>
        <w:t xml:space="preserve">, un </w:t>
      </w:r>
      <w:r>
        <w:rPr>
          <w:rStyle w:val="VerbatimChar"/>
        </w:rPr>
        <w:t>ActionEvent</w:t>
      </w:r>
      <w:r>
        <w:rPr/>
        <w:t xml:space="preserve">; el tipo no se escribe porque el compilador lo sabe, y el nombre lo elige quien escribe. La flecha </w:t>
      </w:r>
      <w:r>
        <w:rPr>
          <w:rStyle w:val="VerbatimChar"/>
        </w:rPr>
        <w:t>-&gt;</w:t>
      </w:r>
      <w:r>
        <w:rPr/>
        <w:t xml:space="preserve"> separa. A la derecha va el cuerpo: una expresión sola, como acá, o un bloque entre llaves si hace falta más de una línea. Cada lambda es un objeto que implementa </w:t>
      </w:r>
      <w:r>
        <w:rPr>
          <w:rStyle w:val="VerbatimChar"/>
        </w:rPr>
        <w:t>ActionListener</w:t>
      </w:r>
      <w:r>
        <w:rPr/>
        <w:t xml:space="preserve">, igual que la clase anónima, y Swing lo llama con cada click. Adentro de una lambda, además, </w:t>
      </w:r>
      <w:r>
        <w:rPr>
          <w:rStyle w:val="VerbatimChar"/>
        </w:rPr>
        <w:t>this</w:t>
      </w:r>
      <w:r>
        <w:rPr/>
        <w:t xml:space="preserve"> sigue siendo el controlador, así que </w:t>
      </w:r>
      <w:r>
        <w:rPr>
          <w:rStyle w:val="VerbatimChar"/>
        </w:rPr>
        <w:t>this.registrarEfectivo()</w:t>
      </w:r>
      <w:r>
        <w:rPr/>
        <w:t xml:space="preserve"> compila.</w:t>
      </w:r>
    </w:p>
    <w:p>
      <w:pPr>
        <w:pStyle w:val="BodyText"/>
        <w:rPr/>
      </w:pPr>
      <w:r>
        <w:rPr/>
        <w:t xml:space="preserve">Una lambda solo funciona cuando la interfaz tiene exactamente un método abstracto. Si tuviera dos, el compilador no sabría cuál de los dos es el cuerpo que se le está dando. A esas interfaces de un solo método se las llama interfaces funcionales, y </w:t>
      </w:r>
      <w:r>
        <w:rPr>
          <w:rStyle w:val="VerbatimChar"/>
        </w:rPr>
        <w:t>ActionListener</w:t>
      </w:r>
      <w:r>
        <w:rPr/>
        <w:t xml:space="preserve"> es una. </w:t>
      </w:r>
      <w:r>
        <w:rPr>
          <w:rStyle w:val="VerbatimChar"/>
        </w:rPr>
        <w:t>Notificador</w:t>
      </w:r>
      <w:r>
        <w:rPr/>
        <w:t xml:space="preserve">, de la clase 8, también: tiene solo </w:t>
      </w:r>
      <w:r>
        <w:rPr>
          <w:rStyle w:val="VerbatimChar"/>
        </w:rPr>
        <w:t>enviar(String mensaje)</w:t>
      </w:r>
      <w:r>
        <w:rPr/>
        <w:t xml:space="preserve">, y </w:t>
      </w:r>
      <w:r>
        <w:rPr>
          <w:rStyle w:val="VerbatimChar"/>
        </w:rPr>
        <w:t>new Caja(mensaje -&gt; { System.out.println(mensaje); return true; })</w:t>
      </w:r>
      <w:r>
        <w:rPr/>
        <w:t xml:space="preserve"> es una caja con un notificador que imprime, sin escribir ninguna clase.</w:t>
      </w:r>
    </w:p>
    <w:p>
      <w:pPr>
        <w:pStyle w:val="BodyText"/>
        <w:rPr/>
      </w:pPr>
      <w:r>
        <w:rPr/>
        <w:t>Con las dos lambdas, el controlador queda así:</w:t>
      </w:r>
    </w:p>
    <w:p>
      <w:pPr>
        <w:pStyle w:val="SourceCode"/>
        <w:rPr/>
      </w:pPr>
      <w:r>
        <w:rPr>
          <w:rStyle w:val="KeywordTok"/>
        </w:rPr>
        <w:t>public</w:t>
      </w:r>
      <w:r>
        <w:rPr>
          <w:rStyle w:val="NormalTok"/>
        </w:rPr>
        <w:t xml:space="preserve"> </w:t>
      </w:r>
      <w:r>
        <w:rPr>
          <w:rStyle w:val="KeywordTok"/>
        </w:rPr>
        <w:t>class</w:t>
      </w:r>
      <w:r>
        <w:rPr>
          <w:rStyle w:val="NormalTok"/>
        </w:rPr>
        <w:t xml:space="preserve"> ControladorCaja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VistaCaja vista</w:t>
      </w:r>
      <w:r>
        <w:rPr>
          <w:rStyle w:val="OperatorTok"/>
        </w:rPr>
        <w:t>;</w:t>
      </w:r>
      <w:r>
        <w:rP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Caja caja</w:t>
      </w:r>
      <w:r>
        <w:rPr>
          <w:rStyle w:val="OperatorTok"/>
        </w:rPr>
        <w:t>;</w:t>
      </w:r>
      <w:r>
        <w:rPr/>
        <w:br/>
        <w:br/>
      </w:r>
      <w:r>
        <w:rPr>
          <w:rStyle w:val="NormalTok"/>
        </w:rPr>
        <w:t xml:space="preserve">    </w:t>
      </w:r>
      <w:r>
        <w:rPr>
          <w:rStyle w:val="KeywordTok"/>
        </w:rPr>
        <w:t>public</w:t>
      </w:r>
      <w:r>
        <w:rPr>
          <w:rStyle w:val="NormalTok"/>
        </w:rPr>
        <w:t xml:space="preserve"> </w:t>
      </w:r>
      <w:r>
        <w:rPr>
          <w:rStyle w:val="FunctionTok"/>
        </w:rPr>
        <w:t>ControladorCaja</w:t>
      </w:r>
      <w:r>
        <w:rPr>
          <w:rStyle w:val="OperatorTok"/>
        </w:rPr>
        <w:t>(</w:t>
      </w:r>
      <w:r>
        <w:rPr>
          <w:rStyle w:val="NormalTok"/>
        </w:rPr>
        <w:t>VistaCaja vista</w:t>
      </w:r>
      <w:r>
        <w:rPr>
          <w:rStyle w:val="OperatorTok"/>
        </w:rPr>
        <w:t>,</w:t>
      </w:r>
      <w:r>
        <w:rPr>
          <w:rStyle w:val="NormalTok"/>
        </w:rPr>
        <w:t xml:space="preserve"> Caja caja</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vista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caja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"La vista y la caja son obligatorias"</w:t>
      </w:r>
      <w:r>
        <w:rPr>
          <w:rStyle w:val="OperatorTok"/>
        </w:rPr>
        <w:t>);</w:t>
      </w:r>
      <w:r>
        <w:rPr/>
        <w:br/>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NormalTok"/>
        </w:rPr>
        <w:t xml:space="preserve"> </w:t>
      </w:r>
      <w:r>
        <w:rPr>
          <w:rStyle w:val="OperatorTok"/>
        </w:rPr>
        <w:t>=</w:t>
      </w:r>
      <w:r>
        <w:rPr>
          <w:rStyle w:val="NormalTok"/>
        </w:rPr>
        <w:t xml:space="preserve"> vista</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NormalTok"/>
        </w:rPr>
        <w:t xml:space="preserve"> </w:t>
      </w:r>
      <w:r>
        <w:rPr>
          <w:rStyle w:val="OperatorTok"/>
        </w:rPr>
        <w:t>=</w:t>
      </w:r>
      <w:r>
        <w:rPr>
          <w:rStyle w:val="NormalTok"/>
        </w:rPr>
        <w:t xml:space="preserve"> caja</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getBotonEfectivo</w:t>
      </w:r>
      <w:r>
        <w:rPr>
          <w:rStyle w:val="OperatorTok"/>
        </w:rPr>
        <w:t>().</w:t>
      </w:r>
      <w:r>
        <w:rPr>
          <w:rStyle w:val="FunctionTok"/>
        </w:rPr>
        <w:t>addActionListener</w:t>
      </w:r>
      <w:r>
        <w:rPr>
          <w:rStyle w:val="OperatorTok"/>
        </w:rPr>
        <w:t>(</w:t>
      </w:r>
      <w:r>
        <w:rPr>
          <w:rStyle w:val="NormalTok"/>
        </w:rPr>
        <w:t xml:space="preserve">evento </w:t>
      </w:r>
      <w:r>
        <w:rPr>
          <w:rStyle w:val="OperatorTok"/>
        </w:rPr>
        <w:t>-&gt;</w:t>
      </w:r>
      <w:r>
        <w:rPr>
          <w:rStyle w:val="NormalTok"/>
        </w:rPr>
        <w:t xml:space="preserve"> </w:t>
      </w:r>
      <w:r>
        <w:rPr>
          <w:rStyle w:val="KeywordTok"/>
        </w:rPr>
        <w:t>this</w:t>
      </w:r>
      <w:r>
        <w:rPr>
          <w:rStyle w:val="OperatorTok"/>
        </w:rPr>
        <w:t>.</w:t>
      </w:r>
      <w:r>
        <w:rPr>
          <w:rStyle w:val="FunctionTok"/>
        </w:rPr>
        <w:t>registrarEfectivo</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getBotonDebito</w:t>
      </w:r>
      <w:r>
        <w:rPr>
          <w:rStyle w:val="OperatorTok"/>
        </w:rPr>
        <w:t>().</w:t>
      </w:r>
      <w:r>
        <w:rPr>
          <w:rStyle w:val="FunctionTok"/>
        </w:rPr>
        <w:t>addActionListener</w:t>
      </w:r>
      <w:r>
        <w:rPr>
          <w:rStyle w:val="OperatorTok"/>
        </w:rPr>
        <w:t>(</w:t>
      </w:r>
      <w:r>
        <w:rPr>
          <w:rStyle w:val="NormalTok"/>
        </w:rPr>
        <w:t xml:space="preserve">evento </w:t>
      </w:r>
      <w:r>
        <w:rPr>
          <w:rStyle w:val="OperatorTok"/>
        </w:rPr>
        <w:t>-&gt;</w:t>
      </w:r>
      <w:r>
        <w:rPr>
          <w:rStyle w:val="NormalTok"/>
        </w:rPr>
        <w:t xml:space="preserve"> </w:t>
      </w:r>
      <w:r>
        <w:rPr>
          <w:rStyle w:val="KeywordTok"/>
        </w:rPr>
        <w:t>this</w:t>
      </w:r>
      <w:r>
        <w:rPr>
          <w:rStyle w:val="OperatorTok"/>
        </w:rPr>
        <w:t>.</w:t>
      </w:r>
      <w:r>
        <w:rPr>
          <w:rStyle w:val="FunctionTok"/>
        </w:rPr>
        <w:t>registrarDebito</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registrarEfectivo</w:t>
      </w:r>
      <w:r>
        <w:rPr>
          <w:rStyle w:val="OperatorTok"/>
        </w:rPr>
        <w:t>()</w:t>
      </w:r>
      <w:r>
        <w:rPr>
          <w:rStyle w:val="NormalTok"/>
        </w:rPr>
        <w:t xml:space="preserve"> </w:t>
      </w:r>
      <w:r>
        <w:rPr>
          <w:rStyle w:val="OperatorTok"/>
        </w:rPr>
        <w:t>{</w:t>
      </w:r>
      <w:r>
        <w:rPr/>
        <w:br/>
      </w:r>
      <w:r>
        <w:rPr>
          <w:rStyle w:val="NormalTok"/>
        </w:rPr>
        <w:t xml:space="preserve">        </w:t>
      </w:r>
      <w:r>
        <w:rPr>
          <w:rStyle w:val="ControlFlowTok"/>
        </w:rPr>
        <w:t>try</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registrar</w:t>
      </w:r>
      <w:r>
        <w:rPr>
          <w:rStyle w:val="OperatorTok"/>
        </w:rPr>
        <w:t>(</w:t>
      </w:r>
      <w:r>
        <w:rPr>
          <w:rStyle w:val="KeywordTok"/>
        </w:rPr>
        <w:t>new</w:t>
      </w:r>
      <w:r>
        <w:rPr>
          <w:rStyle w:val="NormalTok"/>
        </w:rPr>
        <w:t xml:space="preserve"> </w:t>
      </w:r>
      <w:r>
        <w:rPr>
          <w:rStyle w:val="FunctionTok"/>
        </w:rPr>
        <w:t>PagoEfectivo</w:t>
      </w:r>
      <w:r>
        <w:rPr>
          <w:rStyle w:val="OperatorTok"/>
        </w:rPr>
        <w:t>(</w:t>
      </w:r>
      <w:r>
        <w:rPr>
          <w:rStyle w:val="KeywordTok"/>
        </w:rPr>
        <w:t>this</w:t>
      </w:r>
      <w:r>
        <w:rPr>
          <w:rStyle w:val="OperatorTok"/>
        </w:rPr>
        <w:t>.</w:t>
      </w:r>
      <w:r>
        <w:rPr>
          <w:rStyle w:val="FunctionTok"/>
        </w:rPr>
        <w:t>leerMonto</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StringTok"/>
        </w:rPr>
        <w:t>"Ingrese un numero"</w:t>
      </w:r>
      <w:r>
        <w:rPr>
          <w:rStyle w:val="OperatorTok"/>
        </w:rPr>
        <w:t>);</w:t>
      </w:r>
      <w:r>
        <w:rP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IllegalArgumentException</w:t>
      </w:r>
      <w:r>
        <w:rPr>
          <w:rStyle w:val="NormalTok"/>
        </w:rPr>
        <w:t xml:space="preserve"> ex</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mostrarError</w:t>
      </w:r>
      <w:r>
        <w:rPr>
          <w:rStyle w:val="OperatorTok"/>
        </w:rPr>
        <w:t>(</w:t>
      </w:r>
      <w:r>
        <w:rPr>
          <w:rStyle w:val="NormalTok"/>
        </w:rPr>
        <w:t>ex</w:t>
      </w:r>
      <w:r>
        <w:rPr>
          <w:rStyle w:val="OperatorTok"/>
        </w:rPr>
        <w:t>.</w:t>
      </w:r>
      <w:r>
        <w:rPr>
          <w:rStyle w:val="FunctionTok"/>
        </w:rPr>
        <w:t>getMessage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registrarDebito() es igual, con PagoDebito</w:t>
      </w:r>
      <w:r>
        <w:rPr/>
        <w:b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w:t>
      </w:r>
      <w:r>
        <w:rPr>
          <w:rStyle w:val="FunctionTok"/>
        </w:rPr>
        <w:t>leerMonto</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KeywordTok"/>
        </w:rPr>
        <w:t>this</w:t>
      </w:r>
      <w:r>
        <w:rPr>
          <w:rStyle w:val="OperatorTok"/>
        </w:rPr>
        <w:t>.</w:t>
      </w:r>
      <w:r>
        <w:rPr>
          <w:rStyle w:val="FunctionTok"/>
        </w:rPr>
        <w:t>vista</w:t>
      </w:r>
      <w:r>
        <w:rPr>
          <w:rStyle w:val="OperatorTok"/>
        </w:rPr>
        <w:t>.</w:t>
      </w:r>
      <w:r>
        <w:rPr>
          <w:rStyle w:val="FunctionTok"/>
        </w:rPr>
        <w:t>getTextoMonto</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registrar</w:t>
      </w:r>
      <w:r>
        <w:rPr>
          <w:rStyle w:val="OperatorTok"/>
        </w:rPr>
        <w:t>(</w:t>
      </w:r>
      <w:r>
        <w:rPr>
          <w:rStyle w:val="NormalTok"/>
        </w:rPr>
        <w:t>Pago pago</w:t>
      </w:r>
      <w:r>
        <w:rPr>
          <w:rStyle w:val="OperatorTok"/>
        </w:rPr>
        <w:t>)</w:t>
      </w:r>
      <w:r>
        <w:rPr>
          <w:rStyle w:val="NormalTok"/>
        </w:rPr>
        <w:t xml:space="preserve"> </w:t>
      </w:r>
      <w:r>
        <w:rPr>
          <w:rStyle w:val="OperatorTok"/>
        </w:rPr>
        <w:t>{</w:t>
      </w:r>
      <w:r>
        <w:rPr/>
        <w:br/>
      </w:r>
      <w:r>
        <w:rPr>
          <w:rStyle w:val="NormalTok"/>
        </w:rPr>
        <w:t xml:space="preserve">        </w:t>
      </w:r>
      <w:r>
        <w:rPr>
          <w:rStyle w:val="KeywordTok"/>
        </w:rPr>
        <w:t>this</w:t>
      </w:r>
      <w:r>
        <w:rPr>
          <w:rStyle w:val="OperatorTok"/>
        </w:rPr>
        <w:t>.</w:t>
      </w:r>
      <w:r>
        <w:rPr>
          <w:rStyle w:val="FunctionTok"/>
        </w:rPr>
        <w:t>caja</w:t>
      </w:r>
      <w:r>
        <w:rPr>
          <w:rStyle w:val="OperatorTok"/>
        </w:rPr>
        <w:t>.</w:t>
      </w:r>
      <w:r>
        <w:rPr>
          <w:rStyle w:val="FunctionTok"/>
        </w:rPr>
        <w:t>registrar</w:t>
      </w:r>
      <w:r>
        <w:rPr>
          <w:rStyle w:val="OperatorTok"/>
        </w:rPr>
        <w:t>(</w:t>
      </w:r>
      <w:r>
        <w:rPr>
          <w:rStyle w:val="NormalTok"/>
        </w:rPr>
        <w:t>pago</w:t>
      </w:r>
      <w:r>
        <w:rPr>
          <w:rStyle w:val="OperatorTok"/>
        </w:rPr>
        <w:t>);</w:t>
      </w:r>
      <w:r>
        <w:rPr/>
        <w:br/>
      </w:r>
      <w:r>
        <w:rPr>
          <w:rStyle w:val="NormalTok"/>
        </w:rPr>
        <w:t xml:space="preserve">        </w:t>
      </w:r>
      <w:r>
        <w:rPr>
          <w:rStyle w:val="KeywordTok"/>
        </w:rPr>
        <w:t>this</w:t>
      </w:r>
      <w:r>
        <w:rPr>
          <w:rStyle w:val="OperatorTok"/>
        </w:rPr>
        <w:t>.</w:t>
      </w:r>
      <w:r>
        <w:rPr>
          <w:rStyle w:val="FunctionTok"/>
        </w:rPr>
        <w:t>vista</w:t>
      </w:r>
      <w:r>
        <w:rPr>
          <w:rStyle w:val="OperatorTok"/>
        </w:rPr>
        <w:t>.</w:t>
      </w:r>
      <w:r>
        <w:rPr>
          <w:rStyle w:val="FunctionTok"/>
        </w:rPr>
        <w:t>mostrarTotal</w:t>
      </w:r>
      <w:r>
        <w:rPr>
          <w:rStyle w:val="OperatorTok"/>
        </w:rPr>
        <w:t>(</w:t>
      </w:r>
      <w:r>
        <w:rPr>
          <w:rStyle w:val="KeywordTok"/>
        </w:rPr>
        <w:t>this</w:t>
      </w:r>
      <w:r>
        <w:rPr>
          <w:rStyle w:val="OperatorTok"/>
        </w:rPr>
        <w:t>.</w:t>
      </w:r>
      <w:r>
        <w:rPr>
          <w:rStyle w:val="FunctionTok"/>
        </w:rPr>
        <w:t>caja</w:t>
      </w:r>
      <w:r>
        <w:rPr>
          <w:rStyle w:val="OperatorTok"/>
        </w:rPr>
        <w:t>.</w:t>
      </w:r>
      <w:r>
        <w:rPr>
          <w:rStyle w:val="FunctionTok"/>
        </w:rPr>
        <w:t>total</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Ya no dice </w:t>
      </w:r>
      <w:r>
        <w:rPr>
          <w:rStyle w:val="VerbatimChar"/>
        </w:rPr>
        <w:t>implements ActionListener</w:t>
      </w:r>
      <w:r>
        <w:rPr/>
        <w:t xml:space="preserve"> y no tiene </w:t>
      </w:r>
      <w:r>
        <w:rPr>
          <w:rStyle w:val="VerbatimChar"/>
        </w:rPr>
        <w:t>actionPerformed()</w:t>
      </w:r>
      <w:r>
        <w:rPr/>
        <w:t>. El controlador dejó de ser el receptor. Tiene un receptor por botón, cada uno en una línea, y un método privado por cosa que puede pasar. Agregar el QR es una línea en el constructor y un método nuevo, y ninguna de las líneas que ya estaban se modifica.</w:t>
      </w:r>
    </w:p>
    <w:p>
      <w:pPr>
        <w:pStyle w:val="CaptionedFigure"/>
        <w:jc w:val="center"/>
        <w:rPr/>
      </w:pPr>
      <w:r>
        <w:rPr/>
        <w:drawing>
          <wp:inline distT="0" distB="0" distL="0" distR="0">
            <wp:extent cx="5669280" cy="2078355"/>
            <wp:effectExtent l="0" t="0" r="0" b="0"/>
            <wp:docPr id="2" name="Imagen2" descr="Antes y después. A la izquierda, un receptor para todas las fuentes. A la derecha, un receptor por fuente, escrito donde se regi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Antes y después. A la izquierda, un receptor para todas las fuentes. A la derecha, un receptor por fuente, escrito donde se registra."/>
                    <pic:cNvPicPr>
                      <a:picLocks noChangeAspect="1" noChangeArrowheads="1"/>
                    </pic:cNvPicPr>
                  </pic:nvPicPr>
                  <pic:blipFill>
                    <a:blip r:embed="rId3"/>
                    <a:stretch>
                      <a:fillRect/>
                    </a:stretch>
                  </pic:blipFill>
                  <pic:spPr bwMode="auto">
                    <a:xfrm>
                      <a:off x="0" y="0"/>
                      <a:ext cx="5669280" cy="2078355"/>
                    </a:xfrm>
                    <a:prstGeom prst="rect">
                      <a:avLst/>
                    </a:prstGeom>
                  </pic:spPr>
                </pic:pic>
              </a:graphicData>
            </a:graphic>
          </wp:inline>
        </w:drawing>
      </w:r>
    </w:p>
    <w:p>
      <w:pPr>
        <w:pStyle w:val="ImageCaption"/>
        <w:jc w:val="center"/>
        <w:rPr>
          <w:sz w:val="20"/>
          <w:szCs w:val="20"/>
        </w:rPr>
      </w:pPr>
      <w:r>
        <w:rPr>
          <w:sz w:val="20"/>
          <w:szCs w:val="20"/>
        </w:rPr>
        <w:t>Antes y después. A la izquierda, un receptor para todas las fuentes. A la derecha, un receptor por fuente, escrito donde se registra.</w:t>
      </w:r>
    </w:p>
    <w:p>
      <w:pPr>
        <w:pStyle w:val="BodyText"/>
        <w:rPr/>
      </w:pPr>
      <w:r>
        <w:rPr>
          <w:b/>
          <w:bCs/>
        </w:rPr>
        <w:t>Una lambda es el cuerpo del único método de una interfaz. El compilador pone el resto.</w:t>
      </w:r>
    </w:p>
    <w:p>
      <w:pPr>
        <w:pStyle w:val="Heading2"/>
        <w:rPr/>
      </w:pPr>
      <w:r>
        <w:rPr/>
        <w:t>Interfaces con varios métodos</w:t>
      </w:r>
    </w:p>
    <w:p>
      <w:pPr>
        <w:pStyle w:val="FirstParagraph"/>
        <w:rPr/>
      </w:pPr>
      <w:r>
        <w:rPr/>
        <w:t xml:space="preserve">Queda el pedido del Enter. Para enterarse de lo que pasa en el teclado, un componente acepta receptores que implementen </w:t>
      </w:r>
      <w:r>
        <w:rPr>
          <w:rStyle w:val="VerbatimChar"/>
        </w:rPr>
        <w:t>KeyListener</w:t>
      </w:r>
      <w:r>
        <w:rPr/>
        <w:t>, y esa interfaz tiene tres métodos:</w:t>
      </w:r>
    </w:p>
    <w:p>
      <w:pPr>
        <w:pStyle w:val="SourceCode"/>
        <w:rPr/>
      </w:pPr>
      <w:r>
        <w:rPr>
          <w:rStyle w:val="KeywordTok"/>
        </w:rPr>
        <w:t>public</w:t>
      </w:r>
      <w:r>
        <w:rPr>
          <w:rStyle w:val="NormalTok"/>
        </w:rPr>
        <w:t xml:space="preserve"> </w:t>
      </w:r>
      <w:r>
        <w:rPr>
          <w:rStyle w:val="KeywordTok"/>
        </w:rPr>
        <w:t>interface</w:t>
      </w:r>
      <w:r>
        <w:rPr>
          <w:rStyle w:val="NormalTok"/>
        </w:rPr>
        <w:t xml:space="preserve"> </w:t>
      </w:r>
      <w:r>
        <w:rPr>
          <w:rStyle w:val="BuiltInTok"/>
        </w:rPr>
        <w:t>KeyListener</w:t>
      </w:r>
      <w:r>
        <w:rPr>
          <w:rStyle w:val="NormalTok"/>
        </w:rPr>
        <w:t xml:space="preserve"> </w:t>
      </w:r>
      <w:r>
        <w:rPr>
          <w:rStyle w:val="OperatorTok"/>
        </w:rPr>
        <w:t>{</w:t>
      </w:r>
      <w:r>
        <w:rPr/>
        <w:br/>
      </w:r>
      <w:r>
        <w:rPr>
          <w:rStyle w:val="NormalTok"/>
        </w:rPr>
        <w:t xml:space="preserve">    </w:t>
      </w:r>
      <w:r>
        <w:rPr>
          <w:rStyle w:val="DataTypeTok"/>
        </w:rPr>
        <w:t>void</w:t>
      </w:r>
      <w:r>
        <w:rPr>
          <w:rStyle w:val="NormalTok"/>
        </w:rPr>
        <w:t xml:space="preserve"> </w:t>
      </w:r>
      <w:r>
        <w:rPr>
          <w:rStyle w:val="FunctionTok"/>
        </w:rPr>
        <w:t>keyTyped</w:t>
      </w:r>
      <w:r>
        <w:rPr>
          <w:rStyle w:val="OperatorTok"/>
        </w:rPr>
        <w:t>(</w:t>
      </w:r>
      <w:r>
        <w:rPr>
          <w:rStyle w:val="BuiltInTok"/>
        </w:rPr>
        <w:t>KeyEvent</w:t>
      </w:r>
      <w:r>
        <w:rPr>
          <w:rStyle w:val="NormalTok"/>
        </w:rPr>
        <w:t xml:space="preserve"> evento</w:t>
      </w:r>
      <w:r>
        <w:rPr>
          <w:rStyle w:val="OperatorTok"/>
        </w:rPr>
        <w:t>);</w:t>
      </w:r>
      <w:r>
        <w:rPr>
          <w:rStyle w:val="NormalTok"/>
        </w:rPr>
        <w:t xml:space="preserve">      </w:t>
      </w:r>
      <w:r>
        <w:rPr>
          <w:rStyle w:val="CommentTok"/>
        </w:rPr>
        <w:t>// se escribio un caracter</w:t>
      </w:r>
      <w:r>
        <w:rPr/>
        <w:br/>
      </w:r>
      <w:r>
        <w:rPr>
          <w:rStyle w:val="NormalTok"/>
        </w:rPr>
        <w:t xml:space="preserve">    </w:t>
      </w:r>
      <w:r>
        <w:rPr>
          <w:rStyle w:val="DataTypeTok"/>
        </w:rPr>
        <w:t>void</w:t>
      </w:r>
      <w:r>
        <w:rPr>
          <w:rStyle w:val="NormalTok"/>
        </w:rPr>
        <w:t xml:space="preserve"> </w:t>
      </w:r>
      <w:r>
        <w:rPr>
          <w:rStyle w:val="FunctionTok"/>
        </w:rPr>
        <w:t>keyPressed</w:t>
      </w:r>
      <w:r>
        <w:rPr>
          <w:rStyle w:val="OperatorTok"/>
        </w:rPr>
        <w:t>(</w:t>
      </w:r>
      <w:r>
        <w:rPr>
          <w:rStyle w:val="BuiltInTok"/>
        </w:rPr>
        <w:t>KeyEvent</w:t>
      </w:r>
      <w:r>
        <w:rPr>
          <w:rStyle w:val="NormalTok"/>
        </w:rPr>
        <w:t xml:space="preserve"> evento</w:t>
      </w:r>
      <w:r>
        <w:rPr>
          <w:rStyle w:val="OperatorTok"/>
        </w:rPr>
        <w:t>);</w:t>
      </w:r>
      <w:r>
        <w:rPr>
          <w:rStyle w:val="NormalTok"/>
        </w:rPr>
        <w:t xml:space="preserve">    </w:t>
      </w:r>
      <w:r>
        <w:rPr>
          <w:rStyle w:val="CommentTok"/>
        </w:rPr>
        <w:t>// se apreto una tecla, cualquiera</w:t>
      </w:r>
      <w:r>
        <w:rPr/>
        <w:br/>
      </w:r>
      <w:r>
        <w:rPr>
          <w:rStyle w:val="NormalTok"/>
        </w:rPr>
        <w:t xml:space="preserve">    </w:t>
      </w:r>
      <w:r>
        <w:rPr>
          <w:rStyle w:val="DataTypeTok"/>
        </w:rPr>
        <w:t>void</w:t>
      </w:r>
      <w:r>
        <w:rPr>
          <w:rStyle w:val="NormalTok"/>
        </w:rPr>
        <w:t xml:space="preserve"> </w:t>
      </w:r>
      <w:r>
        <w:rPr>
          <w:rStyle w:val="FunctionTok"/>
        </w:rPr>
        <w:t>keyReleased</w:t>
      </w:r>
      <w:r>
        <w:rPr>
          <w:rStyle w:val="OperatorTok"/>
        </w:rPr>
        <w:t>(</w:t>
      </w:r>
      <w:r>
        <w:rPr>
          <w:rStyle w:val="BuiltInTok"/>
        </w:rPr>
        <w:t>KeyEvent</w:t>
      </w:r>
      <w:r>
        <w:rPr>
          <w:rStyle w:val="NormalTok"/>
        </w:rPr>
        <w:t xml:space="preserve"> evento</w:t>
      </w:r>
      <w:r>
        <w:rPr>
          <w:rStyle w:val="OperatorTok"/>
        </w:rPr>
        <w:t>);</w:t>
      </w:r>
      <w:r>
        <w:rPr>
          <w:rStyle w:val="NormalTok"/>
        </w:rPr>
        <w:t xml:space="preserve">   </w:t>
      </w:r>
      <w:r>
        <w:rPr>
          <w:rStyle w:val="CommentTok"/>
        </w:rPr>
        <w:t>// se solto</w:t>
      </w:r>
      <w:r>
        <w:rPr/>
        <w:br/>
      </w:r>
      <w:r>
        <w:rPr>
          <w:rStyle w:val="OperatorTok"/>
        </w:rPr>
        <w:t>}</w:t>
      </w:r>
    </w:p>
    <w:p>
      <w:pPr>
        <w:pStyle w:val="FirstParagraph"/>
        <w:rPr/>
      </w:pPr>
      <w:r>
        <w:rPr/>
        <w:t xml:space="preserve">Para el Enter alcanza con </w:t>
      </w:r>
      <w:r>
        <w:rPr>
          <w:rStyle w:val="VerbatimChar"/>
        </w:rPr>
        <w:t>keyPressed()</w:t>
      </w:r>
      <w:r>
        <w:rPr/>
        <w:t xml:space="preserve">. Pero una clase que implementa </w:t>
      </w:r>
      <w:r>
        <w:rPr>
          <w:rStyle w:val="VerbatimChar"/>
        </w:rPr>
        <w:t>KeyListener</w:t>
      </w:r>
      <w:r>
        <w:rPr/>
        <w:t xml:space="preserve"> tiene que escribir los tres, aunque dos queden vacíos, porque así funciona una interfaz desde la clase 6. Y una lambda no sirve, porque son tres métodos y el compilador no tendría forma de saber a cuál corresponde el cuerpo.</w:t>
      </w:r>
    </w:p>
    <w:p>
      <w:pPr>
        <w:pStyle w:val="BodyText"/>
        <w:rPr/>
      </w:pPr>
      <w:r>
        <w:rPr/>
        <w:t xml:space="preserve">Para esto Java trae </w:t>
      </w:r>
      <w:r>
        <w:rPr>
          <w:rStyle w:val="VerbatimChar"/>
        </w:rPr>
        <w:t>KeyAdapter</w:t>
      </w:r>
      <w:r>
        <w:rPr/>
        <w:t xml:space="preserve">, una clase que implementa </w:t>
      </w:r>
      <w:r>
        <w:rPr>
          <w:rStyle w:val="VerbatimChar"/>
        </w:rPr>
        <w:t>KeyListener</w:t>
      </w:r>
      <w:r>
        <w:rPr/>
        <w:t xml:space="preserve"> con los tres métodos vacíos. No hace nada, y esa es la idea: se hereda de ella y se sobrescribe solo el método que interesa. Con una clase anónima, porque tampoco hace falta nombrarla:</w:t>
      </w:r>
    </w:p>
    <w:p>
      <w:pPr>
        <w:pStyle w:val="SourceCode"/>
        <w:rPr/>
      </w:pPr>
      <w:r>
        <w:rPr>
          <w:rStyle w:val="KeywordTok"/>
        </w:rPr>
        <w:t>this</w:t>
      </w:r>
      <w:r>
        <w:rPr>
          <w:rStyle w:val="OperatorTok"/>
        </w:rPr>
        <w:t>.</w:t>
      </w:r>
      <w:r>
        <w:rPr>
          <w:rStyle w:val="FunctionTok"/>
        </w:rPr>
        <w:t>vista</w:t>
      </w:r>
      <w:r>
        <w:rPr>
          <w:rStyle w:val="OperatorTok"/>
        </w:rPr>
        <w:t>.</w:t>
      </w:r>
      <w:r>
        <w:rPr>
          <w:rStyle w:val="FunctionTok"/>
        </w:rPr>
        <w:t>getCampoMonto</w:t>
      </w:r>
      <w:r>
        <w:rPr>
          <w:rStyle w:val="OperatorTok"/>
        </w:rPr>
        <w:t>().</w:t>
      </w:r>
      <w:r>
        <w:rPr>
          <w:rStyle w:val="FunctionTok"/>
        </w:rPr>
        <w:t>addKeyListener</w:t>
      </w:r>
      <w:r>
        <w:rPr>
          <w:rStyle w:val="OperatorTok"/>
        </w:rPr>
        <w:t>(</w:t>
      </w:r>
      <w:r>
        <w:rPr>
          <w:rStyle w:val="KeywordTok"/>
        </w:rPr>
        <w:t>new</w:t>
      </w:r>
      <w:r>
        <w:rPr>
          <w:rStyle w:val="NormalTok"/>
        </w:rPr>
        <w:t xml:space="preserve"> </w:t>
      </w:r>
      <w:r>
        <w:rPr>
          <w:rStyle w:val="BuiltInTok"/>
        </w:rPr>
        <w:t>KeyAdapter</w:t>
      </w:r>
      <w:r>
        <w:rPr>
          <w:rStyle w:val="OperatorTok"/>
        </w:rPr>
        <w:t>()</w:t>
      </w:r>
      <w:r>
        <w:rPr>
          <w:rStyle w:val="NormalTok"/>
        </w:rPr>
        <w:t xml:space="preserve"> </w:t>
      </w:r>
      <w:r>
        <w:rPr>
          <w:rStyle w:val="OperatorTok"/>
        </w:rPr>
        <w:t>{</w:t>
      </w:r>
      <w:r>
        <w:rPr/>
        <w:br/>
      </w:r>
      <w:r>
        <w:rPr>
          <w:rStyle w:val="NormalTok"/>
        </w:rPr>
        <w:t xml:space="preserve">    </w:t>
      </w:r>
      <w:r>
        <w:rPr>
          <w:rStyle w:val="AttributeTok"/>
        </w:rPr>
        <w:t>@Override</w:t>
      </w:r>
      <w:r>
        <w:rP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keyPressed</w:t>
      </w:r>
      <w:r>
        <w:rPr>
          <w:rStyle w:val="OperatorTok"/>
        </w:rPr>
        <w:t>(</w:t>
      </w:r>
      <w:r>
        <w:rPr>
          <w:rStyle w:val="BuiltInTok"/>
        </w:rPr>
        <w:t>KeyEvent</w:t>
      </w:r>
      <w:r>
        <w:rPr>
          <w:rStyle w:val="NormalTok"/>
        </w:rPr>
        <w:t xml:space="preserve"> evento</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evento</w:t>
      </w:r>
      <w:r>
        <w:rPr>
          <w:rStyle w:val="OperatorTok"/>
        </w:rPr>
        <w:t>.</w:t>
      </w:r>
      <w:r>
        <w:rPr>
          <w:rStyle w:val="FunctionTok"/>
        </w:rPr>
        <w:t>getKeyCode</w:t>
      </w:r>
      <w:r>
        <w:rPr>
          <w:rStyle w:val="OperatorTok"/>
        </w:rPr>
        <w:t>()</w:t>
      </w:r>
      <w:r>
        <w:rPr>
          <w:rStyle w:val="NormalTok"/>
        </w:rPr>
        <w:t xml:space="preserve"> </w:t>
      </w:r>
      <w:r>
        <w:rPr>
          <w:rStyle w:val="OperatorTok"/>
        </w:rPr>
        <w:t>==</w:t>
      </w:r>
      <w:r>
        <w:rPr>
          <w:rStyle w:val="NormalTok"/>
        </w:rPr>
        <w:t xml:space="preserve"> </w:t>
      </w:r>
      <w:r>
        <w:rPr>
          <w:rStyle w:val="BuiltInTok"/>
        </w:rPr>
        <w:t>KeyEvent</w:t>
      </w:r>
      <w:r>
        <w:rPr>
          <w:rStyle w:val="OperatorTok"/>
        </w:rPr>
        <w:t>.</w:t>
      </w:r>
      <w:r>
        <w:rPr>
          <w:rStyle w:val="FunctionTok"/>
        </w:rPr>
        <w:t>VK_ENTER</w:t>
      </w:r>
      <w:r>
        <w:rPr>
          <w:rStyle w:val="OperatorTok"/>
        </w:rPr>
        <w:t>)</w:t>
      </w:r>
      <w:r>
        <w:rPr>
          <w:rStyle w:val="NormalTok"/>
        </w:rPr>
        <w:t xml:space="preserve"> </w:t>
      </w:r>
      <w:r>
        <w:rPr>
          <w:rStyle w:val="OperatorTok"/>
        </w:rPr>
        <w:t>{</w:t>
      </w:r>
      <w:r>
        <w:rPr/>
        <w:br/>
      </w:r>
      <w:r>
        <w:rPr>
          <w:rStyle w:val="NormalTok"/>
        </w:rPr>
        <w:t xml:space="preserve">            </w:t>
      </w:r>
      <w:r>
        <w:rPr>
          <w:rStyle w:val="FunctionTok"/>
        </w:rPr>
        <w:t>registrarEfectivo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Es la misma sintaxis de la clase anónima de antes, con una diferencia: </w:t>
      </w:r>
      <w:r>
        <w:rPr>
          <w:rStyle w:val="VerbatimChar"/>
        </w:rPr>
        <w:t>new KeyAdapter()</w:t>
      </w:r>
      <w:r>
        <w:rPr/>
        <w:t xml:space="preserve"> hereda de una clase en vez de implementar una interfaz. El objeto </w:t>
      </w:r>
      <w:r>
        <w:rPr>
          <w:rStyle w:val="VerbatimChar"/>
        </w:rPr>
        <w:t>KeyEvent</w:t>
      </w:r>
      <w:r>
        <w:rPr/>
        <w:t xml:space="preserve"> dice qué tecla fue, con </w:t>
      </w:r>
      <w:r>
        <w:rPr>
          <w:rStyle w:val="VerbatimChar"/>
        </w:rPr>
        <w:t>getKeyCode()</w:t>
      </w:r>
      <w:r>
        <w:rPr/>
        <w:t xml:space="preserve">, y </w:t>
      </w:r>
      <w:r>
        <w:rPr>
          <w:rStyle w:val="VerbatimChar"/>
        </w:rPr>
        <w:t>KeyEvent.VK_ENTER</w:t>
      </w:r>
      <w:r>
        <w:rPr/>
        <w:t xml:space="preserve"> es la constante para el Enter; hay una por tecla, </w:t>
      </w:r>
      <w:r>
        <w:rPr>
          <w:rStyle w:val="VerbatimChar"/>
        </w:rPr>
        <w:t>VK_UP</w:t>
      </w:r>
      <w:r>
        <w:rPr/>
        <w:t xml:space="preserve">, </w:t>
      </w:r>
      <w:r>
        <w:rPr>
          <w:rStyle w:val="VerbatimChar"/>
        </w:rPr>
        <w:t>VK_ESCAPE</w:t>
      </w:r>
      <w:r>
        <w:rPr/>
        <w:t xml:space="preserve">, </w:t>
      </w:r>
      <w:r>
        <w:rPr>
          <w:rStyle w:val="VerbatimChar"/>
        </w:rPr>
        <w:t>VK_A</w:t>
      </w:r>
      <w:r>
        <w:rPr/>
        <w:t xml:space="preserve">. Y como es una clase anónima, </w:t>
      </w:r>
      <w:r>
        <w:rPr>
          <w:rStyle w:val="VerbatimChar"/>
        </w:rPr>
        <w:t>registrarEfectivo()</w:t>
      </w:r>
      <w:r>
        <w:rPr/>
        <w:t xml:space="preserve"> va sin </w:t>
      </w:r>
      <w:r>
        <w:rPr>
          <w:rStyle w:val="VerbatimChar"/>
        </w:rPr>
        <w:t>this</w:t>
      </w:r>
      <w:r>
        <w:rPr/>
        <w:t>. El mismo método que atiende el botón atiende la tecla.</w:t>
      </w:r>
    </w:p>
    <w:p>
      <w:pPr>
        <w:pStyle w:val="BodyText"/>
        <w:rPr/>
      </w:pPr>
      <w:r>
        <w:rPr/>
        <w:t xml:space="preserve">Para el mouse es igual. </w:t>
      </w:r>
      <w:r>
        <w:rPr>
          <w:rStyle w:val="VerbatimChar"/>
        </w:rPr>
        <w:t>MouseListener</w:t>
      </w:r>
      <w:r>
        <w:rPr/>
        <w:t xml:space="preserve"> tiene cinco métodos, click, presionar, soltar, entrar y salir del componente, y </w:t>
      </w:r>
      <w:r>
        <w:rPr>
          <w:rStyle w:val="VerbatimChar"/>
        </w:rPr>
        <w:t>MouseAdapter</w:t>
      </w:r>
      <w:r>
        <w:rPr/>
        <w:t xml:space="preserve"> los trae vacíos. Se sobrescribe </w:t>
      </w:r>
      <w:r>
        <w:rPr>
          <w:rStyle w:val="VerbatimChar"/>
        </w:rPr>
        <w:t>mouseClicked()</w:t>
      </w:r>
      <w:r>
        <w:rPr/>
        <w:t xml:space="preserve"> y el </w:t>
      </w:r>
      <w:r>
        <w:rPr>
          <w:rStyle w:val="VerbatimChar"/>
        </w:rPr>
        <w:t>MouseEvent</w:t>
      </w:r>
      <w:r>
        <w:rPr/>
        <w:t xml:space="preserve"> dice, entre otras cosas, cuántos clicks seguidos fueron, con </w:t>
      </w:r>
      <w:r>
        <w:rPr>
          <w:rStyle w:val="VerbatimChar"/>
        </w:rPr>
        <w:t>getClickCount()</w:t>
      </w:r>
      <w:r>
        <w:rPr/>
        <w:t>.</w:t>
      </w:r>
    </w:p>
    <w:p>
      <w:pPr>
        <w:pStyle w:val="BodyText"/>
        <w:rPr/>
      </w:pPr>
      <w:r>
        <w:rPr/>
        <w:t xml:space="preserve">Hay un cambio en la vista que </w:t>
      </w:r>
      <w:r>
        <w:rPr>
          <w:lang w:val="es-ES"/>
        </w:rPr>
        <w:t>es importante notar</w:t>
      </w:r>
      <w:r>
        <w:rPr/>
        <w:t>. Hasta hoy exponía los botones porque eran las fuentes de eventos, y el campo quedaba adentro. Ahora el campo también es fuente</w:t>
      </w:r>
      <w:r>
        <w:rPr>
          <w:lang w:val="es-ES"/>
        </w:rPr>
        <w:t xml:space="preserve"> de eventos</w:t>
      </w:r>
      <w:r>
        <w:rPr/>
        <w:t xml:space="preserve">, así que aparece </w:t>
      </w:r>
      <w:r>
        <w:rPr>
          <w:rStyle w:val="VerbatimChar"/>
        </w:rPr>
        <w:t>getCampoMonto()</w:t>
      </w:r>
      <w:r>
        <w:rPr/>
        <w:t>. El criterio es el mismo: la vista expone lo que el controlador necesita para registrarse, y nada más.</w:t>
      </w:r>
    </w:p>
    <w:p>
      <w:pPr>
        <w:pStyle w:val="BodyText"/>
        <w:rPr/>
      </w:pPr>
      <w:r>
        <w:rPr>
          <w:b/>
          <w:bCs/>
        </w:rPr>
        <w:t>Con un solo método, lambda. Con varios, una clase anónima sobre el adaptador, que trae los demás vacíos.</w:t>
      </w:r>
    </w:p>
    <w:p>
      <w:pPr>
        <w:pStyle w:val="Heading2"/>
        <w:rPr/>
      </w:pPr>
      <w:r>
        <w:rPr/>
        <w:t>Una lambda que no es de un botón</w:t>
      </w:r>
    </w:p>
    <w:p>
      <w:pPr>
        <w:pStyle w:val="FirstParagraph"/>
        <w:rPr/>
      </w:pPr>
      <w:r>
        <w:rPr/>
        <w:t xml:space="preserve">La clase pasada quedó dicho que Swing arranca un hilo propio que se queda esperando eventos, y que </w:t>
      </w:r>
      <w:r>
        <w:rPr>
          <w:rStyle w:val="VerbatimChar"/>
        </w:rPr>
        <w:t>actionPerformed()</w:t>
      </w:r>
      <w:r>
        <w:rPr/>
        <w:t xml:space="preserve"> corre en ese hilo. Swing está pensado para que todo lo que toca componentes corra ahí, y el </w:t>
      </w:r>
      <w:r>
        <w:rPr>
          <w:rStyle w:val="VerbatimChar"/>
        </w:rPr>
        <w:t>main</w:t>
      </w:r>
      <w:r>
        <w:rPr/>
        <w:t xml:space="preserve"> corre en otro. En los programas del curso la ventana se armó y se mostró directo desde </w:t>
      </w:r>
      <w:r>
        <w:rPr>
          <w:rStyle w:val="VerbatimChar"/>
        </w:rPr>
        <w:t>main</w:t>
      </w:r>
      <w:r>
        <w:rPr/>
        <w:t xml:space="preserve"> y no pasó nada, porque son programas chicos y no hay dos hilos tocando lo mismo al mismo tiempo. La forma recomendada es pedirle a Swing que arme la ventana desde su propio hilo:</w:t>
      </w:r>
    </w:p>
    <w:p>
      <w:pPr>
        <w:pStyle w:val="SourceCode"/>
        <w:rPr/>
      </w:pP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rPr/>
        <w:br/>
      </w:r>
      <w:r>
        <w:rPr>
          <w:rStyle w:val="NormalTok"/>
        </w:rPr>
        <w:t xml:space="preserve">    </w:t>
      </w:r>
      <w:r>
        <w:rPr>
          <w:rStyle w:val="BuiltInTok"/>
        </w:rPr>
        <w:t>SwingUtilities</w:t>
      </w:r>
      <w:r>
        <w:rPr>
          <w:rStyle w:val="OperatorTok"/>
        </w:rPr>
        <w:t>.</w:t>
      </w:r>
      <w:r>
        <w:rPr>
          <w:rStyle w:val="FunctionTok"/>
        </w:rPr>
        <w:t>invokeLater</w:t>
      </w:r>
      <w:r>
        <w:rPr>
          <w:rStyle w:val="OperatorTok"/>
        </w:rPr>
        <w:t>(()</w:t>
      </w:r>
      <w:r>
        <w:rPr>
          <w:rStyle w:val="NormalTok"/>
        </w:rPr>
        <w:t xml:space="preserve"> </w:t>
      </w:r>
      <w:r>
        <w:rPr>
          <w:rStyle w:val="OperatorTok"/>
        </w:rPr>
        <w:t>-&gt;</w:t>
      </w:r>
      <w:r>
        <w:rPr>
          <w:rStyle w:val="NormalTok"/>
        </w:rPr>
        <w:t xml:space="preserve"> </w:t>
      </w:r>
      <w:r>
        <w:rPr>
          <w:rStyle w:val="OperatorTok"/>
        </w:rPr>
        <w:t>{</w:t>
      </w:r>
      <w:r>
        <w:rPr/>
        <w:br/>
      </w:r>
      <w:r>
        <w:rPr>
          <w:rStyle w:val="NormalTok"/>
        </w:rPr>
        <w:t xml:space="preserve">        Caja caja </w:t>
      </w:r>
      <w:r>
        <w:rPr>
          <w:rStyle w:val="OperatorTok"/>
        </w:rPr>
        <w:t>=</w:t>
      </w:r>
      <w:r>
        <w:rPr>
          <w:rStyle w:val="NormalTok"/>
        </w:rPr>
        <w:t xml:space="preserve"> </w:t>
      </w:r>
      <w:r>
        <w:rPr>
          <w:rStyle w:val="KeywordTok"/>
        </w:rPr>
        <w:t>new</w:t>
      </w:r>
      <w:r>
        <w:rPr>
          <w:rStyle w:val="NormalTok"/>
        </w:rPr>
        <w:t xml:space="preserve"> </w:t>
      </w:r>
      <w:r>
        <w:rPr>
          <w:rStyle w:val="FunctionTok"/>
        </w:rPr>
        <w:t>Caja</w:t>
      </w:r>
      <w:r>
        <w:rPr>
          <w:rStyle w:val="OperatorTok"/>
        </w:rPr>
        <w:t>(</w:t>
      </w:r>
      <w:r>
        <w:rPr>
          <w:rStyle w:val="KeywordTok"/>
        </w:rPr>
        <w:t>new</w:t>
      </w:r>
      <w:r>
        <w:rPr>
          <w:rStyle w:val="NormalTok"/>
        </w:rPr>
        <w:t xml:space="preserve"> </w:t>
      </w:r>
      <w:r>
        <w:rPr>
          <w:rStyle w:val="FunctionTok"/>
        </w:rPr>
        <w:t>ServicioCorreo</w:t>
      </w:r>
      <w:r>
        <w:rPr>
          <w:rStyle w:val="OperatorTok"/>
        </w:rPr>
        <w:t>(</w:t>
      </w:r>
      <w:r>
        <w:rPr>
          <w:rStyle w:val="StringTok"/>
        </w:rPr>
        <w:t>"smtp.lapampa.com"</w:t>
      </w:r>
      <w:r>
        <w:rPr>
          <w:rStyle w:val="OperatorTok"/>
        </w:rPr>
        <w:t>,</w:t>
      </w:r>
      <w:r>
        <w:rPr>
          <w:rStyle w:val="NormalTok"/>
        </w:rPr>
        <w:t xml:space="preserve"> </w:t>
      </w:r>
      <w:r>
        <w:rPr>
          <w:rStyle w:val="DecValTok"/>
        </w:rPr>
        <w:t>587</w:t>
      </w:r>
      <w:r>
        <w:rPr>
          <w:rStyle w:val="OperatorTok"/>
        </w:rPr>
        <w:t>));</w:t>
      </w:r>
      <w:r>
        <w:rPr/>
        <w:br/>
      </w:r>
      <w:r>
        <w:rPr>
          <w:rStyle w:val="NormalTok"/>
        </w:rPr>
        <w:t xml:space="preserve">        VistaCaja vista </w:t>
      </w:r>
      <w:r>
        <w:rPr>
          <w:rStyle w:val="OperatorTok"/>
        </w:rPr>
        <w:t>=</w:t>
      </w:r>
      <w:r>
        <w:rPr>
          <w:rStyle w:val="NormalTok"/>
        </w:rPr>
        <w:t xml:space="preserve"> </w:t>
      </w:r>
      <w:r>
        <w:rPr>
          <w:rStyle w:val="KeywordTok"/>
        </w:rPr>
        <w:t>new</w:t>
      </w:r>
      <w:r>
        <w:rPr>
          <w:rStyle w:val="NormalTok"/>
        </w:rPr>
        <w:t xml:space="preserve"> </w:t>
      </w:r>
      <w:r>
        <w:rPr>
          <w:rStyle w:val="FunctionTok"/>
        </w:rPr>
        <w:t>VistaCaja</w:t>
      </w:r>
      <w:r>
        <w:rPr>
          <w:rStyle w:val="OperatorTok"/>
        </w:rPr>
        <w:t>();</w:t>
      </w:r>
      <w:r>
        <w:rPr/>
        <w:br/>
      </w:r>
      <w:r>
        <w:rPr>
          <w:rStyle w:val="NormalTok"/>
        </w:rPr>
        <w:t xml:space="preserve">        ControladorCaja controlador </w:t>
      </w:r>
      <w:r>
        <w:rPr>
          <w:rStyle w:val="OperatorTok"/>
        </w:rPr>
        <w:t>=</w:t>
      </w:r>
      <w:r>
        <w:rPr>
          <w:rStyle w:val="NormalTok"/>
        </w:rPr>
        <w:t xml:space="preserve"> </w:t>
      </w:r>
      <w:r>
        <w:rPr>
          <w:rStyle w:val="KeywordTok"/>
        </w:rPr>
        <w:t>new</w:t>
      </w:r>
      <w:r>
        <w:rPr>
          <w:rStyle w:val="NormalTok"/>
        </w:rPr>
        <w:t xml:space="preserve"> </w:t>
      </w:r>
      <w:r>
        <w:rPr>
          <w:rStyle w:val="FunctionTok"/>
        </w:rPr>
        <w:t>ControladorCaja</w:t>
      </w:r>
      <w:r>
        <w:rPr>
          <w:rStyle w:val="OperatorTok"/>
        </w:rPr>
        <w:t>(</w:t>
      </w:r>
      <w:r>
        <w:rPr>
          <w:rStyle w:val="NormalTok"/>
        </w:rPr>
        <w:t>vista</w:t>
      </w:r>
      <w:r>
        <w:rPr>
          <w:rStyle w:val="OperatorTok"/>
        </w:rPr>
        <w:t>,</w:t>
      </w:r>
      <w:r>
        <w:rPr>
          <w:rStyle w:val="NormalTok"/>
        </w:rPr>
        <w:t xml:space="preserve"> caja</w:t>
      </w:r>
      <w:r>
        <w:rPr>
          <w:rStyle w:val="OperatorTok"/>
        </w:rPr>
        <w:t>);</w:t>
      </w:r>
      <w:r>
        <w:rPr/>
        <w:br/>
      </w:r>
      <w:r>
        <w:rPr>
          <w:rStyle w:val="NormalTok"/>
        </w:rPr>
        <w:t xml:space="preserve">        vista</w:t>
      </w:r>
      <w:r>
        <w:rPr>
          <w:rStyle w:val="OperatorTok"/>
        </w:rPr>
        <w:t>.</w:t>
      </w:r>
      <w:r>
        <w:rPr>
          <w:rStyle w:val="FunctionTok"/>
        </w:rPr>
        <w:t>mostrar</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rStyle w:val="VerbatimChar"/>
        </w:rPr>
        <w:t>invokeLater()</w:t>
      </w:r>
      <w:r>
        <w:rPr/>
        <w:t xml:space="preserve"> recibe una tarea y la pone en la cola del hilo de eventos, para que se ejecute apenas pueda. La tarea es un </w:t>
      </w:r>
      <w:r>
        <w:rPr>
          <w:rStyle w:val="VerbatimChar"/>
        </w:rPr>
        <w:t>Runnable</w:t>
      </w:r>
      <w:r>
        <w:rPr/>
        <w:t xml:space="preserve">, una interfaz con un solo método, </w:t>
      </w:r>
      <w:r>
        <w:rPr>
          <w:rStyle w:val="VerbatimChar"/>
        </w:rPr>
        <w:t>run()</w:t>
      </w:r>
      <w:r>
        <w:rPr/>
        <w:t xml:space="preserve">, sin parámetros. Por eso la lambda arranca con </w:t>
      </w:r>
      <w:r>
        <w:rPr>
          <w:rStyle w:val="VerbatimChar"/>
        </w:rPr>
        <w:t>()</w:t>
      </w:r>
      <w:r>
        <w:rPr/>
        <w:t xml:space="preserve"> vacíos y el cuerpo va entre llaves. Es la misma sintaxis que en los botones, con una interfaz que no tiene nada que ver con Swing, y es la señal de que las lambdas no son un truco de los botones: sirven cada vez que un método quiere recibir código para ejecutar después.</w:t>
      </w:r>
    </w:p>
    <w:p>
      <w:pPr>
        <w:pStyle w:val="BodyText"/>
        <w:rPr/>
      </w:pPr>
      <w:r>
        <w:rPr>
          <w:rStyle w:val="VerbatimChar"/>
          <w:b/>
          <w:bCs/>
        </w:rPr>
        <w:t>invokeLater()</w:t>
      </w:r>
      <w:r>
        <w:rPr>
          <w:b/>
          <w:bCs/>
        </w:rPr>
        <w:t xml:space="preserve"> recibe qué hacer, no cuándo. Lo mismo que un botón.</w:t>
      </w:r>
    </w:p>
    <w:p>
      <w:pPr>
        <w:pStyle w:val="Heading2"/>
        <w:rPr/>
      </w:pPr>
      <w:r>
        <w:rPr/>
        <w:t>Qué se ganó</w:t>
      </w:r>
    </w:p>
    <w:p>
      <w:pPr>
        <w:pStyle w:val="FirstParagraph"/>
        <w:rPr/>
      </w:pPr>
      <w:r>
        <w:rPr/>
        <w:t xml:space="preserve">La ventana se ve igual que al principio, con un botón más y el Enter funcionando. El modelo no cambió, salvo por </w:t>
      </w:r>
      <w:r>
        <w:rPr>
          <w:rStyle w:val="VerbatimChar"/>
        </w:rPr>
        <w:t>PagoDebito</w:t>
      </w:r>
      <w:r>
        <w:rPr/>
        <w:t>, que ya existía. La vista expone una fuente más. El controlador es el que cambió de forma: ya no implementa nada, tiene un receptor por evento escrito en la línea donde se registra, y los métodos privados dicen qué puede pasar en la caja. Para saber qué hace un botón se lee su línea, y para agregar uno no se abre nada de lo que ya estaba.</w:t>
      </w:r>
    </w:p>
    <w:p>
      <w:pPr>
        <w:pStyle w:val="BodyText"/>
        <w:rPr/>
      </w:pPr>
      <w:r>
        <w:rPr/>
        <w:t xml:space="preserve">Y las tres formas, la clase con nombre, la clase anónima y la lambda, son el mismo objeto visto desde Swing. Las tres implementan </w:t>
      </w:r>
      <w:r>
        <w:rPr>
          <w:rStyle w:val="VerbatimChar"/>
        </w:rPr>
        <w:t>ActionListener</w:t>
      </w:r>
      <w:r>
        <w:rPr/>
        <w:t xml:space="preserve">, las tres se registran con </w:t>
      </w:r>
      <w:r>
        <w:rPr>
          <w:rStyle w:val="VerbatimChar"/>
        </w:rPr>
        <w:t>addActionListener()</w:t>
      </w:r>
      <w:r>
        <w:rPr/>
        <w:t>, y a las tres las llama Swing con cada click. Lo que cambia es cuánto hay que escribir y dónde queda escrito.</w:t>
      </w:r>
    </w:p>
    <w:p>
      <w:pPr>
        <w:pStyle w:val="Heading2"/>
        <w:rPr/>
      </w:pPr>
      <w:r>
        <w:rPr/>
        <w:t>Bibliografía sugerida para profundizar</w:t>
      </w:r>
    </w:p>
    <w:p>
      <w:pPr>
        <w:pStyle w:val="FirstParagraph"/>
        <w:rPr/>
      </w:pPr>
      <w:r>
        <w:rPr/>
        <w:t xml:space="preserve">Deitel, P., &amp; Deitel, H. (2017). </w:t>
      </w:r>
      <w:r>
        <w:rPr>
          <w:i/>
          <w:iCs/>
        </w:rPr>
        <w:t>Java How to Program, Early Objects</w:t>
      </w:r>
      <w:r>
        <w:rPr/>
        <w:t>.</w:t>
      </w:r>
    </w:p>
    <w:p>
      <w:pPr>
        <w:pStyle w:val="Compact"/>
        <w:numPr>
          <w:ilvl w:val="0"/>
          <w:numId w:val="1"/>
        </w:numPr>
        <w:rPr/>
      </w:pPr>
      <w:r>
        <w:rPr/>
        <w:t>Capítulo 26, “Swing GUI Components: Part 1”, las secciones sobre clases internas anónimas, eventos de teclado y de mouse, y clases adaptadoras. Capítulo 17, “Lambdas and Streams”, para las lambdas y las interfaces funcionales, más allá de los botones.</w:t>
      </w:r>
    </w:p>
    <w:p>
      <w:pPr>
        <w:pStyle w:val="FirstParagraph"/>
        <w:rPr/>
      </w:pPr>
      <w:r>
        <w:rPr/>
        <w:t xml:space="preserve">Aguilar, L. J. (2011). </w:t>
      </w:r>
      <w:r>
        <w:rPr>
          <w:i/>
          <w:iCs/>
        </w:rPr>
        <w:t>Programación en Java: algoritmos, programación orientada a objetos e interfaz gráfica de usuario</w:t>
      </w:r>
      <w:r>
        <w:rPr/>
        <w:t>. McGraw-Hill.</w:t>
      </w:r>
    </w:p>
    <w:p>
      <w:pPr>
        <w:pStyle w:val="Compact"/>
        <w:numPr>
          <w:ilvl w:val="0"/>
          <w:numId w:val="6"/>
        </w:numPr>
        <w:rPr/>
      </w:pPr>
      <w:r>
        <w:rPr/>
        <w:t>Capítulo 21, “Gráficos II. Componentes y eventos”, para los eventos de teclado y de mouse y las clases adaptadoras. Es anterior a las lambdas.</w:t>
      </w:r>
    </w:p>
    <w:p>
      <w:pPr>
        <w:pStyle w:val="FirstParagraph"/>
        <w:rPr/>
      </w:pPr>
      <w:r>
        <w:rPr/>
        <w:t xml:space="preserve">Belmonte Fernández, O. (2012). </w:t>
      </w:r>
      <w:r>
        <w:rPr>
          <w:i/>
          <w:iCs/>
        </w:rPr>
        <w:t>Desarrollo de proyectos informáticos con tecnología Java</w:t>
      </w:r>
      <w:r>
        <w:rPr/>
        <w:t>. Universitat Jaume I.</w:t>
      </w:r>
    </w:p>
    <w:p>
      <w:pPr>
        <w:pStyle w:val="Compact"/>
        <w:numPr>
          <w:ilvl w:val="0"/>
          <w:numId w:val="7"/>
        </w:numPr>
        <w:rPr/>
      </w:pPr>
      <w:r>
        <w:rPr/>
        <w:t>Capítulo 11, “Interfaces gráficas de usuario”, secciones 11.4 y 11.5, para escuchadores y adaptadores. Gratuito y breve.</w:t>
      </w:r>
    </w:p>
    <w:p>
      <w:pPr>
        <w:pStyle w:val="FirstParagraph"/>
        <w:rPr/>
      </w:pPr>
      <w:r>
        <w:rPr/>
        <w:t xml:space="preserve">Oracle. </w:t>
      </w:r>
      <w:r>
        <w:rPr>
          <w:i/>
          <w:iCs/>
        </w:rPr>
        <w:t>The Java Tutorials</w:t>
      </w:r>
      <w:r>
        <w:rPr/>
        <w:t>, “Anonymous Classes” y “Lambda Expressions”, en la sección “Classes and Objects”.</w:t>
      </w:r>
    </w:p>
    <w:p>
      <w:pPr>
        <w:pStyle w:val="Compact"/>
        <w:numPr>
          <w:ilvl w:val="0"/>
          <w:numId w:val="8"/>
        </w:numPr>
        <w:spacing w:before="36" w:after="36"/>
        <w:rPr/>
      </w:pPr>
      <w:r>
        <w:rPr/>
        <w:t>Es la referencia oficial, gratuita, y tiene el detalle de qué puede y qué no puede usar una clase anónima de la clase que la contiene.</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Questrial">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3" w:color="000000"/>
      </w:pBdr>
      <w:tabs>
        <w:tab w:val="clear" w:pos="720"/>
        <w:tab w:val="center" w:pos="4419" w:leader="none"/>
        <w:tab w:val="right" w:pos="8838" w:leader="none"/>
      </w:tabs>
      <w:spacing w:lineRule="auto" w:line="240" w:before="0" w:after="160"/>
      <w:rPr/>
    </w:pPr>
    <w:r>
      <w:rPr>
        <w:rFonts w:eastAsia="Calibri" w:cs="Calibri" w:ascii="Calibri" w:hAnsi="Calibri"/>
        <w:sz w:val="18"/>
        <w:szCs w:val="18"/>
      </w:rPr>
      <w:t>Clase 10: Clases anónimas, lambdas y adaptadores</w:t>
    </w:r>
    <w:r>
      <w:rPr>
        <w:rFonts w:eastAsia="Questrial" w:cs="Questrial" w:ascii="Questrial" w:hAnsi="Questrial"/>
        <w:b/>
        <w:bCs/>
        <w:sz w:val="16"/>
        <w:szCs w:val="16"/>
      </w:rPr>
      <w:tab/>
      <w:tab/>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3" w:color="000000"/>
      </w:pBdr>
      <w:tabs>
        <w:tab w:val="clear" w:pos="720"/>
        <w:tab w:val="center" w:pos="4419" w:leader="none"/>
        <w:tab w:val="right" w:pos="8838" w:leader="none"/>
      </w:tabs>
      <w:spacing w:lineRule="auto" w:line="240" w:before="0" w:after="160"/>
      <w:rPr/>
    </w:pPr>
    <w:r>
      <w:rPr>
        <w:rFonts w:eastAsia="Calibri" w:cs="Calibri" w:ascii="Calibri" w:hAnsi="Calibri"/>
        <w:sz w:val="18"/>
        <w:szCs w:val="18"/>
      </w:rPr>
      <w:t>Clase 10: Clases anónimas, lambdas y adaptadores</w:t>
    </w:r>
    <w:r>
      <w:rPr>
        <w:rFonts w:eastAsia="Questrial" w:cs="Questrial" w:ascii="Questrial" w:hAnsi="Questrial"/>
        <w:b/>
        <w:bCs/>
        <w:sz w:val="16"/>
        <w:szCs w:val="16"/>
      </w:rPr>
      <w:tab/>
      <w:tab/>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spacing w:lineRule="auto" w:line="240" w:before="0" w:after="0"/>
      <w:ind w:left="288"/>
      <w:jc w:val="left"/>
      <w:rPr/>
    </w:pPr>
    <w:r>
      <w:drawing>
        <wp:anchor behindDoc="1" distT="0" distB="0" distL="0" distR="0" simplePos="0" locked="0" layoutInCell="0" allowOverlap="1" relativeHeight="9">
          <wp:simplePos x="0" y="0"/>
          <wp:positionH relativeFrom="page">
            <wp:posOffset>619125</wp:posOffset>
          </wp:positionH>
          <wp:positionV relativeFrom="page">
            <wp:posOffset>408940</wp:posOffset>
          </wp:positionV>
          <wp:extent cx="371475" cy="452755"/>
          <wp:effectExtent l="0" t="0" r="0" b="0"/>
          <wp:wrapNone/>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1"/>
                  <a:srcRect l="687" t="0" r="687" b="0"/>
                  <a:stretch>
                    <a:fillRect/>
                  </a:stretch>
                </pic:blipFill>
                <pic:spPr bwMode="auto">
                  <a:xfrm>
                    <a:off x="0" y="0"/>
                    <a:ext cx="371475" cy="452755"/>
                  </a:xfrm>
                  <a:prstGeom prst="rect">
                    <a:avLst/>
                  </a:prstGeom>
                </pic:spPr>
              </pic:pic>
            </a:graphicData>
          </a:graphic>
        </wp:anchor>
      </w:drawing>
    </w:r>
    <w:r>
      <w:rPr>
        <w:sz w:val="20"/>
        <w:szCs w:val="20"/>
      </w:rPr>
      <w:t>UNIVERSIDAD NACIONAL DE LA PATAGONIA SAN JUAN BOSCO</w:t>
    </w:r>
  </w:p>
  <w:p>
    <w:pPr>
      <w:pStyle w:val="Normal"/>
      <w:keepNext w:val="true"/>
      <w:pBdr>
        <w:bottom w:val="single" w:sz="6" w:space="3" w:color="000000"/>
      </w:pBdr>
      <w:spacing w:lineRule="auto" w:line="240" w:before="0" w:after="0"/>
      <w:ind w:left="288"/>
      <w:jc w:val="left"/>
      <w:rPr/>
    </w:pPr>
    <w:r>
      <w:rPr>
        <w:rFonts w:eastAsia="Questrial" w:cs="Questrial" w:ascii="Questrial" w:hAnsi="Questrial"/>
        <w:b/>
        <w:bCs/>
        <w:sz w:val="20"/>
        <w:szCs w:val="20"/>
      </w:rPr>
      <w:t>PROGRAMACIÓN ORIENTADA A OBJETOS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spacing w:lineRule="auto" w:line="240" w:before="0" w:after="0"/>
      <w:ind w:left="288"/>
      <w:jc w:val="left"/>
      <w:rPr/>
    </w:pPr>
    <w:r>
      <w:drawing>
        <wp:anchor behindDoc="1" distT="0" distB="0" distL="0" distR="0" simplePos="0" locked="0" layoutInCell="0" allowOverlap="1" relativeHeight="9">
          <wp:simplePos x="0" y="0"/>
          <wp:positionH relativeFrom="page">
            <wp:posOffset>619125</wp:posOffset>
          </wp:positionH>
          <wp:positionV relativeFrom="page">
            <wp:posOffset>408940</wp:posOffset>
          </wp:positionV>
          <wp:extent cx="371475" cy="452755"/>
          <wp:effectExtent l="0" t="0" r="0" b="0"/>
          <wp:wrapNone/>
          <wp:docPr id="4"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g" descr=""/>
                  <pic:cNvPicPr>
                    <a:picLocks noChangeAspect="1" noChangeArrowheads="1"/>
                  </pic:cNvPicPr>
                </pic:nvPicPr>
                <pic:blipFill>
                  <a:blip r:embed="rId1"/>
                  <a:srcRect l="687" t="0" r="687" b="0"/>
                  <a:stretch>
                    <a:fillRect/>
                  </a:stretch>
                </pic:blipFill>
                <pic:spPr bwMode="auto">
                  <a:xfrm>
                    <a:off x="0" y="0"/>
                    <a:ext cx="371475" cy="452755"/>
                  </a:xfrm>
                  <a:prstGeom prst="rect">
                    <a:avLst/>
                  </a:prstGeom>
                </pic:spPr>
              </pic:pic>
            </a:graphicData>
          </a:graphic>
        </wp:anchor>
      </w:drawing>
    </w:r>
    <w:r>
      <w:rPr>
        <w:sz w:val="20"/>
        <w:szCs w:val="20"/>
      </w:rPr>
      <w:t>UNIVERSIDAD NACIONAL DE LA PATAGONIA SAN JUAN BOSCO</w:t>
    </w:r>
  </w:p>
  <w:p>
    <w:pPr>
      <w:pStyle w:val="Normal"/>
      <w:keepNext w:val="true"/>
      <w:pBdr>
        <w:bottom w:val="single" w:sz="6" w:space="3" w:color="000000"/>
      </w:pBdr>
      <w:spacing w:lineRule="auto" w:line="240" w:before="0" w:after="0"/>
      <w:ind w:left="288"/>
      <w:jc w:val="left"/>
      <w:rPr/>
    </w:pPr>
    <w:r>
      <w:rPr>
        <w:rFonts w:eastAsia="Questrial" w:cs="Questrial" w:ascii="Questrial" w:hAnsi="Questrial"/>
        <w:b/>
        <w:bCs/>
        <w:sz w:val="20"/>
        <w:szCs w:val="20"/>
      </w:rPr>
      <w:t>PROGRAMACIÓN ORIENTADA A OBJETOS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isLgl/>
      <w:numFmt w:val="bullet"/>
      <w:lvlText w:val=""/>
      <w:lvlJc w:val="left"/>
      <w:pPr>
        <w:tabs>
          <w:tab w:val="num" w:pos="0"/>
        </w:tabs>
        <w:ind w:left="720" w:hanging="360"/>
      </w:pPr>
      <w:rPr>
        <w:rFonts w:ascii="Symbol" w:hAnsi="Symbol" w:cs="Symbol" w:hint="default"/>
      </w:rPr>
    </w:lvl>
    <w:lvl w:ilvl="1">
      <w:start w:val="0"/>
      <w:isLgl/>
      <w:numFmt w:val="bullet"/>
      <w:lvlText w:val="o"/>
      <w:lvlJc w:val="left"/>
      <w:pPr>
        <w:tabs>
          <w:tab w:val="num" w:pos="0"/>
        </w:tabs>
        <w:ind w:left="1440" w:hanging="360"/>
      </w:pPr>
      <w:rPr>
        <w:rFonts w:ascii="Courier New" w:hAnsi="Courier New" w:cs="Courier New" w:hint="default"/>
      </w:rPr>
    </w:lvl>
    <w:lvl w:ilvl="2">
      <w:start w:val="0"/>
      <w:isLgl/>
      <w:numFmt w:val="bullet"/>
      <w:lvlText w:val=""/>
      <w:lvlJc w:val="left"/>
      <w:pPr>
        <w:tabs>
          <w:tab w:val="num" w:pos="0"/>
        </w:tabs>
        <w:ind w:left="2160" w:hanging="360"/>
      </w:pPr>
      <w:rPr>
        <w:rFonts w:ascii="Wingdings" w:hAnsi="Wingdings" w:cs="Wingdings" w:hint="default"/>
      </w:rPr>
    </w:lvl>
    <w:lvl w:ilvl="3">
      <w:start w:val="0"/>
      <w:isLgl/>
      <w:numFmt w:val="bullet"/>
      <w:lvlText w:val=""/>
      <w:lvlJc w:val="left"/>
      <w:pPr>
        <w:tabs>
          <w:tab w:val="num" w:pos="0"/>
        </w:tabs>
        <w:ind w:left="2880" w:hanging="360"/>
      </w:pPr>
      <w:rPr>
        <w:rFonts w:ascii="Symbol" w:hAnsi="Symbol" w:cs="Symbol" w:hint="default"/>
      </w:rPr>
    </w:lvl>
    <w:lvl w:ilvl="4">
      <w:start w:val="0"/>
      <w:isLgl/>
      <w:numFmt w:val="bullet"/>
      <w:lvlText w:val="o"/>
      <w:lvlJc w:val="left"/>
      <w:pPr>
        <w:tabs>
          <w:tab w:val="num" w:pos="0"/>
        </w:tabs>
        <w:ind w:left="3600" w:hanging="360"/>
      </w:pPr>
      <w:rPr>
        <w:rFonts w:ascii="Courier New" w:hAnsi="Courier New" w:cs="Courier New" w:hint="default"/>
      </w:rPr>
    </w:lvl>
    <w:lvl w:ilvl="5">
      <w:start w:val="0"/>
      <w:isLgl/>
      <w:numFmt w:val="bullet"/>
      <w:lvlText w:val=""/>
      <w:lvlJc w:val="left"/>
      <w:pPr>
        <w:tabs>
          <w:tab w:val="num" w:pos="0"/>
        </w:tabs>
        <w:ind w:left="4320" w:hanging="360"/>
      </w:pPr>
      <w:rPr>
        <w:rFonts w:ascii="Wingdings" w:hAnsi="Wingdings" w:cs="Wingdings" w:hint="default"/>
      </w:rPr>
    </w:lvl>
    <w:lvl w:ilvl="6">
      <w:start w:val="0"/>
      <w:isLgl/>
      <w:numFmt w:val="bullet"/>
      <w:lvlText w:val=""/>
      <w:lvlJc w:val="left"/>
      <w:pPr>
        <w:tabs>
          <w:tab w:val="num" w:pos="0"/>
        </w:tabs>
        <w:ind w:left="5040" w:hanging="360"/>
      </w:pPr>
      <w:rPr>
        <w:rFonts w:ascii="Symbol" w:hAnsi="Symbol" w:cs="Symbol" w:hint="default"/>
      </w:rPr>
    </w:lvl>
    <w:lvl w:ilvl="7">
      <w:start w:val="0"/>
      <w:isLgl/>
      <w:numFmt w:val="bullet"/>
      <w:lvlText w:val="o"/>
      <w:lvlJc w:val="left"/>
      <w:pPr>
        <w:tabs>
          <w:tab w:val="num" w:pos="0"/>
        </w:tabs>
        <w:ind w:left="5760" w:hanging="360"/>
      </w:pPr>
      <w:rPr>
        <w:rFonts w:ascii="Courier New" w:hAnsi="Courier New" w:cs="Courier New" w:hint="default"/>
      </w:rPr>
    </w:lvl>
    <w:lvl w:ilvl="8">
      <w:start w:val="0"/>
      <w:isLgl/>
      <w:numFmt w:val="bullet"/>
      <w:lvlText w:val=""/>
      <w:lvlJc w:val="left"/>
      <w:pPr>
        <w:tabs>
          <w:tab w:val="num" w:pos="0"/>
        </w:tabs>
        <w:ind w:left="6480" w:hanging="360"/>
      </w:pPr>
      <w:rPr>
        <w:rFonts w:ascii="Wingdings" w:hAnsi="Wingdings" w:cs="Wingdings" w:hint="default"/>
      </w:rPr>
    </w:lvl>
  </w:abstractNum>
  <w:abstractNum w:abstractNumId="2">
    <w:lvl w:ilvl="0">
      <w:isLgl/>
      <w:numFmt w:val="bullet"/>
      <w:lvlText w:val=""/>
      <w:lvlJc w:val="left"/>
      <w:pPr>
        <w:tabs>
          <w:tab w:val="num" w:pos="0"/>
        </w:tabs>
        <w:ind w:left="720" w:hanging="360"/>
      </w:pPr>
      <w:rPr>
        <w:rFonts w:ascii="Symbol" w:hAnsi="Symbol" w:cs="Symbol" w:hint="default"/>
      </w:rPr>
    </w:lvl>
    <w:lvl w:ilvl="1">
      <w:start w:val="0"/>
      <w:isLgl/>
      <w:numFmt w:val="bullet"/>
      <w:lvlText w:val="o"/>
      <w:lvlJc w:val="left"/>
      <w:pPr>
        <w:tabs>
          <w:tab w:val="num" w:pos="0"/>
        </w:tabs>
        <w:ind w:left="1440" w:hanging="360"/>
      </w:pPr>
      <w:rPr>
        <w:rFonts w:ascii="Courier New" w:hAnsi="Courier New" w:cs="Courier New" w:hint="default"/>
      </w:rPr>
    </w:lvl>
    <w:lvl w:ilvl="2">
      <w:start w:val="0"/>
      <w:isLgl/>
      <w:numFmt w:val="bullet"/>
      <w:lvlText w:val=""/>
      <w:lvlJc w:val="left"/>
      <w:pPr>
        <w:tabs>
          <w:tab w:val="num" w:pos="0"/>
        </w:tabs>
        <w:ind w:left="2160" w:hanging="360"/>
      </w:pPr>
      <w:rPr>
        <w:rFonts w:ascii="Wingdings" w:hAnsi="Wingdings" w:cs="Wingdings" w:hint="default"/>
      </w:rPr>
    </w:lvl>
    <w:lvl w:ilvl="3">
      <w:start w:val="0"/>
      <w:isLgl/>
      <w:numFmt w:val="bullet"/>
      <w:lvlText w:val=""/>
      <w:lvlJc w:val="left"/>
      <w:pPr>
        <w:tabs>
          <w:tab w:val="num" w:pos="0"/>
        </w:tabs>
        <w:ind w:left="2880" w:hanging="360"/>
      </w:pPr>
      <w:rPr>
        <w:rFonts w:ascii="Symbol" w:hAnsi="Symbol" w:cs="Symbol" w:hint="default"/>
      </w:rPr>
    </w:lvl>
    <w:lvl w:ilvl="4">
      <w:start w:val="0"/>
      <w:isLgl/>
      <w:numFmt w:val="bullet"/>
      <w:lvlText w:val="o"/>
      <w:lvlJc w:val="left"/>
      <w:pPr>
        <w:tabs>
          <w:tab w:val="num" w:pos="0"/>
        </w:tabs>
        <w:ind w:left="3600" w:hanging="360"/>
      </w:pPr>
      <w:rPr>
        <w:rFonts w:ascii="Courier New" w:hAnsi="Courier New" w:cs="Courier New" w:hint="default"/>
      </w:rPr>
    </w:lvl>
    <w:lvl w:ilvl="5">
      <w:start w:val="0"/>
      <w:isLgl/>
      <w:numFmt w:val="bullet"/>
      <w:lvlText w:val=""/>
      <w:lvlJc w:val="left"/>
      <w:pPr>
        <w:tabs>
          <w:tab w:val="num" w:pos="0"/>
        </w:tabs>
        <w:ind w:left="4320" w:hanging="360"/>
      </w:pPr>
      <w:rPr>
        <w:rFonts w:ascii="Wingdings" w:hAnsi="Wingdings" w:cs="Wingdings" w:hint="default"/>
      </w:rPr>
    </w:lvl>
    <w:lvl w:ilvl="6">
      <w:start w:val="0"/>
      <w:isLgl/>
      <w:numFmt w:val="bullet"/>
      <w:lvlText w:val=""/>
      <w:lvlJc w:val="left"/>
      <w:pPr>
        <w:tabs>
          <w:tab w:val="num" w:pos="0"/>
        </w:tabs>
        <w:ind w:left="5040" w:hanging="360"/>
      </w:pPr>
      <w:rPr>
        <w:rFonts w:ascii="Symbol" w:hAnsi="Symbol" w:cs="Symbol" w:hint="default"/>
      </w:rPr>
    </w:lvl>
    <w:lvl w:ilvl="7">
      <w:start w:val="0"/>
      <w:isLgl/>
      <w:numFmt w:val="bullet"/>
      <w:lvlText w:val="o"/>
      <w:lvlJc w:val="left"/>
      <w:pPr>
        <w:tabs>
          <w:tab w:val="num" w:pos="0"/>
        </w:tabs>
        <w:ind w:left="5760" w:hanging="360"/>
      </w:pPr>
      <w:rPr>
        <w:rFonts w:ascii="Courier New" w:hAnsi="Courier New" w:cs="Courier New" w:hint="default"/>
      </w:rPr>
    </w:lvl>
    <w:lvl w:ilvl="8">
      <w:start w:val="0"/>
      <w:isLgl/>
      <w:numFmt w:val="bullet"/>
      <w:lvlText w:val=""/>
      <w:lvlJc w:val="left"/>
      <w:pPr>
        <w:tabs>
          <w:tab w:val="num" w:pos="0"/>
        </w:tabs>
        <w:ind w:left="6480" w:hanging="360"/>
      </w:pPr>
      <w:rPr>
        <w:rFonts w:ascii="Wingdings" w:hAnsi="Wingdings" w:cs="Wingdings" w:hint="default"/>
      </w:rPr>
    </w:lvl>
  </w:abstractNum>
  <w:abstractNum w:abstractNumId="3">
    <w:lvl w:ilvl="0">
      <w:isLgl/>
      <w:numFmt w:val="bullet"/>
      <w:lvlText w:val=""/>
      <w:lvlJc w:val="left"/>
      <w:pPr>
        <w:tabs>
          <w:tab w:val="num" w:pos="0"/>
        </w:tabs>
        <w:ind w:left="720" w:hanging="360"/>
      </w:pPr>
      <w:rPr>
        <w:rFonts w:ascii="Symbol" w:hAnsi="Symbol" w:cs="Symbol" w:hint="default"/>
      </w:rPr>
    </w:lvl>
    <w:lvl w:ilvl="1">
      <w:start w:val="0"/>
      <w:isLgl/>
      <w:numFmt w:val="bullet"/>
      <w:lvlText w:val="o"/>
      <w:lvlJc w:val="left"/>
      <w:pPr>
        <w:tabs>
          <w:tab w:val="num" w:pos="0"/>
        </w:tabs>
        <w:ind w:left="1440" w:hanging="360"/>
      </w:pPr>
      <w:rPr>
        <w:rFonts w:ascii="Courier New" w:hAnsi="Courier New" w:cs="Courier New" w:hint="default"/>
      </w:rPr>
    </w:lvl>
    <w:lvl w:ilvl="2">
      <w:start w:val="0"/>
      <w:isLgl/>
      <w:numFmt w:val="bullet"/>
      <w:lvlText w:val=""/>
      <w:lvlJc w:val="left"/>
      <w:pPr>
        <w:tabs>
          <w:tab w:val="num" w:pos="0"/>
        </w:tabs>
        <w:ind w:left="2160" w:hanging="360"/>
      </w:pPr>
      <w:rPr>
        <w:rFonts w:ascii="Wingdings" w:hAnsi="Wingdings" w:cs="Wingdings" w:hint="default"/>
      </w:rPr>
    </w:lvl>
    <w:lvl w:ilvl="3">
      <w:start w:val="0"/>
      <w:isLgl/>
      <w:numFmt w:val="bullet"/>
      <w:lvlText w:val=""/>
      <w:lvlJc w:val="left"/>
      <w:pPr>
        <w:tabs>
          <w:tab w:val="num" w:pos="0"/>
        </w:tabs>
        <w:ind w:left="2880" w:hanging="360"/>
      </w:pPr>
      <w:rPr>
        <w:rFonts w:ascii="Symbol" w:hAnsi="Symbol" w:cs="Symbol" w:hint="default"/>
      </w:rPr>
    </w:lvl>
    <w:lvl w:ilvl="4">
      <w:start w:val="0"/>
      <w:isLgl/>
      <w:numFmt w:val="bullet"/>
      <w:lvlText w:val="o"/>
      <w:lvlJc w:val="left"/>
      <w:pPr>
        <w:tabs>
          <w:tab w:val="num" w:pos="0"/>
        </w:tabs>
        <w:ind w:left="3600" w:hanging="360"/>
      </w:pPr>
      <w:rPr>
        <w:rFonts w:ascii="Courier New" w:hAnsi="Courier New" w:cs="Courier New" w:hint="default"/>
      </w:rPr>
    </w:lvl>
    <w:lvl w:ilvl="5">
      <w:start w:val="0"/>
      <w:isLgl/>
      <w:numFmt w:val="bullet"/>
      <w:lvlText w:val=""/>
      <w:lvlJc w:val="left"/>
      <w:pPr>
        <w:tabs>
          <w:tab w:val="num" w:pos="0"/>
        </w:tabs>
        <w:ind w:left="4320" w:hanging="360"/>
      </w:pPr>
      <w:rPr>
        <w:rFonts w:ascii="Wingdings" w:hAnsi="Wingdings" w:cs="Wingdings" w:hint="default"/>
      </w:rPr>
    </w:lvl>
    <w:lvl w:ilvl="6">
      <w:start w:val="0"/>
      <w:isLgl/>
      <w:numFmt w:val="bullet"/>
      <w:lvlText w:val=""/>
      <w:lvlJc w:val="left"/>
      <w:pPr>
        <w:tabs>
          <w:tab w:val="num" w:pos="0"/>
        </w:tabs>
        <w:ind w:left="5040" w:hanging="360"/>
      </w:pPr>
      <w:rPr>
        <w:rFonts w:ascii="Symbol" w:hAnsi="Symbol" w:cs="Symbol" w:hint="default"/>
      </w:rPr>
    </w:lvl>
    <w:lvl w:ilvl="7">
      <w:start w:val="0"/>
      <w:isLgl/>
      <w:numFmt w:val="bullet"/>
      <w:lvlText w:val="o"/>
      <w:lvlJc w:val="left"/>
      <w:pPr>
        <w:tabs>
          <w:tab w:val="num" w:pos="0"/>
        </w:tabs>
        <w:ind w:left="5760" w:hanging="360"/>
      </w:pPr>
      <w:rPr>
        <w:rFonts w:ascii="Courier New" w:hAnsi="Courier New" w:cs="Courier New" w:hint="default"/>
      </w:rPr>
    </w:lvl>
    <w:lvl w:ilvl="8">
      <w:start w:val="0"/>
      <w:isLgl/>
      <w:numFmt w:val="bullet"/>
      <w:lvlText w:val=""/>
      <w:lvlJc w:val="left"/>
      <w:pPr>
        <w:tabs>
          <w:tab w:val="num" w:pos="0"/>
        </w:tabs>
        <w:ind w:left="6480" w:hanging="360"/>
      </w:pPr>
      <w:rPr>
        <w:rFonts w:ascii="Wingdings" w:hAnsi="Wingdings" w:cs="Wingdings" w:hint="default"/>
      </w:rPr>
    </w:lvl>
  </w:abstractNum>
  <w:abstractNum w:abstractNumId="4">
    <w:lvl w:ilvl="0">
      <w:isLgl/>
      <w:numFmt w:val="bullet"/>
      <w:lvlText w:val=""/>
      <w:lvlJc w:val="left"/>
      <w:pPr>
        <w:tabs>
          <w:tab w:val="num" w:pos="0"/>
        </w:tabs>
        <w:ind w:left="720" w:hanging="360"/>
      </w:pPr>
      <w:rPr>
        <w:rFonts w:ascii="Symbol" w:hAnsi="Symbol" w:cs="Symbol" w:hint="default"/>
      </w:rPr>
    </w:lvl>
    <w:lvl w:ilvl="1">
      <w:start w:val="0"/>
      <w:isLgl/>
      <w:numFmt w:val="bullet"/>
      <w:lvlText w:val="o"/>
      <w:lvlJc w:val="left"/>
      <w:pPr>
        <w:tabs>
          <w:tab w:val="num" w:pos="0"/>
        </w:tabs>
        <w:ind w:left="1440" w:hanging="360"/>
      </w:pPr>
      <w:rPr>
        <w:rFonts w:ascii="Courier New" w:hAnsi="Courier New" w:cs="Courier New" w:hint="default"/>
      </w:rPr>
    </w:lvl>
    <w:lvl w:ilvl="2">
      <w:start w:val="0"/>
      <w:isLgl/>
      <w:numFmt w:val="bullet"/>
      <w:lvlText w:val=""/>
      <w:lvlJc w:val="left"/>
      <w:pPr>
        <w:tabs>
          <w:tab w:val="num" w:pos="0"/>
        </w:tabs>
        <w:ind w:left="2160" w:hanging="360"/>
      </w:pPr>
      <w:rPr>
        <w:rFonts w:ascii="Wingdings" w:hAnsi="Wingdings" w:cs="Wingdings" w:hint="default"/>
      </w:rPr>
    </w:lvl>
    <w:lvl w:ilvl="3">
      <w:start w:val="0"/>
      <w:isLgl/>
      <w:numFmt w:val="bullet"/>
      <w:lvlText w:val=""/>
      <w:lvlJc w:val="left"/>
      <w:pPr>
        <w:tabs>
          <w:tab w:val="num" w:pos="0"/>
        </w:tabs>
        <w:ind w:left="2880" w:hanging="360"/>
      </w:pPr>
      <w:rPr>
        <w:rFonts w:ascii="Symbol" w:hAnsi="Symbol" w:cs="Symbol" w:hint="default"/>
      </w:rPr>
    </w:lvl>
    <w:lvl w:ilvl="4">
      <w:start w:val="0"/>
      <w:isLgl/>
      <w:numFmt w:val="bullet"/>
      <w:lvlText w:val="o"/>
      <w:lvlJc w:val="left"/>
      <w:pPr>
        <w:tabs>
          <w:tab w:val="num" w:pos="0"/>
        </w:tabs>
        <w:ind w:left="3600" w:hanging="360"/>
      </w:pPr>
      <w:rPr>
        <w:rFonts w:ascii="Courier New" w:hAnsi="Courier New" w:cs="Courier New" w:hint="default"/>
      </w:rPr>
    </w:lvl>
    <w:lvl w:ilvl="5">
      <w:start w:val="0"/>
      <w:isLgl/>
      <w:numFmt w:val="bullet"/>
      <w:lvlText w:val=""/>
      <w:lvlJc w:val="left"/>
      <w:pPr>
        <w:tabs>
          <w:tab w:val="num" w:pos="0"/>
        </w:tabs>
        <w:ind w:left="4320" w:hanging="360"/>
      </w:pPr>
      <w:rPr>
        <w:rFonts w:ascii="Wingdings" w:hAnsi="Wingdings" w:cs="Wingdings" w:hint="default"/>
      </w:rPr>
    </w:lvl>
    <w:lvl w:ilvl="6">
      <w:start w:val="0"/>
      <w:isLgl/>
      <w:numFmt w:val="bullet"/>
      <w:lvlText w:val=""/>
      <w:lvlJc w:val="left"/>
      <w:pPr>
        <w:tabs>
          <w:tab w:val="num" w:pos="0"/>
        </w:tabs>
        <w:ind w:left="5040" w:hanging="360"/>
      </w:pPr>
      <w:rPr>
        <w:rFonts w:ascii="Symbol" w:hAnsi="Symbol" w:cs="Symbol" w:hint="default"/>
      </w:rPr>
    </w:lvl>
    <w:lvl w:ilvl="7">
      <w:start w:val="0"/>
      <w:isLgl/>
      <w:numFmt w:val="bullet"/>
      <w:lvlText w:val="o"/>
      <w:lvlJc w:val="left"/>
      <w:pPr>
        <w:tabs>
          <w:tab w:val="num" w:pos="0"/>
        </w:tabs>
        <w:ind w:left="5760" w:hanging="360"/>
      </w:pPr>
      <w:rPr>
        <w:rFonts w:ascii="Courier New" w:hAnsi="Courier New" w:cs="Courier New" w:hint="default"/>
      </w:rPr>
    </w:lvl>
    <w:lvl w:ilvl="8">
      <w:start w:val="0"/>
      <w:isLgl/>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AR"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160"/>
      <w:jc w:val="both"/>
    </w:pPr>
    <w:rPr>
      <w:rFonts w:ascii="Arial" w:hAnsi="Arial" w:eastAsia="Arial" w:cs="Arial"/>
      <w:color w:val="auto"/>
      <w:kern w:val="0"/>
      <w:sz w:val="22"/>
      <w:szCs w:val="22"/>
      <w:lang w:val="es-AR" w:eastAsia="zh-CN" w:bidi="ar-SA"/>
    </w:rPr>
  </w:style>
  <w:style w:type="paragraph" w:styleId="Heading1">
    <w:name w:val="Heading 1"/>
    <w:basedOn w:val="Normal"/>
    <w:next w:val="BodyText"/>
    <w:link w:val="Heading1Char"/>
    <w:uiPriority w:val="9"/>
    <w:qFormat/>
    <w:pPr>
      <w:keepNext w:val="true"/>
      <w:keepLines/>
      <w:spacing w:before="320" w:after="120"/>
      <w:jc w:val="left"/>
      <w:outlineLvl w:val="0"/>
    </w:pPr>
    <w:rPr>
      <w:b/>
      <w:bCs/>
      <w:sz w:val="26"/>
      <w:szCs w:val="26"/>
    </w:rPr>
  </w:style>
  <w:style w:type="paragraph" w:styleId="Heading2">
    <w:name w:val="Heading 2"/>
    <w:basedOn w:val="Normal"/>
    <w:next w:val="BodyText"/>
    <w:link w:val="Heading2Char"/>
    <w:uiPriority w:val="9"/>
    <w:qFormat/>
    <w:pPr>
      <w:keepNext w:val="true"/>
      <w:keepLines/>
      <w:spacing w:before="320" w:after="120"/>
      <w:jc w:val="left"/>
      <w:outlineLvl w:val="1"/>
    </w:pPr>
    <w:rPr>
      <w:b/>
      <w:bCs/>
      <w:sz w:val="24"/>
      <w:szCs w:val="24"/>
    </w:rPr>
  </w:style>
  <w:style w:type="paragraph" w:styleId="Heading3">
    <w:name w:val="Heading 3"/>
    <w:basedOn w:val="Normal"/>
    <w:next w:val="BodyText"/>
    <w:link w:val="Heading3Char"/>
    <w:uiPriority w:val="9"/>
    <w:qFormat/>
    <w:pPr>
      <w:keepNext w:val="true"/>
      <w:keepLines/>
      <w:spacing w:before="320" w:after="120"/>
      <w:jc w:val="left"/>
      <w:outlineLvl w:val="2"/>
    </w:pPr>
    <w:rPr>
      <w:b/>
      <w:bCs/>
      <w:sz w:val="24"/>
      <w:szCs w:val="24"/>
    </w:rPr>
  </w:style>
  <w:style w:type="paragraph" w:styleId="Heading4">
    <w:name w:val="Heading 4"/>
    <w:basedOn w:val="Normal"/>
    <w:next w:val="BodyText"/>
    <w:link w:val="Heading4Char"/>
    <w:uiPriority w:val="9"/>
    <w:qFormat/>
    <w:pPr>
      <w:keepNext w:val="true"/>
      <w:keepLines/>
      <w:spacing w:before="320" w:after="120"/>
      <w:jc w:val="left"/>
      <w:outlineLvl w:val="3"/>
    </w:pPr>
    <w:rPr>
      <w:b/>
      <w:bCs/>
      <w:sz w:val="24"/>
      <w:szCs w:val="24"/>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TitleChar" w:customStyle="1">
    <w:name w:val="Title Char"/>
    <w:basedOn w:val="DefaultParagraphFont"/>
    <w:uiPriority w:val="10"/>
    <w:qFormat/>
    <w:rPr>
      <w:rFonts w:ascii="Aptos Display" w:hAnsi="Aptos Display" w:eastAsia="Arial" w:cs="Arial" w:asciiTheme="majorHAnsi" w:cstheme="majorBidi" w:eastAsiaTheme="majorEastAsia" w:hAnsiTheme="majorHAnsi"/>
      <w:sz w:val="56"/>
      <w:szCs w:val="56"/>
    </w:rPr>
  </w:style>
  <w:style w:type="character" w:styleId="SubtitleChar" w:customStyle="1">
    <w:name w:val="Subtitle Char"/>
    <w:basedOn w:val="DefaultParagraphFont"/>
    <w:uiPriority w:val="11"/>
    <w:qFormat/>
    <w:rPr>
      <w:rFonts w:eastAsia="Arial" w:cs="Arial"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uiPriority w:val="9"/>
    <w:semiHidden/>
    <w:qFormat/>
    <w:rPr>
      <w:rFonts w:eastAsia="Arial" w:cs="Arial"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cs="Consolas"/>
      <w:sz w:val="18"/>
      <w:szCs w:val="18"/>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0" w:after="160"/>
      <w:jc w:val="both"/>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Cabeceraypie">
    <w:name w:val="Cabecera y pie"/>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Arial" w:cs="Arial" w:asciiTheme="majorHAnsi" w:cstheme="majorBidi" w:eastAsiaTheme="majorEastAsia" w:hAnsiTheme="majorHAnsi"/>
      <w:sz w:val="56"/>
      <w:szCs w:val="56"/>
    </w:rPr>
  </w:style>
  <w:style w:type="paragraph" w:styleId="Subtitle">
    <w:name w:val="Subtitle"/>
    <w:basedOn w:val="Title"/>
    <w:next w:val="BodyText"/>
    <w:link w:val="SubtitleChar"/>
    <w:uiPriority w:val="11"/>
    <w:qFormat/>
    <w:pPr/>
    <w:rPr>
      <w:rFonts w:eastAsia="Arial" w:cs="Arial"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120"/>
      <w:outlineLvl w:val="9"/>
    </w:pPr>
    <w:rPr>
      <w:rFonts w:ascii="Aptos Display" w:hAnsi="Aptos Display" w:eastAsia="Arial" w:cs="Arial"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keepLines/>
      <w:pBdr>
        <w:top w:val="single" w:sz="6" w:space="4" w:color="A6A6A6"/>
        <w:left w:val="single" w:sz="6" w:space="6" w:color="A6A6A6"/>
        <w:bottom w:val="single" w:sz="6" w:space="4" w:color="A6A6A6"/>
        <w:right w:val="single" w:sz="6" w:space="6" w:color="A6A6A6"/>
      </w:pBdr>
      <w:shd w:val="clear" w:color="auto" w:fill="F7F7F7"/>
      <w:spacing w:lineRule="auto" w:line="240" w:before="120" w:after="160"/>
      <w:ind w:left="80" w:right="80"/>
      <w:jc w:val="left"/>
    </w:pPr>
    <w:rPr>
      <w:rFonts w:ascii="Consolas" w:hAnsi="Consolas" w:cs="Consolas"/>
      <w:sz w:val="18"/>
      <w:szCs w:val="18"/>
    </w:rPr>
  </w:style>
  <w:style w:type="numbering" w:styleId="Ningunalista" w:default="1">
    <w:name w:val="Ninguna lista"/>
    <w:uiPriority w:val="99"/>
    <w:semiHidden/>
    <w:unhideWhenUsed/>
    <w:qFormat/>
  </w:style>
  <w:style w:type="table" w:default="1" w:styleId="747">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8">
    <w:name w:val="Table Grid"/>
    <w:basedOn w:val="74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9">
    <w:name w:val="Table Grid Light"/>
    <w:basedOn w:val="74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0">
    <w:name w:val="Plain Table 1"/>
    <w:basedOn w:val="74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1">
    <w:name w:val="Plain Table 2"/>
    <w:basedOn w:val="74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2">
    <w:name w:val="Plain Table 3"/>
    <w:basedOn w:val="7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3">
    <w:name w:val="Plain Table 4"/>
    <w:basedOn w:val="7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4">
    <w:name w:val="Plain Table 5"/>
    <w:basedOn w:val="74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Grid Table 1 Light"/>
    <w:basedOn w:val="74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Grid Table 1 Light - Accent 1"/>
    <w:basedOn w:val="74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Grid Table 1 Light - Accent 2"/>
    <w:basedOn w:val="74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Grid Table 1 Light - Accent 3"/>
    <w:basedOn w:val="74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Grid Table 1 Light - Accent 4"/>
    <w:basedOn w:val="74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Grid Table 1 Light - Accent 5"/>
    <w:basedOn w:val="74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Grid Table 1 Light - Accent 6"/>
    <w:basedOn w:val="74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Grid Table 2"/>
    <w:basedOn w:val="74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Grid Table 2 - Accent 1"/>
    <w:basedOn w:val="74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Grid Table 2 - Accent 2"/>
    <w:basedOn w:val="74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Grid Table 2 - Accent 3"/>
    <w:basedOn w:val="74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Grid Table 2 - Accent 4"/>
    <w:basedOn w:val="74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Grid Table 2 - Accent 5"/>
    <w:basedOn w:val="74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Grid Table 2 - Accent 6"/>
    <w:basedOn w:val="74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Grid Table 3"/>
    <w:basedOn w:val="74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Grid Table 3 - Accent 1"/>
    <w:basedOn w:val="74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Grid Table 3 - Accent 2"/>
    <w:basedOn w:val="74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Grid Table 3 - Accent 3"/>
    <w:basedOn w:val="74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Grid Table 3 - Accent 4"/>
    <w:basedOn w:val="74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Grid Table 3 - Accent 5"/>
    <w:basedOn w:val="74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Grid Table 3 - Accent 6"/>
    <w:basedOn w:val="74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Grid Table 4"/>
    <w:basedOn w:val="74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Grid Table 4 - Accent 1"/>
    <w:basedOn w:val="74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Grid Table 4 - Accent 2"/>
    <w:basedOn w:val="74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Grid Table 4 - Accent 3"/>
    <w:basedOn w:val="74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Grid Table 4 - Accent 4"/>
    <w:basedOn w:val="74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Grid Table 4 - Accent 5"/>
    <w:basedOn w:val="74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Grid Table 4 - Accent 6"/>
    <w:basedOn w:val="74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Grid Table 5 Dark"/>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Grid Table 5 Dark- Accent 1"/>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Grid Table 5 Dark - Accent 2"/>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Grid Table 5 Dark - Accent 3"/>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Grid Table 5 Dark- Accent 4"/>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Grid Table 5 Dark - Accent 5"/>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Grid Table 5 Dark - Accent 6"/>
    <w:basedOn w:val="74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Grid Table 6 Colorful"/>
    <w:basedOn w:val="74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791">
    <w:name w:val="Grid Table 6 Colorful - Accent 1"/>
    <w:basedOn w:val="74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792">
    <w:name w:val="Grid Table 6 Colorful - Accent 2"/>
    <w:basedOn w:val="74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793">
    <w:name w:val="Grid Table 6 Colorful - Accent 3"/>
    <w:basedOn w:val="74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794">
    <w:name w:val="Grid Table 6 Colorful - Accent 4"/>
    <w:basedOn w:val="74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795">
    <w:name w:val="Grid Table 6 Colorful - Accent 5"/>
    <w:basedOn w:val="74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796">
    <w:name w:val="Grid Table 6 Colorful - Accent 6"/>
    <w:basedOn w:val="74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797">
    <w:name w:val="Grid Table 7 Colorful"/>
    <w:basedOn w:val="74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8">
    <w:name w:val="Grid Table 7 Colorful - Accent 1"/>
    <w:basedOn w:val="74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9">
    <w:name w:val="Grid Table 7 Colorful - Accent 2"/>
    <w:basedOn w:val="74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0">
    <w:name w:val="Grid Table 7 Colorful - Accent 3"/>
    <w:basedOn w:val="74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1">
    <w:name w:val="Grid Table 7 Colorful - Accent 4"/>
    <w:basedOn w:val="74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2">
    <w:name w:val="Grid Table 7 Colorful - Accent 5"/>
    <w:basedOn w:val="74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3">
    <w:name w:val="Grid Table 7 Colorful - Accent 6"/>
    <w:basedOn w:val="74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List Table 1 Light"/>
    <w:basedOn w:val="747"/>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List Table 1 Light - Accent 1"/>
    <w:basedOn w:val="747"/>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List Table 1 Light - Accent 2"/>
    <w:basedOn w:val="747"/>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List Table 1 Light - Accent 3"/>
    <w:basedOn w:val="747"/>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List Table 1 Light - Accent 4"/>
    <w:basedOn w:val="747"/>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List Table 1 Light - Accent 5"/>
    <w:basedOn w:val="747"/>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List Table 1 Light - Accent 6"/>
    <w:basedOn w:val="747"/>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List Table 2"/>
    <w:basedOn w:val="74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List Table 2 - Accent 1"/>
    <w:basedOn w:val="74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List Table 2 - Accent 2"/>
    <w:basedOn w:val="74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List Table 2 - Accent 3"/>
    <w:basedOn w:val="74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List Table 2 - Accent 4"/>
    <w:basedOn w:val="74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List Table 2 - Accent 5"/>
    <w:basedOn w:val="74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List Table 2 - Accent 6"/>
    <w:basedOn w:val="74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List Table 3"/>
    <w:basedOn w:val="74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List Table 3 - Accent 1"/>
    <w:basedOn w:val="74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List Table 3 - Accent 2"/>
    <w:basedOn w:val="74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List Table 3 - Accent 3"/>
    <w:basedOn w:val="74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List Table 3 - Accent 4"/>
    <w:basedOn w:val="74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List Table 3 - Accent 5"/>
    <w:basedOn w:val="74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List Table 3 - Accent 6"/>
    <w:basedOn w:val="74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List Table 4"/>
    <w:basedOn w:val="74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List Table 4 - Accent 1"/>
    <w:basedOn w:val="74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List Table 4 - Accent 2"/>
    <w:basedOn w:val="74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List Table 4 - Accent 3"/>
    <w:basedOn w:val="74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List Table 4 - Accent 4"/>
    <w:basedOn w:val="74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List Table 4 - Accent 5"/>
    <w:basedOn w:val="74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List Table 4 - Accent 6"/>
    <w:basedOn w:val="74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List Table 5 Dark"/>
    <w:basedOn w:val="74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3">
    <w:name w:val="List Table 5 Dark - Accent 1"/>
    <w:basedOn w:val="74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4">
    <w:name w:val="List Table 5 Dark - Accent 2"/>
    <w:basedOn w:val="74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5">
    <w:name w:val="List Table 5 Dark - Accent 3"/>
    <w:basedOn w:val="74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6">
    <w:name w:val="List Table 5 Dark - Accent 4"/>
    <w:basedOn w:val="74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7">
    <w:name w:val="List Table 5 Dark - Accent 5"/>
    <w:basedOn w:val="74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8">
    <w:name w:val="List Table 5 Dark - Accent 6"/>
    <w:basedOn w:val="74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839">
    <w:name w:val="List Table 6 Colorful"/>
    <w:basedOn w:val="74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List Table 6 Colorful - Accent 1"/>
    <w:basedOn w:val="74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List Table 6 Colorful - Accent 2"/>
    <w:basedOn w:val="74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List Table 6 Colorful - Accent 3"/>
    <w:basedOn w:val="74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List Table 6 Colorful - Accent 4"/>
    <w:basedOn w:val="74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List Table 6 Colorful - Accent 5"/>
    <w:basedOn w:val="74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5">
    <w:name w:val="List Table 6 Colorful - Accent 6"/>
    <w:basedOn w:val="74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List Table 7 Colorful"/>
    <w:basedOn w:val="747"/>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847">
    <w:name w:val="List Table 7 Colorful - Accent 1"/>
    <w:basedOn w:val="747"/>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848">
    <w:name w:val="List Table 7 Colorful - Accent 2"/>
    <w:basedOn w:val="747"/>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849">
    <w:name w:val="List Table 7 Colorful - Accent 3"/>
    <w:basedOn w:val="747"/>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850">
    <w:name w:val="List Table 7 Colorful - Accent 4"/>
    <w:basedOn w:val="747"/>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851">
    <w:name w:val="List Table 7 Colorful - Accent 5"/>
    <w:basedOn w:val="747"/>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852">
    <w:name w:val="List Table 7 Colorful - Accent 6"/>
    <w:basedOn w:val="747"/>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853">
    <w:name w:val="Lined - Accent"/>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4">
    <w:name w:val="Lined - Accent 1"/>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5">
    <w:name w:val="Lined - Accent 2"/>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6">
    <w:name w:val="Lined - Accent 3"/>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7">
    <w:name w:val="Lined - Accent 4"/>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8">
    <w:name w:val="Lined - Accent 5"/>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9">
    <w:name w:val="Lined - Accent 6"/>
    <w:basedOn w:val="74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0">
    <w:name w:val="Bordered &amp; Lined - Accent"/>
    <w:basedOn w:val="747"/>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1">
    <w:name w:val="Bordered &amp; Lined - Accent 1"/>
    <w:basedOn w:val="747"/>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2">
    <w:name w:val="Bordered &amp; Lined - Accent 2"/>
    <w:basedOn w:val="747"/>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3">
    <w:name w:val="Bordered &amp; Lined - Accent 3"/>
    <w:basedOn w:val="747"/>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4">
    <w:name w:val="Bordered &amp; Lined - Accent 4"/>
    <w:basedOn w:val="747"/>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5">
    <w:name w:val="Bordered &amp; Lined - Accent 5"/>
    <w:basedOn w:val="747"/>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6">
    <w:name w:val="Bordered &amp; Lined - Accent 6"/>
    <w:basedOn w:val="747"/>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Bordered"/>
    <w:basedOn w:val="74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Bordered - Accent 1"/>
    <w:basedOn w:val="74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Bordered - Accent 2"/>
    <w:basedOn w:val="74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Bordered - Accent 3"/>
    <w:basedOn w:val="74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Bordered - Accent 4"/>
    <w:basedOn w:val="74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Bordered - Accent 5"/>
    <w:basedOn w:val="74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Bordered - Accent 6"/>
    <w:basedOn w:val="74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3">
    <w:name w:val="Table"/>
    <w:qFormat/>
    <w:pPr/>
    <w:tblP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00" w:type="dxa"/>
        <w:top w:w="60" w:type="dxa"/>
        <w:right w:w="100" w:type="dxa"/>
        <w:bottom w:w="6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rPr>
        <w:b/>
      </w:rPr>
      <w:tblPr/>
      <w:tcPr>
        <w:shd w:val="clear" w:color="auto" w:fill="EFEFEF"/>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LibreOffice/24.2.7.2$Linux_X86_64 LibreOffice_project/420$Build-2</Application>
  <AppVersion>15.0000</AppVersion>
  <Pages>8</Pages>
  <Words>2273</Words>
  <Characters>12595</Characters>
  <CharactersWithSpaces>15405</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2026-09-07T22:33:00Z</dcterms:created>
  <dc:creator/>
  <dc:description/>
  <dc:language>es-AR</dc:language>
  <cp:lastModifiedBy/>
  <dcterms:modified xsi:type="dcterms:W3CDTF">2026-09-08T12:44:29Z</dcterms:modified>
  <cp:revision>3</cp:revision>
  <dc:subject/>
  <dc:title/>
</cp:coreProperties>
</file>