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FE5CE" w14:textId="77777777" w:rsidR="003B4078" w:rsidRDefault="006563C3">
      <w:pPr>
        <w:rPr>
          <w:b/>
        </w:rPr>
      </w:pPr>
      <w:r w:rsidRPr="006563C3">
        <w:rPr>
          <w:b/>
        </w:rPr>
        <w:t>Meeting 6/6/19</w:t>
      </w:r>
      <w:r>
        <w:rPr>
          <w:b/>
        </w:rPr>
        <w:t>:</w:t>
      </w:r>
    </w:p>
    <w:p w14:paraId="64B6A504" w14:textId="77777777" w:rsidR="007E2298" w:rsidRDefault="00904F5D">
      <w:r>
        <w:t>Nirmal is working on her</w:t>
      </w:r>
      <w:r w:rsidR="00AF4777">
        <w:t xml:space="preserve"> </w:t>
      </w:r>
      <w:r w:rsidR="00905476">
        <w:t>PhD</w:t>
      </w:r>
      <w:r w:rsidR="00AF4777">
        <w:t>.</w:t>
      </w:r>
      <w:r w:rsidR="00905476">
        <w:t xml:space="preserve"> Her disserta</w:t>
      </w:r>
      <w:r>
        <w:t xml:space="preserve">tion is on the importance of </w:t>
      </w:r>
      <w:r w:rsidR="00E14037">
        <w:t>the optimization of these algorithms such as ordering</w:t>
      </w:r>
      <w:r w:rsidR="00905476">
        <w:t>.</w:t>
      </w:r>
      <w:r w:rsidR="00E14037">
        <w:t xml:space="preserve"> On</w:t>
      </w:r>
      <w:r w:rsidR="00905476">
        <w:t xml:space="preserve"> Friday</w:t>
      </w:r>
      <w:r w:rsidR="00E14037">
        <w:t>,</w:t>
      </w:r>
      <w:r w:rsidR="00905476">
        <w:t xml:space="preserve"> she will defend the need for this kind of ordering related to the research problem. </w:t>
      </w:r>
      <w:r w:rsidR="00F968ED">
        <w:t>Ordering appears in neural networks</w:t>
      </w:r>
      <w:r w:rsidR="00E14037">
        <w:t>, AI, image processing</w:t>
      </w:r>
      <w:r w:rsidR="00306469">
        <w:t xml:space="preserve"> </w:t>
      </w:r>
      <w:r w:rsidR="00E14037">
        <w:t xml:space="preserve">and </w:t>
      </w:r>
      <w:r w:rsidR="00306469">
        <w:t>machine learning</w:t>
      </w:r>
      <w:r w:rsidR="00F968ED">
        <w:t xml:space="preserve">. </w:t>
      </w:r>
    </w:p>
    <w:p w14:paraId="7626DD4A" w14:textId="77777777" w:rsidR="007E2298" w:rsidRDefault="007E2298"/>
    <w:p w14:paraId="48A88C27" w14:textId="34AAF6A8" w:rsidR="00AF4777" w:rsidRDefault="00F968ED">
      <w:r>
        <w:t>Typically</w:t>
      </w:r>
      <w:r w:rsidR="00306469">
        <w:t>,</w:t>
      </w:r>
      <w:r>
        <w:t xml:space="preserve"> small </w:t>
      </w:r>
      <w:r w:rsidR="00306469">
        <w:t>matrices</w:t>
      </w:r>
      <w:r>
        <w:t xml:space="preserve"> </w:t>
      </w:r>
      <w:r w:rsidR="007E2298">
        <w:t>occur in application,</w:t>
      </w:r>
      <w:r>
        <w:t xml:space="preserve"> so the frames</w:t>
      </w:r>
      <w:r w:rsidR="007E2298">
        <w:t xml:space="preserve"> used</w:t>
      </w:r>
      <w:r>
        <w:t xml:space="preserve"> are small</w:t>
      </w:r>
      <w:r w:rsidR="007E2298">
        <w:t>,</w:t>
      </w:r>
      <w:r>
        <w:t xml:space="preserve"> (10x100)</w:t>
      </w:r>
      <w:r w:rsidR="007E2298">
        <w:t xml:space="preserve">. This is not a </w:t>
      </w:r>
      <w:r>
        <w:t xml:space="preserve">large </w:t>
      </w:r>
      <w:r w:rsidR="007E2298">
        <w:t xml:space="preserve">problem size </w:t>
      </w:r>
      <w:r>
        <w:t xml:space="preserve">for a GPU, so they do not order in the interest of </w:t>
      </w:r>
      <w:r w:rsidR="00306469">
        <w:t>precision</w:t>
      </w:r>
      <w:r w:rsidR="006139D3">
        <w:t>.</w:t>
      </w:r>
      <w:r w:rsidR="00306469">
        <w:t xml:space="preserve"> </w:t>
      </w:r>
      <w:r w:rsidR="006139D3">
        <w:t>Ordering is also not always desirable when</w:t>
      </w:r>
      <w:r w:rsidR="00306469">
        <w:t xml:space="preserve"> there is additional processing happening between multiplications.</w:t>
      </w:r>
    </w:p>
    <w:p w14:paraId="251889DE" w14:textId="77777777" w:rsidR="00AF4777" w:rsidRDefault="00AF4777"/>
    <w:p w14:paraId="5CC4F37A" w14:textId="71B1314F" w:rsidR="0091778E" w:rsidRDefault="00AF4777">
      <w:r>
        <w:t xml:space="preserve">Matt answered the roofline question. </w:t>
      </w:r>
      <w:r w:rsidR="00E14037">
        <w:t>The goal of optimization is to b</w:t>
      </w:r>
      <w:r>
        <w:t xml:space="preserve">alance </w:t>
      </w:r>
      <w:r w:rsidR="00E14037">
        <w:t>the</w:t>
      </w:r>
      <w:r>
        <w:t xml:space="preserve"> work done on data and access to data. Once under the flat part</w:t>
      </w:r>
      <w:r w:rsidR="00E14037">
        <w:t xml:space="preserve"> of the roofline model</w:t>
      </w:r>
      <w:r>
        <w:t xml:space="preserve">, </w:t>
      </w:r>
      <w:r w:rsidR="00E14037">
        <w:t xml:space="preserve">one </w:t>
      </w:r>
      <w:r>
        <w:t>can use ve</w:t>
      </w:r>
      <w:r w:rsidR="00E14037">
        <w:t>ctorization, parallelism and the</w:t>
      </w:r>
      <w:r>
        <w:t xml:space="preserve"> </w:t>
      </w:r>
      <w:r w:rsidR="00905476">
        <w:t>functionality</w:t>
      </w:r>
      <w:r w:rsidR="006139D3">
        <w:t xml:space="preserve"> of the chip to move it up. L</w:t>
      </w:r>
      <w:r>
        <w:t xml:space="preserve">eft and right </w:t>
      </w:r>
      <w:r w:rsidR="006139D3">
        <w:t xml:space="preserve">movement </w:t>
      </w:r>
      <w:r>
        <w:t>does not</w:t>
      </w:r>
      <w:r w:rsidR="006139D3">
        <w:t xml:space="preserve"> help under the flat part. In the computational, flat roof</w:t>
      </w:r>
      <w:r>
        <w:t xml:space="preserve"> case, </w:t>
      </w:r>
      <w:r w:rsidR="006139D3">
        <w:t xml:space="preserve">the next real life consideration </w:t>
      </w:r>
      <w:r>
        <w:t>energy consumption. More operations</w:t>
      </w:r>
      <w:r w:rsidR="006139D3">
        <w:t>, operational intensity,</w:t>
      </w:r>
      <w:r>
        <w:t xml:space="preserve"> </w:t>
      </w:r>
      <w:r w:rsidR="00905476">
        <w:t>means</w:t>
      </w:r>
      <w:r>
        <w:t xml:space="preserve"> fewer communications to slow memory, so less energy consumption and heat. </w:t>
      </w:r>
    </w:p>
    <w:p w14:paraId="24466438" w14:textId="77777777" w:rsidR="0091778E" w:rsidRDefault="0091778E"/>
    <w:p w14:paraId="52A28FDB" w14:textId="47F894B5" w:rsidR="0091778E" w:rsidRDefault="0091778E">
      <w:r>
        <w:t xml:space="preserve">Moving up </w:t>
      </w:r>
      <w:r w:rsidR="006139D3">
        <w:t xml:space="preserve">in the roofline model </w:t>
      </w:r>
      <w:r>
        <w:t xml:space="preserve">is </w:t>
      </w:r>
      <w:r>
        <w:rPr>
          <w:i/>
        </w:rPr>
        <w:t>attained</w:t>
      </w:r>
      <w:r>
        <w:t xml:space="preserve"> performance</w:t>
      </w:r>
      <w:r w:rsidR="006139D3">
        <w:t xml:space="preserve"> – optimization is sought above the roof</w:t>
      </w:r>
      <w:r>
        <w:t xml:space="preserve">. </w:t>
      </w:r>
    </w:p>
    <w:p w14:paraId="5B07E12B" w14:textId="77777777" w:rsidR="0091778E" w:rsidRDefault="0091778E"/>
    <w:p w14:paraId="70800CAA" w14:textId="266DCBFB" w:rsidR="006563C3" w:rsidRDefault="0091778E">
      <w:r>
        <w:t xml:space="preserve">If you do not </w:t>
      </w:r>
      <w:r w:rsidR="005D03CA">
        <w:t>attain the gain in roof you want computationally, you may have not considered the proper memory roofs. Is there a bandwidth bottleneck? Are you reaching your expected operational intensity? Is the assumed prefetching happening?</w:t>
      </w:r>
      <w:r w:rsidR="00AF4777">
        <w:t xml:space="preserve"> </w:t>
      </w:r>
      <w:r w:rsidR="006139D3">
        <w:t xml:space="preserve">These are common misinterpretations of a roof when implementing optimization. </w:t>
      </w:r>
    </w:p>
    <w:p w14:paraId="49E62E41" w14:textId="77777777" w:rsidR="005D03CA" w:rsidRDefault="005D03CA"/>
    <w:p w14:paraId="1504E9FC" w14:textId="606CFF3C" w:rsidR="00896FAD" w:rsidRDefault="006139D3">
      <w:r>
        <w:t>Paul</w:t>
      </w:r>
      <w:r w:rsidR="005D03CA">
        <w:t xml:space="preserve"> read the floating point answer. </w:t>
      </w:r>
      <w:r w:rsidR="008B2EA7">
        <w:t>(</w:t>
      </w:r>
      <w:r>
        <w:t>4 flops / 6 accesses</w:t>
      </w:r>
      <w:r w:rsidR="008B2EA7">
        <w:t>)</w:t>
      </w:r>
      <w:r>
        <w:t xml:space="preserve"> is interpreted as correct under stipulation of the following:</w:t>
      </w:r>
    </w:p>
    <w:p w14:paraId="028B5967" w14:textId="50A5597E" w:rsidR="00B866F8" w:rsidRDefault="005D03CA">
      <w:r>
        <w:t xml:space="preserve">Be specific what is being counted, </w:t>
      </w:r>
      <w:r w:rsidR="006139D3">
        <w:t xml:space="preserve">as accesses </w:t>
      </w:r>
      <w:r>
        <w:t xml:space="preserve">can be </w:t>
      </w:r>
      <w:r w:rsidR="00896FAD">
        <w:t>interpreted</w:t>
      </w:r>
      <w:r>
        <w:t xml:space="preserve"> in multiple ways. The product p[i-1]p[k]p[j] o</w:t>
      </w:r>
      <w:r w:rsidR="008B2EA7">
        <w:t>ver k in the ordering algorithm</w:t>
      </w:r>
      <w:r>
        <w:t xml:space="preserve"> is invariant wit</w:t>
      </w:r>
      <w:r w:rsidR="008B2EA7">
        <w:t>h k with the terms of j and k. If the multiplication of these terms</w:t>
      </w:r>
      <w:r>
        <w:t xml:space="preserve"> is done before the loop as in compiler optimization, the </w:t>
      </w:r>
      <w:r w:rsidR="008B2EA7">
        <w:t>the number of floating point multiplications</w:t>
      </w:r>
      <w:r>
        <w:t xml:space="preserve"> can be reduced. The compiler may or may not do it automatically – it usually does not when multiplying floats as it is tuned for speed and not strict optimization. </w:t>
      </w:r>
      <w:r w:rsidR="00896FAD">
        <w:t>Multiplication</w:t>
      </w:r>
      <w:r>
        <w:t xml:space="preserve"> is neither communicative or associative </w:t>
      </w:r>
      <w:r w:rsidR="00896FAD">
        <w:t>in the compiler</w:t>
      </w:r>
      <w:r w:rsidR="008B2EA7">
        <w:t xml:space="preserve">. This is another reason it does not optimize floating point operations invariant of loops. </w:t>
      </w:r>
    </w:p>
    <w:p w14:paraId="66413881" w14:textId="77777777" w:rsidR="00B866F8" w:rsidRDefault="00B866F8"/>
    <w:p w14:paraId="7C4132BC" w14:textId="77777777" w:rsidR="00A434D8" w:rsidRDefault="00B866F8">
      <w:r>
        <w:t>Our Eddy diagram is too complicated. It should encompass an arbitrarily large problem without bei</w:t>
      </w:r>
      <w:r w:rsidR="00D65743">
        <w:t xml:space="preserve">ng the form of an essentially infinite sum. Our model shows too many options, essentially all the options is too many to show. </w:t>
      </w:r>
    </w:p>
    <w:p w14:paraId="16B40749" w14:textId="77777777" w:rsidR="00A434D8" w:rsidRDefault="00A434D8"/>
    <w:p w14:paraId="3BE42DFE" w14:textId="2B41D6A4" w:rsidR="00905476" w:rsidRDefault="00A434D8">
      <w:r>
        <w:t>A visualization is given</w:t>
      </w:r>
      <w:r w:rsidR="00265540">
        <w:t xml:space="preserve"> from the whiteboard</w:t>
      </w:r>
      <w:r>
        <w:t>.</w:t>
      </w:r>
      <w:r w:rsidR="00265540">
        <w:t xml:space="preserve"> </w:t>
      </w:r>
      <w:r w:rsidR="00306469">
        <w:t xml:space="preserve">There are no colors because </w:t>
      </w:r>
      <w:r w:rsidR="000C137A">
        <w:t>they are not needed. T</w:t>
      </w:r>
      <w:r w:rsidR="00306469">
        <w:t>his algorithm is not as complex as</w:t>
      </w:r>
      <w:r w:rsidR="000C137A">
        <w:t xml:space="preserve"> RNA</w:t>
      </w:r>
      <w:r w:rsidR="00306469">
        <w:t xml:space="preserve"> folding</w:t>
      </w:r>
      <w:r w:rsidR="000C137A">
        <w:t xml:space="preserve"> where colors were added to show the depth of complexity</w:t>
      </w:r>
      <w:r w:rsidR="00306469">
        <w:t xml:space="preserve">. </w:t>
      </w:r>
    </w:p>
    <w:p w14:paraId="219BB8C0" w14:textId="77777777" w:rsidR="00E429BB" w:rsidRDefault="00E429BB"/>
    <w:p w14:paraId="4BE743D1" w14:textId="77777777" w:rsidR="00E429BB" w:rsidRDefault="00E429BB"/>
    <w:p w14:paraId="6E0B5ABD" w14:textId="7D3B81BE" w:rsidR="00E429BB" w:rsidRPr="00EE4E4C" w:rsidRDefault="00E429BB">
      <w:pPr>
        <w:rPr>
          <w:b/>
        </w:rPr>
      </w:pPr>
      <w:r w:rsidRPr="00EE4E4C">
        <w:rPr>
          <w:b/>
        </w:rPr>
        <w:lastRenderedPageBreak/>
        <w:t>New Rule Set for MCP Eddy Diagrams</w:t>
      </w:r>
      <w:r w:rsidR="00151BAA">
        <w:rPr>
          <w:b/>
        </w:rPr>
        <w:t xml:space="preserve"> (Shown in the PDF “Correct MCP Eddy Diagram”</w:t>
      </w:r>
      <w:bookmarkStart w:id="0" w:name="_GoBack"/>
      <w:bookmarkEnd w:id="0"/>
      <w:r w:rsidR="00151BAA">
        <w:rPr>
          <w:b/>
        </w:rPr>
        <w:t>)</w:t>
      </w:r>
      <w:r w:rsidRPr="00EE4E4C">
        <w:rPr>
          <w:b/>
        </w:rPr>
        <w:t>:</w:t>
      </w:r>
    </w:p>
    <w:p w14:paraId="44A4FF51" w14:textId="108CADA1" w:rsidR="00E429BB" w:rsidRDefault="00E429BB" w:rsidP="00E429BB">
      <w:pPr>
        <w:pStyle w:val="ListParagraph"/>
        <w:numPr>
          <w:ilvl w:val="0"/>
          <w:numId w:val="2"/>
        </w:numPr>
      </w:pPr>
      <w:r>
        <w:t>The chain can take the form of a single matrix,</w:t>
      </w:r>
      <w:r w:rsidR="00715861">
        <w:t xml:space="preserve"> the base case, or a system of 2 to 3 or more</w:t>
      </w:r>
      <w:r>
        <w:t xml:space="preserve"> points</w:t>
      </w:r>
      <w:r w:rsidR="00715861">
        <w:t>:</w:t>
      </w:r>
      <w:r>
        <w:t xml:space="preserve"> i, k, k+1, j.</w:t>
      </w:r>
    </w:p>
    <w:p w14:paraId="419E2FEB" w14:textId="19C7D5E9" w:rsidR="00E429BB" w:rsidRDefault="00E429BB" w:rsidP="00E429BB">
      <w:pPr>
        <w:pStyle w:val="ListParagraph"/>
        <w:numPr>
          <w:ilvl w:val="0"/>
          <w:numId w:val="2"/>
        </w:numPr>
      </w:pPr>
      <w:r>
        <w:t>k and k+1 are distinct points, i may equal k, j may equal k+1.</w:t>
      </w:r>
    </w:p>
    <w:p w14:paraId="02DAAA67" w14:textId="2A464193" w:rsidR="00E429BB" w:rsidRDefault="004B602C" w:rsidP="00E429BB">
      <w:pPr>
        <w:pStyle w:val="ListParagraph"/>
        <w:numPr>
          <w:ilvl w:val="0"/>
          <w:numId w:val="2"/>
        </w:numPr>
      </w:pPr>
      <w:r>
        <w:t xml:space="preserve">The parenthesization of F(i,j) is thus 0 if i=j and F(i,k),F(k+1,j) if i&lt;j choosing the minimum k in i less than or equal to k less than j. </w:t>
      </w:r>
    </w:p>
    <w:p w14:paraId="0F5E288C" w14:textId="51EA4BC0" w:rsidR="004B602C" w:rsidRDefault="004B602C" w:rsidP="00E429BB">
      <w:pPr>
        <w:pStyle w:val="ListParagraph"/>
        <w:numPr>
          <w:ilvl w:val="0"/>
          <w:numId w:val="2"/>
        </w:numPr>
      </w:pPr>
      <w:r>
        <w:t>Problem specific modularization yields F(i,j) equals 0 if i=j</w:t>
      </w:r>
      <w:r w:rsidR="00FC450D">
        <w:t>,</w:t>
      </w:r>
      <w:r>
        <w:t xml:space="preserve"> and the minimum of (F(I,k) + F(k+1,j) + Pi-1*Pk*Pj) for</w:t>
      </w:r>
      <w:r>
        <w:t xml:space="preserve"> i less than or equal to k less than j.</w:t>
      </w:r>
    </w:p>
    <w:p w14:paraId="1AA2DC8F" w14:textId="77777777" w:rsidR="004B602C" w:rsidRDefault="004B602C" w:rsidP="004B602C"/>
    <w:p w14:paraId="63734D54" w14:textId="458BD050" w:rsidR="004B602C" w:rsidRDefault="004B602C" w:rsidP="004B602C">
      <w:pPr>
        <w:pStyle w:val="ListParagraph"/>
        <w:numPr>
          <w:ilvl w:val="0"/>
          <w:numId w:val="2"/>
        </w:numPr>
      </w:pPr>
      <w:r>
        <w:t>Dots on the horizontal axis represent matrices in the chain.</w:t>
      </w:r>
    </w:p>
    <w:p w14:paraId="039FD2E2" w14:textId="26DC5741" w:rsidR="004B602C" w:rsidRDefault="004B602C" w:rsidP="004B602C">
      <w:pPr>
        <w:pStyle w:val="ListParagraph"/>
        <w:numPr>
          <w:ilvl w:val="0"/>
          <w:numId w:val="2"/>
        </w:numPr>
      </w:pPr>
      <w:r>
        <w:t>A dotted line represents a possible parenthesization.</w:t>
      </w:r>
    </w:p>
    <w:p w14:paraId="1FC36A93" w14:textId="6E0C27E3" w:rsidR="004B602C" w:rsidRDefault="004B602C" w:rsidP="004B602C">
      <w:pPr>
        <w:pStyle w:val="ListParagraph"/>
        <w:numPr>
          <w:ilvl w:val="0"/>
          <w:numId w:val="2"/>
        </w:numPr>
      </w:pPr>
      <w:r>
        <w:t xml:space="preserve">A solid line represents a choice of parenthesization. </w:t>
      </w:r>
    </w:p>
    <w:p w14:paraId="173F9D25" w14:textId="77777777" w:rsidR="00905476" w:rsidRDefault="00905476"/>
    <w:p w14:paraId="706C197B" w14:textId="30CE8353" w:rsidR="00265540" w:rsidRDefault="00905476">
      <w:r>
        <w:t>Sean Eddy invented the E</w:t>
      </w:r>
      <w:r w:rsidR="000C137A">
        <w:t>ddy diagram. His work</w:t>
      </w:r>
      <w:r>
        <w:t xml:space="preserve"> inspired the use of </w:t>
      </w:r>
      <w:r w:rsidR="000C137A">
        <w:t>eddy diagrams</w:t>
      </w:r>
      <w:r>
        <w:t xml:space="preserve"> in this project. Bioinformatics </w:t>
      </w:r>
      <w:r w:rsidR="000C137A">
        <w:t>researchers</w:t>
      </w:r>
      <w:r>
        <w:t xml:space="preserve"> understand this diagram </w:t>
      </w:r>
      <w:r w:rsidR="000C137A">
        <w:t>well,</w:t>
      </w:r>
      <w:r>
        <w:t xml:space="preserve"> </w:t>
      </w:r>
      <w:r w:rsidR="000C137A">
        <w:t xml:space="preserve">so </w:t>
      </w:r>
      <w:r>
        <w:t>it helps programmers communicate with them</w:t>
      </w:r>
      <w:r w:rsidR="000C137A">
        <w:t xml:space="preserve"> by implementing from it</w:t>
      </w:r>
      <w:r>
        <w:t xml:space="preserve">. It is an interesting pursuit for this project. </w:t>
      </w:r>
    </w:p>
    <w:p w14:paraId="68FF8A7E" w14:textId="77777777" w:rsidR="00905476" w:rsidRDefault="00905476"/>
    <w:p w14:paraId="2E70F7D7" w14:textId="4D773BE0" w:rsidR="00905476" w:rsidRDefault="00905476">
      <w:r>
        <w:t xml:space="preserve">It is part of the research process to make mistakes and learn new things. </w:t>
      </w:r>
    </w:p>
    <w:p w14:paraId="3EE0B471" w14:textId="180ED7E0" w:rsidR="00905476" w:rsidRDefault="00905476">
      <w:r>
        <w:t xml:space="preserve">Matt: is this used in GPU’s? Find it ourselves. There is no library for MCP or ordering. Typically, architects will implement this algorithm for MCP problems. It is useful to do this when the matrices have different sizes. </w:t>
      </w:r>
    </w:p>
    <w:p w14:paraId="4B359AF6" w14:textId="77777777" w:rsidR="00C8714C" w:rsidRDefault="00C8714C"/>
    <w:p w14:paraId="4B8265D5" w14:textId="77777777" w:rsidR="00C8714C" w:rsidRDefault="00C8714C"/>
    <w:p w14:paraId="6489686E" w14:textId="5946AABB" w:rsidR="00C8714C" w:rsidRPr="00EE4E4C" w:rsidRDefault="00EE4E4C">
      <w:pPr>
        <w:rPr>
          <w:b/>
        </w:rPr>
      </w:pPr>
      <w:r w:rsidRPr="00EE4E4C">
        <w:rPr>
          <w:b/>
        </w:rPr>
        <w:t xml:space="preserve">2 </w:t>
      </w:r>
      <w:r w:rsidR="00C8714C" w:rsidRPr="00EE4E4C">
        <w:rPr>
          <w:b/>
        </w:rPr>
        <w:t>Tasks this week:</w:t>
      </w:r>
    </w:p>
    <w:p w14:paraId="62838E85" w14:textId="77777777" w:rsidR="00C8714C" w:rsidRDefault="00C8714C"/>
    <w:p w14:paraId="2DF2EAEA" w14:textId="25CA2734" w:rsidR="00C8714C" w:rsidRDefault="009F3591" w:rsidP="00C8714C">
      <w:pPr>
        <w:pStyle w:val="ListParagraph"/>
        <w:numPr>
          <w:ilvl w:val="0"/>
          <w:numId w:val="1"/>
        </w:numPr>
        <w:rPr>
          <w:rFonts w:ascii="Times New Roman" w:eastAsia="Times New Roman" w:hAnsi="Times New Roman" w:cs="Times New Roman"/>
        </w:rPr>
      </w:pPr>
      <w:r>
        <w:t>A</w:t>
      </w:r>
      <w:r w:rsidR="00C8714C">
        <w:t>lpha</w:t>
      </w:r>
      <w:r w:rsidR="00EE4E4C">
        <w:t>Z</w:t>
      </w:r>
      <w:r w:rsidR="00C8714C">
        <w:t xml:space="preserve"> wiki</w:t>
      </w:r>
      <w:r w:rsidR="000C137A">
        <w:t xml:space="preserve"> - </w:t>
      </w:r>
      <w:r w:rsidR="00E859D7">
        <w:t>read</w:t>
      </w:r>
      <w:r w:rsidR="00C8714C">
        <w:t xml:space="preserve"> </w:t>
      </w:r>
      <w:r w:rsidR="00C8714C" w:rsidRPr="00C8714C">
        <w:rPr>
          <w:rFonts w:ascii="Times New Roman" w:eastAsia="Times New Roman" w:hAnsi="Times New Roman" w:cs="Times New Roman"/>
          <w:color w:val="0000FF"/>
        </w:rPr>
        <w:t>http://www.cs.colostate.edu/AlphaZ/wiki/doku.php</w:t>
      </w:r>
      <w:r w:rsidR="00C8714C" w:rsidRPr="00C8714C">
        <w:rPr>
          <w:rFonts w:ascii="Times New Roman" w:eastAsia="Times New Roman" w:hAnsi="Times New Roman" w:cs="Times New Roman"/>
        </w:rPr>
        <w:t xml:space="preserve"> then do the LUD tutorial</w:t>
      </w:r>
      <w:r w:rsidR="00C8714C">
        <w:rPr>
          <w:rFonts w:ascii="Times New Roman" w:eastAsia="Times New Roman" w:hAnsi="Times New Roman" w:cs="Times New Roman"/>
        </w:rPr>
        <w:t>.</w:t>
      </w:r>
    </w:p>
    <w:p w14:paraId="3C819BB5" w14:textId="785847EB" w:rsidR="009F3591" w:rsidRPr="000C137A" w:rsidRDefault="00C8714C" w:rsidP="000C137A">
      <w:pPr>
        <w:pStyle w:val="ListParagraph"/>
        <w:numPr>
          <w:ilvl w:val="0"/>
          <w:numId w:val="1"/>
        </w:numPr>
        <w:rPr>
          <w:rFonts w:ascii="Times New Roman" w:eastAsia="Times New Roman" w:hAnsi="Times New Roman" w:cs="Times New Roman"/>
        </w:rPr>
      </w:pPr>
      <w:r w:rsidRPr="00624F99">
        <w:rPr>
          <w:rFonts w:ascii="Times New Roman" w:eastAsia="Times New Roman" w:hAnsi="Times New Roman" w:cs="Times New Roman"/>
        </w:rPr>
        <w:t>Read about caches and processors from the point of view of the hardware.</w:t>
      </w:r>
      <w:r w:rsidR="000C137A">
        <w:rPr>
          <w:rFonts w:ascii="Times New Roman" w:eastAsia="Times New Roman" w:hAnsi="Times New Roman" w:cs="Times New Roman"/>
        </w:rPr>
        <w:t xml:space="preserve"> How are they built? W</w:t>
      </w:r>
      <w:r w:rsidRPr="00624F99">
        <w:rPr>
          <w:rFonts w:ascii="Times New Roman" w:eastAsia="Times New Roman" w:hAnsi="Times New Roman" w:cs="Times New Roman"/>
        </w:rPr>
        <w:t xml:space="preserve">hy do we have them? </w:t>
      </w:r>
      <w:hyperlink r:id="rId5" w:history="1">
        <w:r w:rsidR="009F3591" w:rsidRPr="000C137A">
          <w:rPr>
            <w:rFonts w:ascii="Times New Roman" w:eastAsia="Times New Roman" w:hAnsi="Times New Roman" w:cs="Times New Roman"/>
            <w:color w:val="0000FF"/>
            <w:u w:val="single"/>
          </w:rPr>
          <w:t>http://ac.aua.am/arm/public/2017-Spring-Computer-Organization/Textbooks/ComputerOrganizationAndDesign5thEdition2014.pdf</w:t>
        </w:r>
      </w:hyperlink>
      <w:r w:rsidR="000C137A">
        <w:rPr>
          <w:rFonts w:ascii="Times New Roman" w:eastAsia="Times New Roman" w:hAnsi="Times New Roman" w:cs="Times New Roman"/>
        </w:rPr>
        <w:t xml:space="preserve"> - Read chapter 5;</w:t>
      </w:r>
      <w:r w:rsidR="009F3591" w:rsidRPr="000C137A">
        <w:rPr>
          <w:rFonts w:ascii="Times New Roman" w:eastAsia="Times New Roman" w:hAnsi="Times New Roman" w:cs="Times New Roman"/>
        </w:rPr>
        <w:t xml:space="preserve"> understand direct map caching (first 3 sections) </w:t>
      </w:r>
      <w:r w:rsidR="000C137A">
        <w:rPr>
          <w:rFonts w:ascii="Times New Roman" w:eastAsia="Times New Roman" w:hAnsi="Times New Roman" w:cs="Times New Roman"/>
        </w:rPr>
        <w:t xml:space="preserve">and </w:t>
      </w:r>
      <w:r w:rsidR="009F3591" w:rsidRPr="000C137A">
        <w:rPr>
          <w:rFonts w:ascii="Times New Roman" w:eastAsia="Times New Roman" w:hAnsi="Times New Roman" w:cs="Times New Roman"/>
        </w:rPr>
        <w:t>understand</w:t>
      </w:r>
      <w:r w:rsidR="000C137A">
        <w:rPr>
          <w:rFonts w:ascii="Times New Roman" w:eastAsia="Times New Roman" w:hAnsi="Times New Roman" w:cs="Times New Roman"/>
        </w:rPr>
        <w:t xml:space="preserve"> the</w:t>
      </w:r>
      <w:r w:rsidR="009F3591" w:rsidRPr="000C137A">
        <w:rPr>
          <w:rFonts w:ascii="Times New Roman" w:eastAsia="Times New Roman" w:hAnsi="Times New Roman" w:cs="Times New Roman"/>
        </w:rPr>
        <w:t xml:space="preserve"> terminology. (page 397 of pdf). Work out the first few examples in 5.4 on paper (up to 409</w:t>
      </w:r>
      <w:r w:rsidR="00624F99" w:rsidRPr="000C137A">
        <w:rPr>
          <w:rFonts w:ascii="Times New Roman" w:eastAsia="Times New Roman" w:hAnsi="Times New Roman" w:cs="Times New Roman"/>
        </w:rPr>
        <w:t xml:space="preserve"> of the paper itself</w:t>
      </w:r>
      <w:r w:rsidR="009F3591" w:rsidRPr="000C137A">
        <w:rPr>
          <w:rFonts w:ascii="Times New Roman" w:eastAsia="Times New Roman" w:hAnsi="Times New Roman" w:cs="Times New Roman"/>
        </w:rPr>
        <w:t>).</w:t>
      </w:r>
      <w:r w:rsidR="00624F99" w:rsidRPr="000C137A">
        <w:rPr>
          <w:rFonts w:ascii="Times New Roman" w:eastAsia="Times New Roman" w:hAnsi="Times New Roman" w:cs="Times New Roman"/>
        </w:rPr>
        <w:t xml:space="preserve"> </w:t>
      </w:r>
      <w:r w:rsidR="009F3591" w:rsidRPr="000C137A">
        <w:rPr>
          <w:rFonts w:ascii="Times New Roman" w:eastAsia="Times New Roman" w:hAnsi="Times New Roman" w:cs="Times New Roman"/>
        </w:rPr>
        <w:t xml:space="preserve"> </w:t>
      </w:r>
    </w:p>
    <w:p w14:paraId="745C222C" w14:textId="77777777" w:rsidR="00624F99" w:rsidRDefault="00624F99" w:rsidP="00624F99">
      <w:pPr>
        <w:pStyle w:val="ListParagraph"/>
        <w:rPr>
          <w:rFonts w:ascii="Times New Roman" w:eastAsia="Times New Roman" w:hAnsi="Times New Roman" w:cs="Times New Roman"/>
        </w:rPr>
      </w:pPr>
    </w:p>
    <w:p w14:paraId="0D97E4C7" w14:textId="6F0E26B3" w:rsidR="00624F99" w:rsidRDefault="00624F99" w:rsidP="00624F99">
      <w:pPr>
        <w:pStyle w:val="ListParagraph"/>
        <w:rPr>
          <w:rFonts w:ascii="Times New Roman" w:eastAsia="Times New Roman" w:hAnsi="Times New Roman" w:cs="Times New Roman"/>
        </w:rPr>
      </w:pPr>
      <w:r>
        <w:rPr>
          <w:rFonts w:ascii="Times New Roman" w:eastAsia="Times New Roman" w:hAnsi="Times New Roman" w:cs="Times New Roman"/>
        </w:rPr>
        <w:t>Working together is encouraged. Make sure you unders</w:t>
      </w:r>
      <w:r w:rsidR="000C137A">
        <w:rPr>
          <w:rFonts w:ascii="Times New Roman" w:eastAsia="Times New Roman" w:hAnsi="Times New Roman" w:cs="Times New Roman"/>
        </w:rPr>
        <w:t>tand the material. We c</w:t>
      </w:r>
      <w:r>
        <w:rPr>
          <w:rFonts w:ascii="Times New Roman" w:eastAsia="Times New Roman" w:hAnsi="Times New Roman" w:cs="Times New Roman"/>
        </w:rPr>
        <w:t>an turn in one assignment for both of us.</w:t>
      </w:r>
    </w:p>
    <w:p w14:paraId="77DE5348" w14:textId="77777777" w:rsidR="00624F99" w:rsidRDefault="00624F99" w:rsidP="00624F99">
      <w:pPr>
        <w:rPr>
          <w:rFonts w:ascii="Times New Roman" w:eastAsia="Times New Roman" w:hAnsi="Times New Roman" w:cs="Times New Roman"/>
        </w:rPr>
      </w:pPr>
    </w:p>
    <w:p w14:paraId="1F6C1EAF" w14:textId="74C5CFD3" w:rsidR="00624F99" w:rsidRDefault="00624F99" w:rsidP="00624F99">
      <w:pPr>
        <w:rPr>
          <w:rFonts w:ascii="Times New Roman" w:eastAsia="Times New Roman" w:hAnsi="Times New Roman" w:cs="Times New Roman"/>
        </w:rPr>
      </w:pPr>
    </w:p>
    <w:p w14:paraId="63C2C0B2" w14:textId="0CEF9385" w:rsidR="00624F99" w:rsidRPr="00EE4E4C" w:rsidRDefault="000C137A" w:rsidP="00624F99">
      <w:pPr>
        <w:rPr>
          <w:rFonts w:ascii="Times New Roman" w:eastAsia="Times New Roman" w:hAnsi="Times New Roman" w:cs="Times New Roman"/>
          <w:b/>
        </w:rPr>
      </w:pPr>
      <w:r w:rsidRPr="00EE4E4C">
        <w:rPr>
          <w:rFonts w:ascii="Times New Roman" w:eastAsia="Times New Roman" w:hAnsi="Times New Roman" w:cs="Times New Roman"/>
          <w:b/>
        </w:rPr>
        <w:t xml:space="preserve">Additional </w:t>
      </w:r>
      <w:r w:rsidR="00624F99" w:rsidRPr="00EE4E4C">
        <w:rPr>
          <w:rFonts w:ascii="Times New Roman" w:eastAsia="Times New Roman" w:hAnsi="Times New Roman" w:cs="Times New Roman"/>
          <w:b/>
        </w:rPr>
        <w:t>Questions:</w:t>
      </w:r>
    </w:p>
    <w:p w14:paraId="7D4DE9B8" w14:textId="79765404" w:rsidR="006563C3" w:rsidRPr="006B10C5" w:rsidRDefault="00624F99">
      <w:pPr>
        <w:rPr>
          <w:rFonts w:ascii="Times New Roman" w:eastAsia="Times New Roman" w:hAnsi="Times New Roman" w:cs="Times New Roman"/>
        </w:rPr>
      </w:pPr>
      <w:r>
        <w:rPr>
          <w:rFonts w:ascii="Times New Roman" w:eastAsia="Times New Roman" w:hAnsi="Times New Roman" w:cs="Times New Roman"/>
        </w:rPr>
        <w:t xml:space="preserve"> How do we get class credit for this research? Register for CS498 or CS495. Send </w:t>
      </w:r>
      <w:r w:rsidR="00E859D7">
        <w:rPr>
          <w:rFonts w:ascii="Times New Roman" w:eastAsia="Times New Roman" w:hAnsi="Times New Roman" w:cs="Times New Roman"/>
        </w:rPr>
        <w:t xml:space="preserve">a </w:t>
      </w:r>
      <w:r>
        <w:rPr>
          <w:rFonts w:ascii="Times New Roman" w:eastAsia="Times New Roman" w:hAnsi="Times New Roman" w:cs="Times New Roman"/>
        </w:rPr>
        <w:t xml:space="preserve">message to Albert Lionelle, (4 credits is about 12 hours of work per week). </w:t>
      </w:r>
    </w:p>
    <w:sectPr w:rsidR="006563C3" w:rsidRPr="006B10C5" w:rsidSect="00163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A4F59"/>
    <w:multiLevelType w:val="hybridMultilevel"/>
    <w:tmpl w:val="036CAEF4"/>
    <w:lvl w:ilvl="0" w:tplc="52028502">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EF1DFB"/>
    <w:multiLevelType w:val="hybridMultilevel"/>
    <w:tmpl w:val="D930AF86"/>
    <w:lvl w:ilvl="0" w:tplc="FDAA126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C3"/>
    <w:rsid w:val="000C137A"/>
    <w:rsid w:val="00151BAA"/>
    <w:rsid w:val="00163E84"/>
    <w:rsid w:val="00265540"/>
    <w:rsid w:val="00306469"/>
    <w:rsid w:val="004129CA"/>
    <w:rsid w:val="004B602C"/>
    <w:rsid w:val="004D4A2D"/>
    <w:rsid w:val="004F4B15"/>
    <w:rsid w:val="005051C9"/>
    <w:rsid w:val="0058502B"/>
    <w:rsid w:val="005D03CA"/>
    <w:rsid w:val="006139D3"/>
    <w:rsid w:val="00624F99"/>
    <w:rsid w:val="006563C3"/>
    <w:rsid w:val="006B10C5"/>
    <w:rsid w:val="00715861"/>
    <w:rsid w:val="007E2298"/>
    <w:rsid w:val="00896FAD"/>
    <w:rsid w:val="008B2EA7"/>
    <w:rsid w:val="00904F5D"/>
    <w:rsid w:val="00905476"/>
    <w:rsid w:val="0091778E"/>
    <w:rsid w:val="009F3591"/>
    <w:rsid w:val="00A434D8"/>
    <w:rsid w:val="00AF4777"/>
    <w:rsid w:val="00B866F8"/>
    <w:rsid w:val="00C84BF7"/>
    <w:rsid w:val="00C8714C"/>
    <w:rsid w:val="00D65743"/>
    <w:rsid w:val="00E14037"/>
    <w:rsid w:val="00E429BB"/>
    <w:rsid w:val="00E859D7"/>
    <w:rsid w:val="00EE4E4C"/>
    <w:rsid w:val="00F968ED"/>
    <w:rsid w:val="00FC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1D8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14C"/>
    <w:rPr>
      <w:color w:val="0000FF"/>
      <w:u w:val="single"/>
    </w:rPr>
  </w:style>
  <w:style w:type="paragraph" w:styleId="ListParagraph">
    <w:name w:val="List Paragraph"/>
    <w:basedOn w:val="Normal"/>
    <w:uiPriority w:val="34"/>
    <w:qFormat/>
    <w:rsid w:val="00C8714C"/>
    <w:pPr>
      <w:ind w:left="720"/>
      <w:contextualSpacing/>
    </w:pPr>
  </w:style>
  <w:style w:type="character" w:styleId="FollowedHyperlink">
    <w:name w:val="FollowedHyperlink"/>
    <w:basedOn w:val="DefaultParagraphFont"/>
    <w:uiPriority w:val="99"/>
    <w:semiHidden/>
    <w:unhideWhenUsed/>
    <w:rsid w:val="00C87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04304">
      <w:bodyDiv w:val="1"/>
      <w:marLeft w:val="0"/>
      <w:marRight w:val="0"/>
      <w:marTop w:val="0"/>
      <w:marBottom w:val="0"/>
      <w:divBdr>
        <w:top w:val="none" w:sz="0" w:space="0" w:color="auto"/>
        <w:left w:val="none" w:sz="0" w:space="0" w:color="auto"/>
        <w:bottom w:val="none" w:sz="0" w:space="0" w:color="auto"/>
        <w:right w:val="none" w:sz="0" w:space="0" w:color="auto"/>
      </w:divBdr>
    </w:div>
    <w:div w:id="1600871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c.aua.am/arm/public/2017-Spring-Computer-Organization/Textbooks/ComputerOrganizationAndDesign5thEdition2014.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755</Words>
  <Characters>4307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Scanlon,Paul (EID)</dc:creator>
  <cp:keywords/>
  <dc:description/>
  <cp:lastModifiedBy>Scanlon,Paul (EID)</cp:lastModifiedBy>
  <cp:revision>21</cp:revision>
  <dcterms:created xsi:type="dcterms:W3CDTF">2019-06-06T20:03:00Z</dcterms:created>
  <dcterms:modified xsi:type="dcterms:W3CDTF">2019-06-07T19:31:00Z</dcterms:modified>
</cp:coreProperties>
</file>