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526D82" w:sz="6" w:space="6"/>
        </w:pBdr>
        <w:spacing w:after="240" w:before="240"/>
        <w:jc w:val="center"/>
      </w:pPr>
      <w:r>
        <w:rPr>
          <w:rFonts w:ascii="Arial" w:cs="Arial" w:eastAsia="Arial" w:hAnsi="Arial"/>
          <w:b/>
          <w:bCs/>
          <w:color w:val="27374D"/>
          <w:sz w:val="48"/>
          <w:szCs w:val="48"/>
        </w:rPr>
        <w:t xml:space="preserve">Business Analysis &amp; Product Management
AI Prompt Library</w:t>
      </w:r>
    </w:p>
    <w:p>
      <w:pPr>
        <w:spacing w:after="180" w:before="60"/>
        <w:jc w:val="center"/>
      </w:pPr>
      <w:r>
        <w:rPr>
          <w:rFonts w:ascii="Arial" w:cs="Arial" w:eastAsia="Arial" w:hAnsi="Arial"/>
          <w:color w:val="526D82"/>
          <w:sz w:val="26"/>
          <w:szCs w:val="26"/>
        </w:rPr>
        <w:t xml:space="preserve">19 Product Analytics</w:t>
      </w:r>
    </w:p>
    <w:p>
      <w:pPr>
        <w:spacing w:after="60" w:before="120"/>
        <w:jc w:val="center"/>
      </w:pPr>
      <w:r>
        <w:rPr>
          <w:rFonts w:ascii="Arial" w:cs="Arial" w:eastAsia="Arial" w:hAnsi="Arial"/>
          <w:color w:val="526D82"/>
          <w:sz w:val="22"/>
          <w:szCs w:val="22"/>
        </w:rPr>
        <w:t xml:space="preserve">Prepared by: Ahmed Elsayyad | Senior Business Analyst | Elsayyad Digital Solutions</w:t>
      </w:r>
    </w:p>
    <w:p>
      <w:pPr>
        <w:spacing w:after="60" w:before="120"/>
        <w:jc w:val="center"/>
      </w:pPr>
      <w:r>
        <w:rPr>
          <w:rFonts w:ascii="Arial" w:cs="Arial" w:eastAsia="Arial" w:hAnsi="Arial"/>
          <w:color w:val="404040"/>
          <w:sz w:val="18"/>
          <w:szCs w:val="18"/>
        </w:rPr>
        <w:t xml:space="preserve">Email: ahmedelsayyad006@gmail.com | Phone: +20 1016607696 | LinkedIn: linkedin.com/in/ahmedelsayyad</w:t>
      </w:r>
    </w:p>
    <w:p>
      <w:pPr>
        <w:spacing w:after="120" w:before="120"/>
      </w:pPr>
      <w:r>
        <w:t xml:space="preserve"/>
      </w:r>
    </w:p>
    <w:p>
      <w:pPr>
        <w:pStyle w:val="Heading2"/>
        <w:pBdr>
          <w:bottom w:val="single" w:color="DDE6ED" w:sz="3" w:space="3"/>
        </w:pBdr>
        <w:spacing w:after="120" w:before="240"/>
      </w:pPr>
      <w:r>
        <w:rPr>
          <w:rFonts w:ascii="Arial" w:cs="Arial" w:eastAsia="Arial" w:hAnsi="Arial"/>
          <w:b/>
          <w:bCs/>
          <w:color w:val="27374D"/>
          <w:sz w:val="28"/>
          <w:szCs w:val="28"/>
        </w:rPr>
        <w:t xml:space="preserve">About This Prompt Library</w:t>
      </w:r>
    </w:p>
    <w:p>
      <w:pPr>
        <w:spacing w:after="60" w:before="120"/>
        <w:jc w:val="left"/>
      </w:pPr>
      <w:r>
        <w:rPr>
          <w:rFonts w:ascii="Arial" w:cs="Arial" w:eastAsia="Arial" w:hAnsi="Arial"/>
          <w:color w:val="404040"/>
          <w:sz w:val="20"/>
          <w:szCs w:val="20"/>
        </w:rPr>
        <w:t xml:space="preserve">This professional prompt library contains enterprise-grade AI prompts for Business Analysts, Product Managers, Product Owners, and Consultants. All prompts are ready to use with ChatGPT, Claude, Gemini, Microsoft Copilot, and Perplexity. Each prompt follows CBAP, PMI-PBA, Agile, and Product Management best practices.</w:t>
      </w:r>
    </w:p>
    <w:p>
      <w:pPr>
        <w:spacing w:after="60" w:before="60"/>
      </w:pPr>
      <w:r>
        <w:t xml:space="preserve"/>
      </w:r>
    </w:p>
    <w:p>
      <w:pPr>
        <w:pStyle w:val="Heading2"/>
        <w:pBdr>
          <w:bottom w:val="single" w:color="DDE6ED" w:sz="3" w:space="3"/>
        </w:pBdr>
        <w:spacing w:after="120" w:before="240"/>
      </w:pPr>
      <w:r>
        <w:rPr>
          <w:rFonts w:ascii="Arial" w:cs="Arial" w:eastAsia="Arial" w:hAnsi="Arial"/>
          <w:b/>
          <w:bCs/>
          <w:color w:val="27374D"/>
          <w:sz w:val="28"/>
          <w:szCs w:val="28"/>
        </w:rPr>
        <w:t xml:space="preserve">Prompts in This Section: 19 Product Analytics</w:t>
      </w:r>
    </w:p>
    <w:p>
      <w:pPr>
        <w:spacing w:after="60" w:before="120"/>
        <w:jc w:val="left"/>
      </w:pPr>
      <w:r>
        <w:rPr>
          <w:rFonts w:ascii="Arial" w:cs="Arial" w:eastAsia="Arial" w:hAnsi="Arial"/>
          <w:color w:val="404040"/>
          <w:sz w:val="20"/>
          <w:szCs w:val="20"/>
        </w:rPr>
        <w:t xml:space="preserve">This section contains 20 professional prompts covering all key aspects of 19 Product Analytics.</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9360"/>
            <w:gridSpan w:val="2"/>
            <w:tcBorders>
              <w:top w:val="single" w:color="27374D" w:sz="4"/>
              <w:left w:val="single" w:color="27374D" w:sz="4"/>
              <w:bottom w:val="single" w:color="27374D" w:sz="4"/>
              <w:right w:val="single" w:color="27374D" w:sz="4"/>
            </w:tcBorders>
            <w:shd w:fill="27374D" w:val="clear"/>
            <w:tcMar>
              <w:top w:type="dxa" w:w="100"/>
              <w:left w:type="dxa" w:w="140"/>
              <w:bottom w:type="dxa" w:w="100"/>
              <w:right w:type="dxa" w:w="140"/>
            </w:tcMar>
          </w:tcPr>
          <w:p>
            <w:r>
              <w:rPr>
                <w:rFonts w:ascii="Arial" w:cs="Arial" w:eastAsia="Arial" w:hAnsi="Arial"/>
                <w:b/>
                <w:bCs/>
                <w:color w:val="FFFFFF"/>
                <w:sz w:val="24"/>
                <w:szCs w:val="24"/>
              </w:rPr>
              <w:t xml:space="preserve">Prompt #1: KPI Definition Analyzer</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Purpose</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Analyze and document KPI Definition</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Use Case</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Requirements analysis, documentation, project delivery</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Required Inputs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Project context, relevant data</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Ready-to-Use Prompt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Act as a Senior Business Analyst. Analyze the following KPI Definition for: Project: [PROJECT]. Context: [CONTEXT]. Provide: current state assessment, gaps, risks, recommendations, and required actions.</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Input</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Project: ERP at Elsayyad Digital Solutions. Context: KPI Definition needs assessment.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Output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Analysis of KPI Definition: Current state: [Assessment]. Gaps identified: [Gaps]. Risks: [Risks]. Recommendations: [Actions]. Owner: Ahmed Elsayyad.</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Best Practices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Always back analysis with data. Quantify findings wherever possible.</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Advanced Version</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Generate a full KPI Definition Analysis Report with executive summary, detailed findings, prioritized action plan, and success metrics for: [PROJECT].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Expert Tips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Analysis is only valuable if it leads to action. Always end with clear next steps.</w:t>
            </w:r>
          </w:p>
        </w:tc>
      </w:tr>
    </w:tbl>
    <w:p>
      <w:pPr>
        <w:spacing w:after="60" w:before="180"/>
      </w:pPr>
      <w:r>
        <w:t xml:space="preserve"/>
      </w:r>
    </w:p>
    <w:p>
      <w:pPr>
        <w:pBdr>
          <w:bottom w:val="single" w:color="DDE6ED" w:sz="2" w:space="4"/>
        </w:pBdr>
      </w:pPr>
      <w:r>
        <w:t xml:space="preserve"/>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9360"/>
            <w:gridSpan w:val="2"/>
            <w:tcBorders>
              <w:top w:val="single" w:color="27374D" w:sz="4"/>
              <w:left w:val="single" w:color="27374D" w:sz="4"/>
              <w:bottom w:val="single" w:color="27374D" w:sz="4"/>
              <w:right w:val="single" w:color="27374D" w:sz="4"/>
            </w:tcBorders>
            <w:shd w:fill="27374D" w:val="clear"/>
            <w:tcMar>
              <w:top w:type="dxa" w:w="100"/>
              <w:left w:type="dxa" w:w="140"/>
              <w:bottom w:type="dxa" w:w="100"/>
              <w:right w:type="dxa" w:w="140"/>
            </w:tcMar>
          </w:tcPr>
          <w:p>
            <w:r>
              <w:rPr>
                <w:rFonts w:ascii="Arial" w:cs="Arial" w:eastAsia="Arial" w:hAnsi="Arial"/>
                <w:b/>
                <w:bCs/>
                <w:color w:val="FFFFFF"/>
                <w:sz w:val="24"/>
                <w:szCs w:val="24"/>
              </w:rPr>
              <w:t xml:space="preserve">Prompt #2: Product Metrics Design Generator</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Purpose</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Generate professional Product Metrics Design documentation</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Use Case</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Documentation, project artifacts, deliverable creation</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Required Inputs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Project details, requirements, context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Ready-to-Use Prompt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Act as a Senior BA. Generate a comprehensive Product Metrics Design for: Project: [PROJECT]. Requirements: [REQUIREMENTS]. Include all standard sections, use professional language, and format for stakeholder review.</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Input</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Project: Customer portal. Requirements: User login, order tracking, invoice download.</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Output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Product Metrics Design for Customer Portal: [Section 1: Overview]. [Section 2: Details]. [Section 3: Acceptance Criteria]. Prepared by: Ahmed Elsayyad, ahmedelsayyad006@gmail.com.</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Best Practices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Use templates but customize them for every project. Never send a generic document.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Advanced Version</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Generate Product Metrics Design AND automatically create a review checklist, stakeholder distribution list, and version control log for: [PROJECT].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Expert Tips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The best documents are the ones stakeholders actually read. Keep them concise and visual.</w:t>
            </w:r>
          </w:p>
        </w:tc>
      </w:tr>
    </w:tbl>
    <w:p>
      <w:pPr>
        <w:spacing w:after="60" w:before="180"/>
      </w:pPr>
      <w:r>
        <w:t xml:space="preserve"/>
      </w:r>
    </w:p>
    <w:p>
      <w:pPr>
        <w:pBdr>
          <w:bottom w:val="single" w:color="DDE6ED" w:sz="2" w:space="4"/>
        </w:pBdr>
      </w:pPr>
      <w:r>
        <w:t xml:space="preserve"/>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9360"/>
            <w:gridSpan w:val="2"/>
            <w:tcBorders>
              <w:top w:val="single" w:color="27374D" w:sz="4"/>
              <w:left w:val="single" w:color="27374D" w:sz="4"/>
              <w:bottom w:val="single" w:color="27374D" w:sz="4"/>
              <w:right w:val="single" w:color="27374D" w:sz="4"/>
            </w:tcBorders>
            <w:shd w:fill="27374D" w:val="clear"/>
            <w:tcMar>
              <w:top w:type="dxa" w:w="100"/>
              <w:left w:type="dxa" w:w="140"/>
              <w:bottom w:type="dxa" w:w="100"/>
              <w:right w:type="dxa" w:w="140"/>
            </w:tcMar>
          </w:tcPr>
          <w:p>
            <w:r>
              <w:rPr>
                <w:rFonts w:ascii="Arial" w:cs="Arial" w:eastAsia="Arial" w:hAnsi="Arial"/>
                <w:b/>
                <w:bCs/>
                <w:color w:val="FFFFFF"/>
                <w:sz w:val="24"/>
                <w:szCs w:val="24"/>
              </w:rPr>
              <w:t xml:space="preserve">Prompt #3: North Star Metric Reviewer</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Purpose</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Review and improve North Star Metric</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Use Case</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Quality assurance, document review, peer review</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Required Inputs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Document to review, review criteria</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Ready-to-Use Prompt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Act as a Senior BA and Quality Reviewer. Review the following North Star Metric. Identify: completeness gaps, ambiguities, inconsistencies, missing best practices. Provide specific improvement recommendations. Document: [CONTENT].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Input</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North Star Metric draft with 15 requirements, some vague, some missing acceptance criteria.</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Output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Review findings: 3 ambiguous requirements (R-005, R-009, R-012). 2 missing acceptance criteria. 1 scope inconsistency. Priority: Fix R-005 and R-009 before stakeholder review. Ahmed Elsayyad to update by [DATE].</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Best Practices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Always review with fresh eyes — ideally another BA or SME.</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Advanced Version</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Perform a full Quality Review of [North Star Metric] against CBAP standards, produce a scored quality report with recommendations and a corrected version.</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Expert Tips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 document not reviewed is a risk. Budget review time into every project.</w:t>
            </w:r>
          </w:p>
        </w:tc>
      </w:tr>
    </w:tbl>
    <w:p>
      <w:pPr>
        <w:spacing w:after="60" w:before="180"/>
      </w:pPr>
      <w:r>
        <w:t xml:space="preserve"/>
      </w:r>
    </w:p>
    <w:p>
      <w:pPr>
        <w:pBdr>
          <w:bottom w:val="single" w:color="DDE6ED" w:sz="2" w:space="4"/>
        </w:pBdr>
      </w:pPr>
      <w:r>
        <w:t xml:space="preserve"/>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9360"/>
            <w:gridSpan w:val="2"/>
            <w:tcBorders>
              <w:top w:val="single" w:color="27374D" w:sz="4"/>
              <w:left w:val="single" w:color="27374D" w:sz="4"/>
              <w:bottom w:val="single" w:color="27374D" w:sz="4"/>
              <w:right w:val="single" w:color="27374D" w:sz="4"/>
            </w:tcBorders>
            <w:shd w:fill="27374D" w:val="clear"/>
            <w:tcMar>
              <w:top w:type="dxa" w:w="100"/>
              <w:left w:type="dxa" w:w="140"/>
              <w:bottom w:type="dxa" w:w="100"/>
              <w:right w:type="dxa" w:w="140"/>
            </w:tcMar>
          </w:tcPr>
          <w:p>
            <w:r>
              <w:rPr>
                <w:rFonts w:ascii="Arial" w:cs="Arial" w:eastAsia="Arial" w:hAnsi="Arial"/>
                <w:b/>
                <w:bCs/>
                <w:color w:val="FFFFFF"/>
                <w:sz w:val="24"/>
                <w:szCs w:val="24"/>
              </w:rPr>
              <w:t xml:space="preserve">Prompt #4: Retention Analysis Analyzer</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Purpose</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Analyze and document Retention Analysis</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Use Case</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Requirements analysis, documentation, project delivery</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Required Inputs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Project context, relevant data</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Ready-to-Use Prompt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Act as a Senior Business Analyst. Analyze the following Retention Analysis for: Project: [PROJECT]. Context: [CONTEXT]. Provide: current state assessment, gaps, risks, recommendations, and required actions.</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Input</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Project: ERP at Elsayyad Digital Solutions. Context: Retention Analysis needs assessment.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Output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Analysis of Retention Analysis: Current state: [Assessment]. Gaps identified: [Gaps]. Risks: [Risks]. Recommendations: [Actions]. Owner: Ahmed Elsayyad.</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Best Practices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Always back analysis with data. Quantify findings wherever possible.</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Advanced Version</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Generate a full Retention Analysis Analysis Report with executive summary, detailed findings, prioritized action plan, and success metrics for: [PROJECT].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Expert Tips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Analysis is only valuable if it leads to action. Always end with clear next steps.</w:t>
            </w:r>
          </w:p>
        </w:tc>
      </w:tr>
    </w:tbl>
    <w:p>
      <w:pPr>
        <w:spacing w:after="60" w:before="180"/>
      </w:pPr>
      <w:r>
        <w:t xml:space="preserve"/>
      </w:r>
    </w:p>
    <w:p>
      <w:pPr>
        <w:pBdr>
          <w:bottom w:val="single" w:color="DDE6ED" w:sz="2" w:space="4"/>
        </w:pBdr>
      </w:pPr>
      <w:r>
        <w:t xml:space="preserve"/>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9360"/>
            <w:gridSpan w:val="2"/>
            <w:tcBorders>
              <w:top w:val="single" w:color="27374D" w:sz="4"/>
              <w:left w:val="single" w:color="27374D" w:sz="4"/>
              <w:bottom w:val="single" w:color="27374D" w:sz="4"/>
              <w:right w:val="single" w:color="27374D" w:sz="4"/>
            </w:tcBorders>
            <w:shd w:fill="27374D" w:val="clear"/>
            <w:tcMar>
              <w:top w:type="dxa" w:w="100"/>
              <w:left w:type="dxa" w:w="140"/>
              <w:bottom w:type="dxa" w:w="100"/>
              <w:right w:type="dxa" w:w="140"/>
            </w:tcMar>
          </w:tcPr>
          <w:p>
            <w:r>
              <w:rPr>
                <w:rFonts w:ascii="Arial" w:cs="Arial" w:eastAsia="Arial" w:hAnsi="Arial"/>
                <w:b/>
                <w:bCs/>
                <w:color w:val="FFFFFF"/>
                <w:sz w:val="24"/>
                <w:szCs w:val="24"/>
              </w:rPr>
              <w:t xml:space="preserve">Prompt #5: Funnel Analysis Generator</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Purpose</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Generate professional Funnel Analysis documentation</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Use Case</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Documentation, project artifacts, deliverable creation</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Required Inputs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Project details, requirements, context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Ready-to-Use Prompt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Act as a Senior BA. Generate a comprehensive Funnel Analysis for: Project: [PROJECT]. Requirements: [REQUIREMENTS]. Include all standard sections, use professional language, and format for stakeholder review.</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Input</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Project: Customer portal. Requirements: User login, order tracking, invoice download.</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Output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Funnel Analysis for Customer Portal: [Section 1: Overview]. [Section 2: Details]. [Section 3: Acceptance Criteria]. Prepared by: Ahmed Elsayyad, ahmedelsayyad006@gmail.com.</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Best Practices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Use templates but customize them for every project. Never send a generic document.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Advanced Version</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Generate Funnel Analysis AND automatically create a review checklist, stakeholder distribution list, and version control log for: [PROJECT].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Expert Tips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The best documents are the ones stakeholders actually read. Keep them concise and visual.</w:t>
            </w:r>
          </w:p>
        </w:tc>
      </w:tr>
    </w:tbl>
    <w:p>
      <w:pPr>
        <w:spacing w:after="60" w:before="180"/>
      </w:pPr>
      <w:r>
        <w:t xml:space="preserve"/>
      </w:r>
    </w:p>
    <w:p>
      <w:pPr>
        <w:pBdr>
          <w:bottom w:val="single" w:color="DDE6ED" w:sz="2" w:space="4"/>
        </w:pBdr>
      </w:pPr>
      <w:r>
        <w:t xml:space="preserve"/>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9360"/>
            <w:gridSpan w:val="2"/>
            <w:tcBorders>
              <w:top w:val="single" w:color="27374D" w:sz="4"/>
              <w:left w:val="single" w:color="27374D" w:sz="4"/>
              <w:bottom w:val="single" w:color="27374D" w:sz="4"/>
              <w:right w:val="single" w:color="27374D" w:sz="4"/>
            </w:tcBorders>
            <w:shd w:fill="27374D" w:val="clear"/>
            <w:tcMar>
              <w:top w:type="dxa" w:w="100"/>
              <w:left w:type="dxa" w:w="140"/>
              <w:bottom w:type="dxa" w:w="100"/>
              <w:right w:type="dxa" w:w="140"/>
            </w:tcMar>
          </w:tcPr>
          <w:p>
            <w:r>
              <w:rPr>
                <w:rFonts w:ascii="Arial" w:cs="Arial" w:eastAsia="Arial" w:hAnsi="Arial"/>
                <w:b/>
                <w:bCs/>
                <w:color w:val="FFFFFF"/>
                <w:sz w:val="24"/>
                <w:szCs w:val="24"/>
              </w:rPr>
              <w:t xml:space="preserve">Prompt #6: Engagement Analysis Reviewer</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Purpose</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Review and improve Engagement Analysis</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Use Case</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Quality assurance, document review, peer review</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Required Inputs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Document to review, review criteria</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Ready-to-Use Prompt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Act as a Senior BA and Quality Reviewer. Review the following Engagement Analysis. Identify: completeness gaps, ambiguities, inconsistencies, missing best practices. Provide specific improvement recommendations. Document: [CONTENT].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Input</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Engagement Analysis draft with 15 requirements, some vague, some missing acceptance criteria.</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Output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Review findings: 3 ambiguous requirements (R-005, R-009, R-012). 2 missing acceptance criteria. 1 scope inconsistency. Priority: Fix R-005 and R-009 before stakeholder review. Ahmed Elsayyad to update by [DATE].</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Best Practices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Always review with fresh eyes — ideally another BA or SME.</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Advanced Version</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Perform a full Quality Review of [Engagement Analysis] against CBAP standards, produce a scored quality report with recommendations and a corrected version.</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Expert Tips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 document not reviewed is a risk. Budget review time into every project.</w:t>
            </w:r>
          </w:p>
        </w:tc>
      </w:tr>
    </w:tbl>
    <w:p>
      <w:pPr>
        <w:spacing w:after="60" w:before="180"/>
      </w:pPr>
      <w:r>
        <w:t xml:space="preserve"/>
      </w:r>
    </w:p>
    <w:p>
      <w:pPr>
        <w:pBdr>
          <w:bottom w:val="single" w:color="DDE6ED" w:sz="2" w:space="4"/>
        </w:pBdr>
      </w:pPr>
      <w:r>
        <w:t xml:space="preserve"/>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9360"/>
            <w:gridSpan w:val="2"/>
            <w:tcBorders>
              <w:top w:val="single" w:color="27374D" w:sz="4"/>
              <w:left w:val="single" w:color="27374D" w:sz="4"/>
              <w:bottom w:val="single" w:color="27374D" w:sz="4"/>
              <w:right w:val="single" w:color="27374D" w:sz="4"/>
            </w:tcBorders>
            <w:shd w:fill="27374D" w:val="clear"/>
            <w:tcMar>
              <w:top w:type="dxa" w:w="100"/>
              <w:left w:type="dxa" w:w="140"/>
              <w:bottom w:type="dxa" w:w="100"/>
              <w:right w:type="dxa" w:w="140"/>
            </w:tcMar>
          </w:tcPr>
          <w:p>
            <w:r>
              <w:rPr>
                <w:rFonts w:ascii="Arial" w:cs="Arial" w:eastAsia="Arial" w:hAnsi="Arial"/>
                <w:b/>
                <w:bCs/>
                <w:color w:val="FFFFFF"/>
                <w:sz w:val="24"/>
                <w:szCs w:val="24"/>
              </w:rPr>
              <w:t xml:space="preserve">Prompt #7: Feature Adoption Analyzer</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Purpose</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Analyze and document Feature Adoption</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Use Case</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Requirements analysis, documentation, project delivery</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Required Inputs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Project context, relevant data</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Ready-to-Use Prompt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Act as a Senior Business Analyst. Analyze the following Feature Adoption for: Project: [PROJECT]. Context: [CONTEXT]. Provide: current state assessment, gaps, risks, recommendations, and required actions.</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Input</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Project: ERP at Elsayyad Digital Solutions. Context: Feature Adoption needs assessment.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Output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Analysis of Feature Adoption: Current state: [Assessment]. Gaps identified: [Gaps]. Risks: [Risks]. Recommendations: [Actions]. Owner: Ahmed Elsayyad.</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Best Practices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Always back analysis with data. Quantify findings wherever possible.</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Advanced Version</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Generate a full Feature Adoption Analysis Report with executive summary, detailed findings, prioritized action plan, and success metrics for: [PROJECT].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Expert Tips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Analysis is only valuable if it leads to action. Always end with clear next steps.</w:t>
            </w:r>
          </w:p>
        </w:tc>
      </w:tr>
    </w:tbl>
    <w:p>
      <w:pPr>
        <w:spacing w:after="60" w:before="180"/>
      </w:pPr>
      <w:r>
        <w:t xml:space="preserve"/>
      </w:r>
    </w:p>
    <w:p>
      <w:pPr>
        <w:pBdr>
          <w:bottom w:val="single" w:color="DDE6ED" w:sz="2" w:space="4"/>
        </w:pBdr>
      </w:pPr>
      <w:r>
        <w:t xml:space="preserve"/>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9360"/>
            <w:gridSpan w:val="2"/>
            <w:tcBorders>
              <w:top w:val="single" w:color="27374D" w:sz="4"/>
              <w:left w:val="single" w:color="27374D" w:sz="4"/>
              <w:bottom w:val="single" w:color="27374D" w:sz="4"/>
              <w:right w:val="single" w:color="27374D" w:sz="4"/>
            </w:tcBorders>
            <w:shd w:fill="27374D" w:val="clear"/>
            <w:tcMar>
              <w:top w:type="dxa" w:w="100"/>
              <w:left w:type="dxa" w:w="140"/>
              <w:bottom w:type="dxa" w:w="100"/>
              <w:right w:type="dxa" w:w="140"/>
            </w:tcMar>
          </w:tcPr>
          <w:p>
            <w:r>
              <w:rPr>
                <w:rFonts w:ascii="Arial" w:cs="Arial" w:eastAsia="Arial" w:hAnsi="Arial"/>
                <w:b/>
                <w:bCs/>
                <w:color w:val="FFFFFF"/>
                <w:sz w:val="24"/>
                <w:szCs w:val="24"/>
              </w:rPr>
              <w:t xml:space="preserve">Prompt #8: Churn Analysis Generator</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Purpose</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Generate professional Churn Analysis documentation</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Use Case</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Documentation, project artifacts, deliverable creation</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Required Inputs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Project details, requirements, context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Ready-to-Use Prompt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Act as a Senior BA. Generate a comprehensive Churn Analysis for: Project: [PROJECT]. Requirements: [REQUIREMENTS]. Include all standard sections, use professional language, and format for stakeholder review.</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Input</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Project: Customer portal. Requirements: User login, order tracking, invoice download.</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Output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Churn Analysis for Customer Portal: [Section 1: Overview]. [Section 2: Details]. [Section 3: Acceptance Criteria]. Prepared by: Ahmed Elsayyad, ahmedelsayyad006@gmail.com.</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Best Practices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Use templates but customize them for every project. Never send a generic document.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Advanced Version</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Generate Churn Analysis AND automatically create a review checklist, stakeholder distribution list, and version control log for: [PROJECT].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Expert Tips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The best documents are the ones stakeholders actually read. Keep them concise and visual.</w:t>
            </w:r>
          </w:p>
        </w:tc>
      </w:tr>
    </w:tbl>
    <w:p>
      <w:pPr>
        <w:spacing w:after="60" w:before="180"/>
      </w:pPr>
      <w:r>
        <w:t xml:space="preserve"/>
      </w:r>
    </w:p>
    <w:p>
      <w:pPr>
        <w:pBdr>
          <w:bottom w:val="single" w:color="DDE6ED" w:sz="2" w:space="4"/>
        </w:pBdr>
      </w:pPr>
      <w:r>
        <w:t xml:space="preserve"/>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9360"/>
            <w:gridSpan w:val="2"/>
            <w:tcBorders>
              <w:top w:val="single" w:color="27374D" w:sz="4"/>
              <w:left w:val="single" w:color="27374D" w:sz="4"/>
              <w:bottom w:val="single" w:color="27374D" w:sz="4"/>
              <w:right w:val="single" w:color="27374D" w:sz="4"/>
            </w:tcBorders>
            <w:shd w:fill="27374D" w:val="clear"/>
            <w:tcMar>
              <w:top w:type="dxa" w:w="100"/>
              <w:left w:type="dxa" w:w="140"/>
              <w:bottom w:type="dxa" w:w="100"/>
              <w:right w:type="dxa" w:w="140"/>
            </w:tcMar>
          </w:tcPr>
          <w:p>
            <w:r>
              <w:rPr>
                <w:rFonts w:ascii="Arial" w:cs="Arial" w:eastAsia="Arial" w:hAnsi="Arial"/>
                <w:b/>
                <w:bCs/>
                <w:color w:val="FFFFFF"/>
                <w:sz w:val="24"/>
                <w:szCs w:val="24"/>
              </w:rPr>
              <w:t xml:space="preserve">Prompt #9: Cohort Analysis Reviewer</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Purpose</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Review and improve Cohort Analysis</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Use Case</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Quality assurance, document review, peer review</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Required Inputs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Document to review, review criteria</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Ready-to-Use Prompt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Act as a Senior BA and Quality Reviewer. Review the following Cohort Analysis. Identify: completeness gaps, ambiguities, inconsistencies, missing best practices. Provide specific improvement recommendations. Document: [CONTENT].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Input</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Cohort Analysis draft with 15 requirements, some vague, some missing acceptance criteria.</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Output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Review findings: 3 ambiguous requirements (R-005, R-009, R-012). 2 missing acceptance criteria. 1 scope inconsistency. Priority: Fix R-005 and R-009 before stakeholder review. Ahmed Elsayyad to update by [DATE].</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Best Practices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Always review with fresh eyes — ideally another BA or SME.</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Advanced Version</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Perform a full Quality Review of [Cohort Analysis] against CBAP standards, produce a scored quality report with recommendations and a corrected version.</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Expert Tips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 document not reviewed is a risk. Budget review time into every project.</w:t>
            </w:r>
          </w:p>
        </w:tc>
      </w:tr>
    </w:tbl>
    <w:p>
      <w:pPr>
        <w:spacing w:after="60" w:before="180"/>
      </w:pPr>
      <w:r>
        <w:t xml:space="preserve"/>
      </w:r>
    </w:p>
    <w:p>
      <w:pPr>
        <w:pBdr>
          <w:bottom w:val="single" w:color="DDE6ED" w:sz="2" w:space="4"/>
        </w:pBdr>
      </w:pPr>
      <w:r>
        <w:t xml:space="preserve"/>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9360"/>
            <w:gridSpan w:val="2"/>
            <w:tcBorders>
              <w:top w:val="single" w:color="27374D" w:sz="4"/>
              <w:left w:val="single" w:color="27374D" w:sz="4"/>
              <w:bottom w:val="single" w:color="27374D" w:sz="4"/>
              <w:right w:val="single" w:color="27374D" w:sz="4"/>
            </w:tcBorders>
            <w:shd w:fill="27374D" w:val="clear"/>
            <w:tcMar>
              <w:top w:type="dxa" w:w="100"/>
              <w:left w:type="dxa" w:w="140"/>
              <w:bottom w:type="dxa" w:w="100"/>
              <w:right w:type="dxa" w:w="140"/>
            </w:tcMar>
          </w:tcPr>
          <w:p>
            <w:r>
              <w:rPr>
                <w:rFonts w:ascii="Arial" w:cs="Arial" w:eastAsia="Arial" w:hAnsi="Arial"/>
                <w:b/>
                <w:bCs/>
                <w:color w:val="FFFFFF"/>
                <w:sz w:val="24"/>
                <w:szCs w:val="24"/>
              </w:rPr>
              <w:t xml:space="preserve">Prompt #10: A/B Test Design Analyzer</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Purpose</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Analyze and document A/B Test Design</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Use Case</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Requirements analysis, documentation, project delivery</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Required Inputs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Project context, relevant data</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Ready-to-Use Prompt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Act as a Senior Business Analyst. Analyze the following A/B Test Design for: Project: [PROJECT]. Context: [CONTEXT]. Provide: current state assessment, gaps, risks, recommendations, and required actions.</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Input</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Project: ERP at Elsayyad Digital Solutions. Context: A/B Test Design needs assessment.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Output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Analysis of A/B Test Design: Current state: [Assessment]. Gaps identified: [Gaps]. Risks: [Risks]. Recommendations: [Actions]. Owner: Ahmed Elsayyad.</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Best Practices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Always back analysis with data. Quantify findings wherever possible.</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Advanced Version</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Generate a full A/B Test Design Analysis Report with executive summary, detailed findings, prioritized action plan, and success metrics for: [PROJECT].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Expert Tips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Analysis is only valuable if it leads to action. Always end with clear next steps.</w:t>
            </w:r>
          </w:p>
        </w:tc>
      </w:tr>
    </w:tbl>
    <w:p>
      <w:pPr>
        <w:spacing w:after="60" w:before="180"/>
      </w:pPr>
      <w:r>
        <w:t xml:space="preserve"/>
      </w:r>
    </w:p>
    <w:p>
      <w:pPr>
        <w:pBdr>
          <w:bottom w:val="single" w:color="DDE6ED" w:sz="2" w:space="4"/>
        </w:pBdr>
      </w:pPr>
      <w:r>
        <w:t xml:space="preserve"/>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9360"/>
            <w:gridSpan w:val="2"/>
            <w:tcBorders>
              <w:top w:val="single" w:color="27374D" w:sz="4"/>
              <w:left w:val="single" w:color="27374D" w:sz="4"/>
              <w:bottom w:val="single" w:color="27374D" w:sz="4"/>
              <w:right w:val="single" w:color="27374D" w:sz="4"/>
            </w:tcBorders>
            <w:shd w:fill="27374D" w:val="clear"/>
            <w:tcMar>
              <w:top w:type="dxa" w:w="100"/>
              <w:left w:type="dxa" w:w="140"/>
              <w:bottom w:type="dxa" w:w="100"/>
              <w:right w:type="dxa" w:w="140"/>
            </w:tcMar>
          </w:tcPr>
          <w:p>
            <w:r>
              <w:rPr>
                <w:rFonts w:ascii="Arial" w:cs="Arial" w:eastAsia="Arial" w:hAnsi="Arial"/>
                <w:b/>
                <w:bCs/>
                <w:color w:val="FFFFFF"/>
                <w:sz w:val="24"/>
                <w:szCs w:val="24"/>
              </w:rPr>
              <w:t xml:space="preserve">Prompt #11: Conversion Optimization Generator</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Purpose</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Generate professional Conversion Optimization documentation</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Use Case</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Documentation, project artifacts, deliverable creation</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Required Inputs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Project details, requirements, context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Ready-to-Use Prompt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Act as a Senior BA. Generate a comprehensive Conversion Optimization for: Project: [PROJECT]. Requirements: [REQUIREMENTS]. Include all standard sections, use professional language, and format for stakeholder review.</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Input</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Project: Customer portal. Requirements: User login, order tracking, invoice download.</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Output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Conversion Optimization for Customer Portal: [Section 1: Overview]. [Section 2: Details]. [Section 3: Acceptance Criteria]. Prepared by: Ahmed Elsayyad, ahmedelsayyad006@gmail.com.</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Best Practices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Use templates but customize them for every project. Never send a generic document.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Advanced Version</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Generate Conversion Optimization AND automatically create a review checklist, stakeholder distribution list, and version control log for: [PROJECT].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Expert Tips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The best documents are the ones stakeholders actually read. Keep them concise and visual.</w:t>
            </w:r>
          </w:p>
        </w:tc>
      </w:tr>
    </w:tbl>
    <w:p>
      <w:pPr>
        <w:spacing w:after="60" w:before="180"/>
      </w:pPr>
      <w:r>
        <w:t xml:space="preserve"/>
      </w:r>
    </w:p>
    <w:p>
      <w:pPr>
        <w:pBdr>
          <w:bottom w:val="single" w:color="DDE6ED" w:sz="2" w:space="4"/>
        </w:pBdr>
      </w:pPr>
      <w:r>
        <w:t xml:space="preserve"/>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9360"/>
            <w:gridSpan w:val="2"/>
            <w:tcBorders>
              <w:top w:val="single" w:color="27374D" w:sz="4"/>
              <w:left w:val="single" w:color="27374D" w:sz="4"/>
              <w:bottom w:val="single" w:color="27374D" w:sz="4"/>
              <w:right w:val="single" w:color="27374D" w:sz="4"/>
            </w:tcBorders>
            <w:shd w:fill="27374D" w:val="clear"/>
            <w:tcMar>
              <w:top w:type="dxa" w:w="100"/>
              <w:left w:type="dxa" w:w="140"/>
              <w:bottom w:type="dxa" w:w="100"/>
              <w:right w:type="dxa" w:w="140"/>
            </w:tcMar>
          </w:tcPr>
          <w:p>
            <w:r>
              <w:rPr>
                <w:rFonts w:ascii="Arial" w:cs="Arial" w:eastAsia="Arial" w:hAnsi="Arial"/>
                <w:b/>
                <w:bCs/>
                <w:color w:val="FFFFFF"/>
                <w:sz w:val="24"/>
                <w:szCs w:val="24"/>
              </w:rPr>
              <w:t xml:space="preserve">Prompt #12: Session Analysis Reviewer</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Purpose</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Review and improve Session Analysis</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Use Case</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Quality assurance, document review, peer review</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Required Inputs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Document to review, review criteria</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Ready-to-Use Prompt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Act as a Senior BA and Quality Reviewer. Review the following Session Analysis. Identify: completeness gaps, ambiguities, inconsistencies, missing best practices. Provide specific improvement recommendations. Document: [CONTENT].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Input</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Session Analysis draft with 15 requirements, some vague, some missing acceptance criteria.</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Output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Review findings: 3 ambiguous requirements (R-005, R-009, R-012). 2 missing acceptance criteria. 1 scope inconsistency. Priority: Fix R-005 and R-009 before stakeholder review. Ahmed Elsayyad to update by [DATE].</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Best Practices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Always review with fresh eyes — ideally another BA or SME.</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Advanced Version</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Perform a full Quality Review of [Session Analysis] against CBAP standards, produce a scored quality report with recommendations and a corrected version.</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Expert Tips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 document not reviewed is a risk. Budget review time into every project.</w:t>
            </w:r>
          </w:p>
        </w:tc>
      </w:tr>
    </w:tbl>
    <w:p>
      <w:pPr>
        <w:spacing w:after="60" w:before="180"/>
      </w:pPr>
      <w:r>
        <w:t xml:space="preserve"/>
      </w:r>
    </w:p>
    <w:p>
      <w:pPr>
        <w:pBdr>
          <w:bottom w:val="single" w:color="DDE6ED" w:sz="2" w:space="4"/>
        </w:pBdr>
      </w:pPr>
      <w:r>
        <w:t xml:space="preserve"/>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9360"/>
            <w:gridSpan w:val="2"/>
            <w:tcBorders>
              <w:top w:val="single" w:color="27374D" w:sz="4"/>
              <w:left w:val="single" w:color="27374D" w:sz="4"/>
              <w:bottom w:val="single" w:color="27374D" w:sz="4"/>
              <w:right w:val="single" w:color="27374D" w:sz="4"/>
            </w:tcBorders>
            <w:shd w:fill="27374D" w:val="clear"/>
            <w:tcMar>
              <w:top w:type="dxa" w:w="100"/>
              <w:left w:type="dxa" w:w="140"/>
              <w:bottom w:type="dxa" w:w="100"/>
              <w:right w:type="dxa" w:w="140"/>
            </w:tcMar>
          </w:tcPr>
          <w:p>
            <w:r>
              <w:rPr>
                <w:rFonts w:ascii="Arial" w:cs="Arial" w:eastAsia="Arial" w:hAnsi="Arial"/>
                <w:b/>
                <w:bCs/>
                <w:color w:val="FFFFFF"/>
                <w:sz w:val="24"/>
                <w:szCs w:val="24"/>
              </w:rPr>
              <w:t xml:space="preserve">Prompt #13: User Behavior Analysis Analyzer</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Purpose</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Analyze and document User Behavior Analysis</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Use Case</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Requirements analysis, documentation, project delivery</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Required Inputs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Project context, relevant data</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Ready-to-Use Prompt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Act as a Senior Business Analyst. Analyze the following User Behavior Analysis for: Project: [PROJECT]. Context: [CONTEXT]. Provide: current state assessment, gaps, risks, recommendations, and required actions.</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Input</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Project: ERP at Elsayyad Digital Solutions. Context: User Behavior Analysis needs assessment.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Output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Analysis of User Behavior Analysis: Current state: [Assessment]. Gaps identified: [Gaps]. Risks: [Risks]. Recommendations: [Actions]. Owner: Ahmed Elsayyad.</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Best Practices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Always back analysis with data. Quantify findings wherever possible.</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Advanced Version</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Generate a full User Behavior Analysis Analysis Report with executive summary, detailed findings, prioritized action plan, and success metrics for: [PROJECT].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Expert Tips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Analysis is only valuable if it leads to action. Always end with clear next steps.</w:t>
            </w:r>
          </w:p>
        </w:tc>
      </w:tr>
    </w:tbl>
    <w:p>
      <w:pPr>
        <w:spacing w:after="60" w:before="180"/>
      </w:pPr>
      <w:r>
        <w:t xml:space="preserve"/>
      </w:r>
    </w:p>
    <w:p>
      <w:pPr>
        <w:pBdr>
          <w:bottom w:val="single" w:color="DDE6ED" w:sz="2" w:space="4"/>
        </w:pBdr>
      </w:pPr>
      <w:r>
        <w:t xml:space="preserve"/>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9360"/>
            <w:gridSpan w:val="2"/>
            <w:tcBorders>
              <w:top w:val="single" w:color="27374D" w:sz="4"/>
              <w:left w:val="single" w:color="27374D" w:sz="4"/>
              <w:bottom w:val="single" w:color="27374D" w:sz="4"/>
              <w:right w:val="single" w:color="27374D" w:sz="4"/>
            </w:tcBorders>
            <w:shd w:fill="27374D" w:val="clear"/>
            <w:tcMar>
              <w:top w:type="dxa" w:w="100"/>
              <w:left w:type="dxa" w:w="140"/>
              <w:bottom w:type="dxa" w:w="100"/>
              <w:right w:type="dxa" w:w="140"/>
            </w:tcMar>
          </w:tcPr>
          <w:p>
            <w:r>
              <w:rPr>
                <w:rFonts w:ascii="Arial" w:cs="Arial" w:eastAsia="Arial" w:hAnsi="Arial"/>
                <w:b/>
                <w:bCs/>
                <w:color w:val="FFFFFF"/>
                <w:sz w:val="24"/>
                <w:szCs w:val="24"/>
              </w:rPr>
              <w:t xml:space="preserve">Prompt #14: Revenue Analytics Generator</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Purpose</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Generate professional Revenue Analytics documentation</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Use Case</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Documentation, project artifacts, deliverable creation</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Required Inputs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Project details, requirements, context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Ready-to-Use Prompt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Act as a Senior BA. Generate a comprehensive Revenue Analytics for: Project: [PROJECT]. Requirements: [REQUIREMENTS]. Include all standard sections, use professional language, and format for stakeholder review.</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Input</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Project: Customer portal. Requirements: User login, order tracking, invoice download.</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Output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Revenue Analytics for Customer Portal: [Section 1: Overview]. [Section 2: Details]. [Section 3: Acceptance Criteria]. Prepared by: Ahmed Elsayyad, ahmedelsayyad006@gmail.com.</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Best Practices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Use templates but customize them for every project. Never send a generic document.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Advanced Version</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Generate Revenue Analytics AND automatically create a review checklist, stakeholder distribution list, and version control log for: [PROJECT].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Expert Tips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The best documents are the ones stakeholders actually read. Keep them concise and visual.</w:t>
            </w:r>
          </w:p>
        </w:tc>
      </w:tr>
    </w:tbl>
    <w:p>
      <w:pPr>
        <w:spacing w:after="60" w:before="180"/>
      </w:pPr>
      <w:r>
        <w:t xml:space="preserve"/>
      </w:r>
    </w:p>
    <w:p>
      <w:pPr>
        <w:pBdr>
          <w:bottom w:val="single" w:color="DDE6ED" w:sz="2" w:space="4"/>
        </w:pBdr>
      </w:pPr>
      <w:r>
        <w:t xml:space="preserve"/>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9360"/>
            <w:gridSpan w:val="2"/>
            <w:tcBorders>
              <w:top w:val="single" w:color="27374D" w:sz="4"/>
              <w:left w:val="single" w:color="27374D" w:sz="4"/>
              <w:bottom w:val="single" w:color="27374D" w:sz="4"/>
              <w:right w:val="single" w:color="27374D" w:sz="4"/>
            </w:tcBorders>
            <w:shd w:fill="27374D" w:val="clear"/>
            <w:tcMar>
              <w:top w:type="dxa" w:w="100"/>
              <w:left w:type="dxa" w:w="140"/>
              <w:bottom w:type="dxa" w:w="100"/>
              <w:right w:type="dxa" w:w="140"/>
            </w:tcMar>
          </w:tcPr>
          <w:p>
            <w:r>
              <w:rPr>
                <w:rFonts w:ascii="Arial" w:cs="Arial" w:eastAsia="Arial" w:hAnsi="Arial"/>
                <w:b/>
                <w:bCs/>
                <w:color w:val="FFFFFF"/>
                <w:sz w:val="24"/>
                <w:szCs w:val="24"/>
              </w:rPr>
              <w:t xml:space="preserve">Prompt #15: Growth Metrics Reviewer</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Purpose</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Review and improve Growth Metrics</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Use Case</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Quality assurance, document review, peer review</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Required Inputs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Document to review, review criteria</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Ready-to-Use Prompt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Act as a Senior BA and Quality Reviewer. Review the following Growth Metrics. Identify: completeness gaps, ambiguities, inconsistencies, missing best practices. Provide specific improvement recommendations. Document: [CONTENT].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Input</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Growth Metrics draft with 15 requirements, some vague, some missing acceptance criteria.</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Output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Review findings: 3 ambiguous requirements (R-005, R-009, R-012). 2 missing acceptance criteria. 1 scope inconsistency. Priority: Fix R-005 and R-009 before stakeholder review. Ahmed Elsayyad to update by [DATE].</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Best Practices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Always review with fresh eyes — ideally another BA or SME.</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Advanced Version</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Perform a full Quality Review of [Growth Metrics] against CBAP standards, produce a scored quality report with recommendations and a corrected version.</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Expert Tips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 document not reviewed is a risk. Budget review time into every project.</w:t>
            </w:r>
          </w:p>
        </w:tc>
      </w:tr>
    </w:tbl>
    <w:p>
      <w:pPr>
        <w:spacing w:after="60" w:before="180"/>
      </w:pPr>
      <w:r>
        <w:t xml:space="preserve"/>
      </w:r>
    </w:p>
    <w:p>
      <w:pPr>
        <w:pBdr>
          <w:bottom w:val="single" w:color="DDE6ED" w:sz="2" w:space="4"/>
        </w:pBdr>
      </w:pPr>
      <w:r>
        <w:t xml:space="preserve"/>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9360"/>
            <w:gridSpan w:val="2"/>
            <w:tcBorders>
              <w:top w:val="single" w:color="27374D" w:sz="4"/>
              <w:left w:val="single" w:color="27374D" w:sz="4"/>
              <w:bottom w:val="single" w:color="27374D" w:sz="4"/>
              <w:right w:val="single" w:color="27374D" w:sz="4"/>
            </w:tcBorders>
            <w:shd w:fill="27374D" w:val="clear"/>
            <w:tcMar>
              <w:top w:type="dxa" w:w="100"/>
              <w:left w:type="dxa" w:w="140"/>
              <w:bottom w:type="dxa" w:w="100"/>
              <w:right w:type="dxa" w:w="140"/>
            </w:tcMar>
          </w:tcPr>
          <w:p>
            <w:r>
              <w:rPr>
                <w:rFonts w:ascii="Arial" w:cs="Arial" w:eastAsia="Arial" w:hAnsi="Arial"/>
                <w:b/>
                <w:bCs/>
                <w:color w:val="FFFFFF"/>
                <w:sz w:val="24"/>
                <w:szCs w:val="24"/>
              </w:rPr>
              <w:t xml:space="preserve">Prompt #16: DAU MAU Analysis Analyzer</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Purpose</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Analyze and document DAU MAU Analysis</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Use Case</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Requirements analysis, documentation, project delivery</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Required Inputs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Project context, relevant data</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Ready-to-Use Prompt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Act as a Senior Business Analyst. Analyze the following DAU MAU Analysis for: Project: [PROJECT]. Context: [CONTEXT]. Provide: current state assessment, gaps, risks, recommendations, and required actions.</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Input</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Project: ERP at Elsayyad Digital Solutions. Context: DAU MAU Analysis needs assessment.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Output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Analysis of DAU MAU Analysis: Current state: [Assessment]. Gaps identified: [Gaps]. Risks: [Risks]. Recommendations: [Actions]. Owner: Ahmed Elsayyad.</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Best Practices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Always back analysis with data. Quantify findings wherever possible.</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Advanced Version</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Generate a full DAU MAU Analysis Analysis Report with executive summary, detailed findings, prioritized action plan, and success metrics for: [PROJECT].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Expert Tips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Analysis is only valuable if it leads to action. Always end with clear next steps.</w:t>
            </w:r>
          </w:p>
        </w:tc>
      </w:tr>
    </w:tbl>
    <w:p>
      <w:pPr>
        <w:spacing w:after="60" w:before="180"/>
      </w:pPr>
      <w:r>
        <w:t xml:space="preserve"/>
      </w:r>
    </w:p>
    <w:p>
      <w:pPr>
        <w:pBdr>
          <w:bottom w:val="single" w:color="DDE6ED" w:sz="2" w:space="4"/>
        </w:pBdr>
      </w:pPr>
      <w:r>
        <w:t xml:space="preserve"/>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9360"/>
            <w:gridSpan w:val="2"/>
            <w:tcBorders>
              <w:top w:val="single" w:color="27374D" w:sz="4"/>
              <w:left w:val="single" w:color="27374D" w:sz="4"/>
              <w:bottom w:val="single" w:color="27374D" w:sz="4"/>
              <w:right w:val="single" w:color="27374D" w:sz="4"/>
            </w:tcBorders>
            <w:shd w:fill="27374D" w:val="clear"/>
            <w:tcMar>
              <w:top w:type="dxa" w:w="100"/>
              <w:left w:type="dxa" w:w="140"/>
              <w:bottom w:type="dxa" w:w="100"/>
              <w:right w:type="dxa" w:w="140"/>
            </w:tcMar>
          </w:tcPr>
          <w:p>
            <w:r>
              <w:rPr>
                <w:rFonts w:ascii="Arial" w:cs="Arial" w:eastAsia="Arial" w:hAnsi="Arial"/>
                <w:b/>
                <w:bCs/>
                <w:color w:val="FFFFFF"/>
                <w:sz w:val="24"/>
                <w:szCs w:val="24"/>
              </w:rPr>
              <w:t xml:space="preserve">Prompt #17: LTV Calculation Generator</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Purpose</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Generate professional LTV Calculation documentation</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Use Case</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Documentation, project artifacts, deliverable creation</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Required Inputs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Project details, requirements, context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Ready-to-Use Prompt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Act as a Senior BA. Generate a comprehensive LTV Calculation for: Project: [PROJECT]. Requirements: [REQUIREMENTS]. Include all standard sections, use professional language, and format for stakeholder review.</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Input</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Project: Customer portal. Requirements: User login, order tracking, invoice download.</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Output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LTV Calculation for Customer Portal: [Section 1: Overview]. [Section 2: Details]. [Section 3: Acceptance Criteria]. Prepared by: Ahmed Elsayyad, ahmedelsayyad006@gmail.com.</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Best Practices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Use templates but customize them for every project. Never send a generic document.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Advanced Version</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Generate LTV Calculation AND automatically create a review checklist, stakeholder distribution list, and version control log for: [PROJECT].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Expert Tips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The best documents are the ones stakeholders actually read. Keep them concise and visual.</w:t>
            </w:r>
          </w:p>
        </w:tc>
      </w:tr>
    </w:tbl>
    <w:p>
      <w:pPr>
        <w:spacing w:after="60" w:before="180"/>
      </w:pPr>
      <w:r>
        <w:t xml:space="preserve"/>
      </w:r>
    </w:p>
    <w:p>
      <w:pPr>
        <w:pBdr>
          <w:bottom w:val="single" w:color="DDE6ED" w:sz="2" w:space="4"/>
        </w:pBdr>
      </w:pPr>
      <w:r>
        <w:t xml:space="preserve"/>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9360"/>
            <w:gridSpan w:val="2"/>
            <w:tcBorders>
              <w:top w:val="single" w:color="27374D" w:sz="4"/>
              <w:left w:val="single" w:color="27374D" w:sz="4"/>
              <w:bottom w:val="single" w:color="27374D" w:sz="4"/>
              <w:right w:val="single" w:color="27374D" w:sz="4"/>
            </w:tcBorders>
            <w:shd w:fill="27374D" w:val="clear"/>
            <w:tcMar>
              <w:top w:type="dxa" w:w="100"/>
              <w:left w:type="dxa" w:w="140"/>
              <w:bottom w:type="dxa" w:w="100"/>
              <w:right w:type="dxa" w:w="140"/>
            </w:tcMar>
          </w:tcPr>
          <w:p>
            <w:r>
              <w:rPr>
                <w:rFonts w:ascii="Arial" w:cs="Arial" w:eastAsia="Arial" w:hAnsi="Arial"/>
                <w:b/>
                <w:bCs/>
                <w:color w:val="FFFFFF"/>
                <w:sz w:val="24"/>
                <w:szCs w:val="24"/>
              </w:rPr>
              <w:t xml:space="preserve">Prompt #18: CAC Analysis Reviewer</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Purpose</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Review and improve CAC Analysis</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Use Case</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Quality assurance, document review, peer review</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Required Inputs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Document to review, review criteria</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Ready-to-Use Prompt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Act as a Senior BA and Quality Reviewer. Review the following CAC Analysis. Identify: completeness gaps, ambiguities, inconsistencies, missing best practices. Provide specific improvement recommendations. Document: [CONTENT].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Input</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CAC Analysis draft with 15 requirements, some vague, some missing acceptance criteria.</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Output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Review findings: 3 ambiguous requirements (R-005, R-009, R-012). 2 missing acceptance criteria. 1 scope inconsistency. Priority: Fix R-005 and R-009 before stakeholder review. Ahmed Elsayyad to update by [DATE].</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Best Practices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Always review with fresh eyes — ideally another BA or SME.</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Advanced Version</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Perform a full Quality Review of [CAC Analysis] against CBAP standards, produce a scored quality report with recommendations and a corrected version.</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Expert Tips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 document not reviewed is a risk. Budget review time into every project.</w:t>
            </w:r>
          </w:p>
        </w:tc>
      </w:tr>
    </w:tbl>
    <w:p>
      <w:pPr>
        <w:spacing w:after="60" w:before="180"/>
      </w:pPr>
      <w:r>
        <w:t xml:space="preserve"/>
      </w:r>
    </w:p>
    <w:p>
      <w:pPr>
        <w:pBdr>
          <w:bottom w:val="single" w:color="DDE6ED" w:sz="2" w:space="4"/>
        </w:pBdr>
      </w:pPr>
      <w:r>
        <w:t xml:space="preserve"/>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9360"/>
            <w:gridSpan w:val="2"/>
            <w:tcBorders>
              <w:top w:val="single" w:color="27374D" w:sz="4"/>
              <w:left w:val="single" w:color="27374D" w:sz="4"/>
              <w:bottom w:val="single" w:color="27374D" w:sz="4"/>
              <w:right w:val="single" w:color="27374D" w:sz="4"/>
            </w:tcBorders>
            <w:shd w:fill="27374D" w:val="clear"/>
            <w:tcMar>
              <w:top w:type="dxa" w:w="100"/>
              <w:left w:type="dxa" w:w="140"/>
              <w:bottom w:type="dxa" w:w="100"/>
              <w:right w:type="dxa" w:w="140"/>
            </w:tcMar>
          </w:tcPr>
          <w:p>
            <w:r>
              <w:rPr>
                <w:rFonts w:ascii="Arial" w:cs="Arial" w:eastAsia="Arial" w:hAnsi="Arial"/>
                <w:b/>
                <w:bCs/>
                <w:color w:val="FFFFFF"/>
                <w:sz w:val="24"/>
                <w:szCs w:val="24"/>
              </w:rPr>
              <w:t xml:space="preserve">Prompt #19: Analytics Dashboard Design Analyzer</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Purpose</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Analyze and document Analytics Dashboard Design</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Use Case</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Requirements analysis, documentation, project delivery</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Required Inputs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Project context, relevant data</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Ready-to-Use Prompt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Act as a Senior Business Analyst. Analyze the following Analytics Dashboard Design for: Project: [PROJECT]. Context: [CONTEXT]. Provide: current state assessment, gaps, risks, recommendations, and required actions.</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Input</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Project: ERP at Elsayyad Digital Solutions. Context: Analytics Dashboard Design needs assessment.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Output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Analysis of Analytics Dashboard Design: Current state: [Assessment]. Gaps identified: [Gaps]. Risks: [Risks]. Recommendations: [Actions]. Owner: Ahmed Elsayyad.</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Best Practices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Always back analysis with data. Quantify findings wherever possible.</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Advanced Version</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Generate a full Analytics Dashboard Design Analysis Report with executive summary, detailed findings, prioritized action plan, and success metrics for: [PROJECT].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Expert Tips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Analysis is only valuable if it leads to action. Always end with clear next steps.</w:t>
            </w:r>
          </w:p>
        </w:tc>
      </w:tr>
    </w:tbl>
    <w:p>
      <w:pPr>
        <w:spacing w:after="60" w:before="180"/>
      </w:pPr>
      <w:r>
        <w:t xml:space="preserve"/>
      </w:r>
    </w:p>
    <w:p>
      <w:pPr>
        <w:pBdr>
          <w:bottom w:val="single" w:color="DDE6ED" w:sz="2" w:space="4"/>
        </w:pBdr>
      </w:pPr>
      <w:r>
        <w:t xml:space="preserve"/>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9360"/>
            <w:gridSpan w:val="2"/>
            <w:tcBorders>
              <w:top w:val="single" w:color="27374D" w:sz="4"/>
              <w:left w:val="single" w:color="27374D" w:sz="4"/>
              <w:bottom w:val="single" w:color="27374D" w:sz="4"/>
              <w:right w:val="single" w:color="27374D" w:sz="4"/>
            </w:tcBorders>
            <w:shd w:fill="27374D" w:val="clear"/>
            <w:tcMar>
              <w:top w:type="dxa" w:w="100"/>
              <w:left w:type="dxa" w:w="140"/>
              <w:bottom w:type="dxa" w:w="100"/>
              <w:right w:type="dxa" w:w="140"/>
            </w:tcMar>
          </w:tcPr>
          <w:p>
            <w:r>
              <w:rPr>
                <w:rFonts w:ascii="Arial" w:cs="Arial" w:eastAsia="Arial" w:hAnsi="Arial"/>
                <w:b/>
                <w:bCs/>
                <w:color w:val="FFFFFF"/>
                <w:sz w:val="24"/>
                <w:szCs w:val="24"/>
              </w:rPr>
              <w:t xml:space="preserve">Prompt #20: Analytics Report Generator</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Purpose</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Generate professional Analytics Report documentation</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Use Case</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Documentation, project artifacts, deliverable creation</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Required Inputs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Project details, requirements, context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Ready-to-Use Prompt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Act as a Senior BA. Generate a comprehensive Analytics Report for: Project: [PROJECT]. Requirements: [REQUIREMENTS]. Include all standard sections, use professional language, and format for stakeholder review.</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Input</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Project: Customer portal. Requirements: User login, order tracking, invoice download.</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Output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Analytics Report for Customer Portal: [Section 1: Overview]. [Section 2: Details]. [Section 3: Acceptance Criteria]. Prepared by: Ahmed Elsayyad, ahmedelsayyad006@gmail.com.</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Best Practices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Use templates but customize them for every project. Never send a generic document.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Advanced Version</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Generate Analytics Report AND automatically create a review checklist, stakeholder distribution list, and version control log for: [PROJECT].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Expert Tips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The best documents are the ones stakeholders actually read. Keep them concise and visual.</w:t>
            </w:r>
          </w:p>
        </w:tc>
      </w:tr>
    </w:tbl>
    <w:p>
      <w:pPr>
        <w:spacing w:after="60" w:before="180"/>
      </w:pPr>
      <w:r>
        <w:t xml:space="preserve"/>
      </w:r>
    </w:p>
    <w:p>
      <w:r>
        <w:br w:type="page"/>
      </w:r>
    </w:p>
    <w:p>
      <w:pPr>
        <w:pBdr>
          <w:bottom w:val="single" w:color="526D82" w:sz="6" w:space="6"/>
        </w:pBdr>
        <w:spacing w:after="240" w:before="240"/>
        <w:jc w:val="center"/>
      </w:pPr>
      <w:r>
        <w:rPr>
          <w:rFonts w:ascii="Arial" w:cs="Arial" w:eastAsia="Arial" w:hAnsi="Arial"/>
          <w:b/>
          <w:bCs/>
          <w:color w:val="27374D"/>
          <w:sz w:val="48"/>
          <w:szCs w:val="48"/>
        </w:rPr>
        <w:t xml:space="preserve">Quick Reference Summary</w:t>
      </w:r>
    </w:p>
    <w:p>
      <w:pPr>
        <w:spacing w:after="6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3600"/>
        <w:gridCol w:w="5040"/>
      </w:tblGrid>
      <w:tr>
        <w:tc>
          <w:tcPr>
            <w:tcW w:type="dxa" w:w="720"/>
            <w:tcBorders>
              <w:top w:val="single" w:color="9DB2BF" w:sz="1"/>
              <w:left w:val="single" w:color="9DB2BF" w:sz="1"/>
              <w:bottom w:val="single" w:color="9DB2BF" w:sz="1"/>
              <w:right w:val="single" w:color="9DB2BF" w:sz="1"/>
            </w:tcBorders>
            <w:shd w:fill="27374D"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t>
            </w:r>
          </w:p>
        </w:tc>
        <w:tc>
          <w:tcPr>
            <w:tcW w:type="dxa" w:w="3600"/>
            <w:tcBorders>
              <w:top w:val="single" w:color="9DB2BF" w:sz="1"/>
              <w:left w:val="single" w:color="9DB2BF" w:sz="1"/>
              <w:bottom w:val="single" w:color="9DB2BF" w:sz="1"/>
              <w:right w:val="single" w:color="9DB2BF" w:sz="1"/>
            </w:tcBorders>
            <w:shd w:fill="27374D"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Prompt Name</w:t>
            </w:r>
          </w:p>
        </w:tc>
        <w:tc>
          <w:tcPr>
            <w:tcW w:type="dxa" w:w="5040"/>
            <w:tcBorders>
              <w:top w:val="single" w:color="9DB2BF" w:sz="1"/>
              <w:left w:val="single" w:color="9DB2BF" w:sz="1"/>
              <w:bottom w:val="single" w:color="9DB2BF" w:sz="1"/>
              <w:right w:val="single" w:color="9DB2BF" w:sz="1"/>
            </w:tcBorders>
            <w:shd w:fill="27374D"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Purpose</w:t>
            </w:r>
          </w:p>
        </w:tc>
      </w:tr>
      <w:tr>
        <w:tc>
          <w:tcPr>
            <w:tcW w:type="dxa" w:w="72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1</w:t>
            </w:r>
          </w:p>
        </w:tc>
        <w:tc>
          <w:tcPr>
            <w:tcW w:type="dxa" w:w="360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bCs/>
                <w:color w:val="404040"/>
                <w:sz w:val="18"/>
                <w:szCs w:val="18"/>
              </w:rPr>
              <w:t xml:space="preserve">KPI Definition Analyzer</w:t>
            </w:r>
          </w:p>
        </w:tc>
        <w:tc>
          <w:tcPr>
            <w:tcW w:type="dxa" w:w="504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Analyze and document KPI Definition</w:t>
            </w:r>
          </w:p>
        </w:tc>
      </w:tr>
      <w:tr>
        <w:tc>
          <w:tcPr>
            <w:tcW w:type="dxa" w:w="72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2</w:t>
            </w:r>
          </w:p>
        </w:tc>
        <w:tc>
          <w:tcPr>
            <w:tcW w:type="dxa" w:w="360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bCs/>
                <w:color w:val="404040"/>
                <w:sz w:val="18"/>
                <w:szCs w:val="18"/>
              </w:rPr>
              <w:t xml:space="preserve">Product Metrics Design Generator</w:t>
            </w:r>
          </w:p>
        </w:tc>
        <w:tc>
          <w:tcPr>
            <w:tcW w:type="dxa" w:w="504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Generate professional Product Metrics Design documentation</w:t>
            </w:r>
          </w:p>
        </w:tc>
      </w:tr>
      <w:tr>
        <w:tc>
          <w:tcPr>
            <w:tcW w:type="dxa" w:w="72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3</w:t>
            </w:r>
          </w:p>
        </w:tc>
        <w:tc>
          <w:tcPr>
            <w:tcW w:type="dxa" w:w="360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bCs/>
                <w:color w:val="404040"/>
                <w:sz w:val="18"/>
                <w:szCs w:val="18"/>
              </w:rPr>
              <w:t xml:space="preserve">North Star Metric Reviewer</w:t>
            </w:r>
          </w:p>
        </w:tc>
        <w:tc>
          <w:tcPr>
            <w:tcW w:type="dxa" w:w="504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Review and improve North Star Metric</w:t>
            </w:r>
          </w:p>
        </w:tc>
      </w:tr>
      <w:tr>
        <w:tc>
          <w:tcPr>
            <w:tcW w:type="dxa" w:w="72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4</w:t>
            </w:r>
          </w:p>
        </w:tc>
        <w:tc>
          <w:tcPr>
            <w:tcW w:type="dxa" w:w="360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bCs/>
                <w:color w:val="404040"/>
                <w:sz w:val="18"/>
                <w:szCs w:val="18"/>
              </w:rPr>
              <w:t xml:space="preserve">Retention Analysis Analyzer</w:t>
            </w:r>
          </w:p>
        </w:tc>
        <w:tc>
          <w:tcPr>
            <w:tcW w:type="dxa" w:w="504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Analyze and document Retention Analysis</w:t>
            </w:r>
          </w:p>
        </w:tc>
      </w:tr>
      <w:tr>
        <w:tc>
          <w:tcPr>
            <w:tcW w:type="dxa" w:w="72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5</w:t>
            </w:r>
          </w:p>
        </w:tc>
        <w:tc>
          <w:tcPr>
            <w:tcW w:type="dxa" w:w="360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bCs/>
                <w:color w:val="404040"/>
                <w:sz w:val="18"/>
                <w:szCs w:val="18"/>
              </w:rPr>
              <w:t xml:space="preserve">Funnel Analysis Generator</w:t>
            </w:r>
          </w:p>
        </w:tc>
        <w:tc>
          <w:tcPr>
            <w:tcW w:type="dxa" w:w="504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Generate professional Funnel Analysis documentation</w:t>
            </w:r>
          </w:p>
        </w:tc>
      </w:tr>
      <w:tr>
        <w:tc>
          <w:tcPr>
            <w:tcW w:type="dxa" w:w="72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6</w:t>
            </w:r>
          </w:p>
        </w:tc>
        <w:tc>
          <w:tcPr>
            <w:tcW w:type="dxa" w:w="360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bCs/>
                <w:color w:val="404040"/>
                <w:sz w:val="18"/>
                <w:szCs w:val="18"/>
              </w:rPr>
              <w:t xml:space="preserve">Engagement Analysis Reviewer</w:t>
            </w:r>
          </w:p>
        </w:tc>
        <w:tc>
          <w:tcPr>
            <w:tcW w:type="dxa" w:w="504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Review and improve Engagement Analysis</w:t>
            </w:r>
          </w:p>
        </w:tc>
      </w:tr>
      <w:tr>
        <w:tc>
          <w:tcPr>
            <w:tcW w:type="dxa" w:w="72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7</w:t>
            </w:r>
          </w:p>
        </w:tc>
        <w:tc>
          <w:tcPr>
            <w:tcW w:type="dxa" w:w="360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bCs/>
                <w:color w:val="404040"/>
                <w:sz w:val="18"/>
                <w:szCs w:val="18"/>
              </w:rPr>
              <w:t xml:space="preserve">Feature Adoption Analyzer</w:t>
            </w:r>
          </w:p>
        </w:tc>
        <w:tc>
          <w:tcPr>
            <w:tcW w:type="dxa" w:w="504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Analyze and document Feature Adoption</w:t>
            </w:r>
          </w:p>
        </w:tc>
      </w:tr>
      <w:tr>
        <w:tc>
          <w:tcPr>
            <w:tcW w:type="dxa" w:w="72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8</w:t>
            </w:r>
          </w:p>
        </w:tc>
        <w:tc>
          <w:tcPr>
            <w:tcW w:type="dxa" w:w="360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bCs/>
                <w:color w:val="404040"/>
                <w:sz w:val="18"/>
                <w:szCs w:val="18"/>
              </w:rPr>
              <w:t xml:space="preserve">Churn Analysis Generator</w:t>
            </w:r>
          </w:p>
        </w:tc>
        <w:tc>
          <w:tcPr>
            <w:tcW w:type="dxa" w:w="504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Generate professional Churn Analysis documentation</w:t>
            </w:r>
          </w:p>
        </w:tc>
      </w:tr>
      <w:tr>
        <w:tc>
          <w:tcPr>
            <w:tcW w:type="dxa" w:w="72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9</w:t>
            </w:r>
          </w:p>
        </w:tc>
        <w:tc>
          <w:tcPr>
            <w:tcW w:type="dxa" w:w="360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bCs/>
                <w:color w:val="404040"/>
                <w:sz w:val="18"/>
                <w:szCs w:val="18"/>
              </w:rPr>
              <w:t xml:space="preserve">Cohort Analysis Reviewer</w:t>
            </w:r>
          </w:p>
        </w:tc>
        <w:tc>
          <w:tcPr>
            <w:tcW w:type="dxa" w:w="504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Review and improve Cohort Analysis</w:t>
            </w:r>
          </w:p>
        </w:tc>
      </w:tr>
      <w:tr>
        <w:tc>
          <w:tcPr>
            <w:tcW w:type="dxa" w:w="72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10</w:t>
            </w:r>
          </w:p>
        </w:tc>
        <w:tc>
          <w:tcPr>
            <w:tcW w:type="dxa" w:w="360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bCs/>
                <w:color w:val="404040"/>
                <w:sz w:val="18"/>
                <w:szCs w:val="18"/>
              </w:rPr>
              <w:t xml:space="preserve">A/B Test Design Analyzer</w:t>
            </w:r>
          </w:p>
        </w:tc>
        <w:tc>
          <w:tcPr>
            <w:tcW w:type="dxa" w:w="504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Analyze and document A/B Test Design</w:t>
            </w:r>
          </w:p>
        </w:tc>
      </w:tr>
      <w:tr>
        <w:tc>
          <w:tcPr>
            <w:tcW w:type="dxa" w:w="72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11</w:t>
            </w:r>
          </w:p>
        </w:tc>
        <w:tc>
          <w:tcPr>
            <w:tcW w:type="dxa" w:w="360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bCs/>
                <w:color w:val="404040"/>
                <w:sz w:val="18"/>
                <w:szCs w:val="18"/>
              </w:rPr>
              <w:t xml:space="preserve">Conversion Optimization Generator</w:t>
            </w:r>
          </w:p>
        </w:tc>
        <w:tc>
          <w:tcPr>
            <w:tcW w:type="dxa" w:w="504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Generate professional Conversion Optimization documentation</w:t>
            </w:r>
          </w:p>
        </w:tc>
      </w:tr>
      <w:tr>
        <w:tc>
          <w:tcPr>
            <w:tcW w:type="dxa" w:w="72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12</w:t>
            </w:r>
          </w:p>
        </w:tc>
        <w:tc>
          <w:tcPr>
            <w:tcW w:type="dxa" w:w="360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bCs/>
                <w:color w:val="404040"/>
                <w:sz w:val="18"/>
                <w:szCs w:val="18"/>
              </w:rPr>
              <w:t xml:space="preserve">Session Analysis Reviewer</w:t>
            </w:r>
          </w:p>
        </w:tc>
        <w:tc>
          <w:tcPr>
            <w:tcW w:type="dxa" w:w="504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Review and improve Session Analysis</w:t>
            </w:r>
          </w:p>
        </w:tc>
      </w:tr>
      <w:tr>
        <w:tc>
          <w:tcPr>
            <w:tcW w:type="dxa" w:w="72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13</w:t>
            </w:r>
          </w:p>
        </w:tc>
        <w:tc>
          <w:tcPr>
            <w:tcW w:type="dxa" w:w="360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bCs/>
                <w:color w:val="404040"/>
                <w:sz w:val="18"/>
                <w:szCs w:val="18"/>
              </w:rPr>
              <w:t xml:space="preserve">User Behavior Analysis Analyzer</w:t>
            </w:r>
          </w:p>
        </w:tc>
        <w:tc>
          <w:tcPr>
            <w:tcW w:type="dxa" w:w="504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Analyze and document User Behavior Analysis</w:t>
            </w:r>
          </w:p>
        </w:tc>
      </w:tr>
      <w:tr>
        <w:tc>
          <w:tcPr>
            <w:tcW w:type="dxa" w:w="72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14</w:t>
            </w:r>
          </w:p>
        </w:tc>
        <w:tc>
          <w:tcPr>
            <w:tcW w:type="dxa" w:w="360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bCs/>
                <w:color w:val="404040"/>
                <w:sz w:val="18"/>
                <w:szCs w:val="18"/>
              </w:rPr>
              <w:t xml:space="preserve">Revenue Analytics Generator</w:t>
            </w:r>
          </w:p>
        </w:tc>
        <w:tc>
          <w:tcPr>
            <w:tcW w:type="dxa" w:w="504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Generate professional Revenue Analytics documentation</w:t>
            </w:r>
          </w:p>
        </w:tc>
      </w:tr>
      <w:tr>
        <w:tc>
          <w:tcPr>
            <w:tcW w:type="dxa" w:w="72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15</w:t>
            </w:r>
          </w:p>
        </w:tc>
        <w:tc>
          <w:tcPr>
            <w:tcW w:type="dxa" w:w="360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bCs/>
                <w:color w:val="404040"/>
                <w:sz w:val="18"/>
                <w:szCs w:val="18"/>
              </w:rPr>
              <w:t xml:space="preserve">Growth Metrics Reviewer</w:t>
            </w:r>
          </w:p>
        </w:tc>
        <w:tc>
          <w:tcPr>
            <w:tcW w:type="dxa" w:w="504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Review and improve Growth Metrics</w:t>
            </w:r>
          </w:p>
        </w:tc>
      </w:tr>
      <w:tr>
        <w:tc>
          <w:tcPr>
            <w:tcW w:type="dxa" w:w="72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16</w:t>
            </w:r>
          </w:p>
        </w:tc>
        <w:tc>
          <w:tcPr>
            <w:tcW w:type="dxa" w:w="360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bCs/>
                <w:color w:val="404040"/>
                <w:sz w:val="18"/>
                <w:szCs w:val="18"/>
              </w:rPr>
              <w:t xml:space="preserve">DAU MAU Analysis Analyzer</w:t>
            </w:r>
          </w:p>
        </w:tc>
        <w:tc>
          <w:tcPr>
            <w:tcW w:type="dxa" w:w="504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Analyze and document DAU MAU Analysis</w:t>
            </w:r>
          </w:p>
        </w:tc>
      </w:tr>
      <w:tr>
        <w:tc>
          <w:tcPr>
            <w:tcW w:type="dxa" w:w="72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17</w:t>
            </w:r>
          </w:p>
        </w:tc>
        <w:tc>
          <w:tcPr>
            <w:tcW w:type="dxa" w:w="360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bCs/>
                <w:color w:val="404040"/>
                <w:sz w:val="18"/>
                <w:szCs w:val="18"/>
              </w:rPr>
              <w:t xml:space="preserve">LTV Calculation Generator</w:t>
            </w:r>
          </w:p>
        </w:tc>
        <w:tc>
          <w:tcPr>
            <w:tcW w:type="dxa" w:w="504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Generate professional LTV Calculation documentation</w:t>
            </w:r>
          </w:p>
        </w:tc>
      </w:tr>
      <w:tr>
        <w:tc>
          <w:tcPr>
            <w:tcW w:type="dxa" w:w="72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18</w:t>
            </w:r>
          </w:p>
        </w:tc>
        <w:tc>
          <w:tcPr>
            <w:tcW w:type="dxa" w:w="360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bCs/>
                <w:color w:val="404040"/>
                <w:sz w:val="18"/>
                <w:szCs w:val="18"/>
              </w:rPr>
              <w:t xml:space="preserve">CAC Analysis Reviewer</w:t>
            </w:r>
          </w:p>
        </w:tc>
        <w:tc>
          <w:tcPr>
            <w:tcW w:type="dxa" w:w="504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Review and improve CAC Analysis</w:t>
            </w:r>
          </w:p>
        </w:tc>
      </w:tr>
      <w:tr>
        <w:tc>
          <w:tcPr>
            <w:tcW w:type="dxa" w:w="72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19</w:t>
            </w:r>
          </w:p>
        </w:tc>
        <w:tc>
          <w:tcPr>
            <w:tcW w:type="dxa" w:w="360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bCs/>
                <w:color w:val="404040"/>
                <w:sz w:val="18"/>
                <w:szCs w:val="18"/>
              </w:rPr>
              <w:t xml:space="preserve">Analytics Dashboard Design Analyzer</w:t>
            </w:r>
          </w:p>
        </w:tc>
        <w:tc>
          <w:tcPr>
            <w:tcW w:type="dxa" w:w="504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Analyze and document Analytics Dashboard Design</w:t>
            </w:r>
          </w:p>
        </w:tc>
      </w:tr>
      <w:tr>
        <w:tc>
          <w:tcPr>
            <w:tcW w:type="dxa" w:w="72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20</w:t>
            </w:r>
          </w:p>
        </w:tc>
        <w:tc>
          <w:tcPr>
            <w:tcW w:type="dxa" w:w="360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bCs/>
                <w:color w:val="404040"/>
                <w:sz w:val="18"/>
                <w:szCs w:val="18"/>
              </w:rPr>
              <w:t xml:space="preserve">Analytics Report Generator</w:t>
            </w:r>
          </w:p>
        </w:tc>
        <w:tc>
          <w:tcPr>
            <w:tcW w:type="dxa" w:w="504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Generate professional Analytics Report documentation</w:t>
            </w:r>
          </w:p>
        </w:tc>
      </w:tr>
    </w:tbl>
    <w:sectPr>
      <w:footerReference w:type="default" r:id="rId8"/>
      <w:pgSz w:w="12240" w:h="15840"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i/>
        <w:color w:val="7A8A99"/>
        <w:sz w:val="16"/>
      </w:rPr>
      <w:t xml:space="preserve">Design &amp; Prepared by </w:t>
    </w:r>
    <w:hyperlink r:id="rId1">
      <w:r>
        <w:rPr>
          <w:color w:val="526D82"/>
          <w:u w:val="single"/>
          <w:sz w:val="16"/>
          <w:szCs w:val="16"/>
          <w:rFonts/>
        </w:rPr>
        <w:t xml:space="preserve">Ahmed El Sayyad</w:t>
      </w:r>
    </w:hyperlink>
    <w:r>
      <w:rPr>
        <w:i/>
        <w:color w:val="7A8A99"/>
        <w:sz w:val="16"/>
      </w:rPr>
      <w:t xml:space="preserve">  |  BA Prompts &amp; Templates Library</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526D82"/>
      <w:sz w:val="32"/>
      <w:szCs w:val="32"/>
    </w:rPr>
  </w:style>
  <w:style w:type="paragraph" w:styleId="Heading2">
    <w:name w:val="Heading 2"/>
    <w:basedOn w:val="Normal"/>
    <w:next w:val="Normal"/>
    <w:qFormat/>
    <w:rPr>
      <w:color w:val="526D82"/>
      <w:sz w:val="26"/>
      <w:szCs w:val="26"/>
    </w:rPr>
  </w:style>
  <w:style w:type="paragraph" w:styleId="Heading3">
    <w:name w:val="Heading 3"/>
    <w:basedOn w:val="Normal"/>
    <w:next w:val="Normal"/>
    <w:qFormat/>
    <w:rPr>
      <w:color w:val="27374D"/>
      <w:sz w:val="24"/>
      <w:szCs w:val="24"/>
    </w:rPr>
  </w:style>
  <w:style w:type="paragraph" w:styleId="Heading4">
    <w:name w:val="Heading 4"/>
    <w:basedOn w:val="Normal"/>
    <w:next w:val="Normal"/>
    <w:qFormat/>
    <w:rPr>
      <w:i/>
      <w:iCs/>
      <w:color w:val="526D82"/>
    </w:rPr>
  </w:style>
  <w:style w:type="paragraph" w:styleId="Heading5">
    <w:name w:val="Heading 5"/>
    <w:basedOn w:val="Normal"/>
    <w:next w:val="Normal"/>
    <w:qFormat/>
    <w:rPr>
      <w:color w:val="526D82"/>
    </w:rPr>
  </w:style>
  <w:style w:type="paragraph" w:styleId="Heading6">
    <w:name w:val="Heading 6"/>
    <w:basedOn w:val="Normal"/>
    <w:next w:val="Normal"/>
    <w:qFormat/>
    <w:rPr>
      <w:color w:val="27374D"/>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27374D"/>
      <w:sz w:val="36"/>
      <w:szCs w:val="36"/>
    </w:rPr>
  </w:style>
  <w:style w:type="paragraph" w:styleId="Heading2">
    <w:name w:val="Heading 2"/>
    <w:basedOn w:val="Normal"/>
    <w:next w:val="Normal"/>
    <w:qFormat/>
    <w:pPr>
      <w:spacing w:after="90" w:before="180"/>
      <w:outlineLvl w:val="1"/>
    </w:pPr>
    <w:rPr>
      <w:rFonts w:ascii="Arial" w:cs="Arial" w:eastAsia="Arial" w:hAnsi="Arial"/>
      <w:b/>
      <w:bCs/>
      <w:color w:val="27374D"/>
      <w:sz w:val="28"/>
      <w:szCs w:val="28"/>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 Id="rId8"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hyperlink" Target="https://www.linkedin.com/in/ahmdalsayyad/" TargetMode="Externa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2026-06-12T12:09:30.052Z</dcterms:created>
  <dcterms:modified xsi:type="dcterms:W3CDTF">2026-06-12T12:09:30.052Z</dcterms:modified>
</cp:coreProperties>
</file>

<file path=docProps/custom.xml><?xml version="1.0" encoding="utf-8"?>
<Properties xmlns="http://schemas.openxmlformats.org/officeDocument/2006/custom-properties" xmlns:vt="http://schemas.openxmlformats.org/officeDocument/2006/docPropsVTypes"/>
</file>