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Agile Business Analysis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BABOK Agile Extension &amp; Agile BA Best Practices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June 2025  |  [Organization Name]</w:t>
      </w:r>
    </w:p>
    <w:p>
      <w:r>
        <w:br w:type="page"/>
      </w:r>
    </w:p>
    <w:p>
      <w:pPr>
        <w:pStyle w:val="Heading1"/>
      </w:pPr>
      <w:r>
        <w:t xml:space="preserve">1. Agile BA Overview</w:t>
      </w:r>
    </w:p>
    <w:p>
      <w:pPr>
        <w:spacing w:after="120"/>
      </w:pPr>
      <w:r>
        <w:t xml:space="preserve">The Agile Business Analyst bridges the gap between business stakeholders and agile development teams. This guide provides the frameworks, techniques, and templates for effective BA practice in agile environments.</w:t>
      </w:r>
    </w:p>
    <w:p>
      <w:pPr>
        <w:spacing w:after="200"/>
      </w:pPr>
    </w:p>
    <w:p>
      <w:pPr>
        <w:pStyle w:val="Heading1"/>
      </w:pPr>
      <w:r>
        <w:t xml:space="preserve">2. Agile BA Roles &amp;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30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Agile Ceremony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&amp; Strategy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and communicate product vision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Strategy Session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Vision Board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stories are ready, estimated, and prioritized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Refinement session (weekly)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backlog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requirements for sprint scope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sprint backlog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Flesh out user stories with detail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sprint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acceptance criteria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Preparation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scenarios for sprint review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Pre-Demo Review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and action process improvements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User Story Framework</w:t>
      </w:r>
    </w:p>
    <w:p>
      <w:pPr>
        <w:pStyle w:val="Heading2"/>
      </w:pPr>
      <w:r>
        <w:t xml:space="preserve">3.1 The 3 Cs of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Card: The story itself (As a... I want... So that...)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Conversation: The discussion between BA, team, and stakeholders to understand the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Confirmation: The acceptance criteria that define when the story is done</w:t>
      </w:r>
    </w:p>
    <w:p>
      <w:pPr>
        <w:spacing w:after="200"/>
      </w:pPr>
    </w:p>
    <w:p>
      <w:pPr>
        <w:pStyle w:val="Heading2"/>
      </w:pPr>
      <w:r>
        <w:t xml:space="preserve">3.2 INVEST Criteria for Good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7280"/>
      </w:tblGrid>
      <w:tr>
        <w:trPr>
          <w:tblHeader/>
        </w:trPr>
        <w:tc>
          <w:tcPr>
            <w:tcW w:type="dxa" w:w="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Stands For</w:t>
            </w:r>
          </w:p>
        </w:tc>
        <w:tc>
          <w:tcPr>
            <w:tcW w:type="dxa" w:w="72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developed and delivered independently of other stories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Negotiable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 are open to discussion; not a rigid contract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Valuable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Delivers clear value to users or the business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Estimable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can estimate the effort required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completed within a single sprint</w:t>
            </w:r>
          </w:p>
        </w:tc>
      </w:tr>
      <w:tr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Testable</w:t>
            </w:r>
          </w:p>
        </w:tc>
        <w:tc>
          <w:tcPr>
            <w:tcW w:type="dxa" w:w="7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clear, verifiable acceptance criteria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Acceptance Criteria Patterns</w:t>
      </w:r>
    </w:p>
    <w:p>
      <w:pPr>
        <w:pStyle w:val="Heading2"/>
      </w:pPr>
      <w:r>
        <w:t xml:space="preserve">4.1 Given-When-Then (GWT)</w:t>
      </w:r>
    </w:p>
    <w:p>
      <w:pPr>
        <w:spacing w:after="120"/>
      </w:pPr>
      <w:r>
        <w:rPr>
          <w:b/>
          <w:bCs/>
        </w:rPr>
        <w:t xml:space="preserve">Given [initial context or precondition],</w:t>
      </w:r>
    </w:p>
    <w:p>
      <w:pPr>
        <w:spacing w:after="120"/>
      </w:pPr>
      <w:r>
        <w:rPr>
          <w:b/>
          <w:bCs/>
        </w:rPr>
        <w:t xml:space="preserve">When [specific action or event occurs],</w:t>
      </w:r>
    </w:p>
    <w:p>
      <w:pPr>
        <w:spacing w:after="120"/>
      </w:pPr>
      <w:r>
        <w:rPr>
          <w:b/>
          <w:bCs/>
        </w:rPr>
        <w:t xml:space="preserve">Then [expected system behavior or outcome].</w:t>
      </w:r>
    </w:p>
    <w:p>
      <w:pPr>
        <w:spacing w:after="200"/>
      </w:pPr>
    </w:p>
    <w:p>
      <w:pPr>
        <w:pStyle w:val="Heading2"/>
      </w:pPr>
      <w:r>
        <w:t xml:space="preserve">4.2 Rule-Based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[Rule 1: Business rule that must always apply]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[Rule 2: Constraint that defines valid states]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[Rule 3: Validation or calculation logic]</w:t>
      </w:r>
    </w:p>
    <w:p>
      <w:pPr>
        <w:spacing w:after="200"/>
      </w:pPr>
    </w:p>
    <w:p>
      <w:pPr>
        <w:pStyle w:val="Heading1"/>
      </w:pPr>
      <w:r>
        <w:t xml:space="preserve">5. Backlog Management</w:t>
      </w:r>
    </w:p>
    <w:p>
      <w:pPr>
        <w:pStyle w:val="Heading2"/>
      </w:pPr>
      <w:r>
        <w:t xml:space="preserve">5.1 Story Lifecycle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40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Raw, undiscovered need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awareness of need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user story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Documented, not yet ready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written in format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refinement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and estimated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backlog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Meets INVEST; in Sprint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Sprint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developed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planned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started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Meets definition of done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complete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met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Agile BA Key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Cycle Time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story start to done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in progress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sprint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Health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backlog items that are "ready"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items / Total backlog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stories accepted first time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Accepted/Total * 100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Stability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requirements unchanged after refinement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Unchanged/Total * 100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2026-06-12T23:44:43.432Z</dcterms:created>
  <dcterms:modified xsi:type="dcterms:W3CDTF">2026-06-12T23:44:43.432Z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