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4417FF19"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8B0235">
        <w:rPr>
          <w:rFonts w:ascii="Times New Roman" w:hAnsi="Times New Roman" w:cs="Times New Roman"/>
          <w:sz w:val="24"/>
          <w:szCs w:val="24"/>
        </w:rPr>
        <w:t xml:space="preserve"> M Nishanth</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F43A9E">
        <w:rPr>
          <w:rFonts w:ascii="Times New Roman" w:hAnsi="Times New Roman" w:cs="Times New Roman"/>
          <w:b/>
          <w:bCs/>
          <w:sz w:val="24"/>
          <w:szCs w:val="24"/>
        </w:rPr>
        <w:t xml:space="preserve">                       </w:t>
      </w:r>
      <w:r w:rsidR="008B0235">
        <w:rPr>
          <w:rFonts w:ascii="Times New Roman" w:hAnsi="Times New Roman" w:cs="Times New Roman"/>
          <w:b/>
          <w:bCs/>
          <w:sz w:val="24"/>
          <w:szCs w:val="24"/>
        </w:rPr>
        <w:t xml:space="preserve">                                    </w:t>
      </w:r>
      <w:r w:rsidR="00F43A9E">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E45AA4">
        <w:rPr>
          <w:rFonts w:ascii="Times New Roman" w:hAnsi="Times New Roman" w:cs="Times New Roman"/>
          <w:b/>
          <w:bCs/>
          <w:sz w:val="24"/>
          <w:szCs w:val="24"/>
        </w:rPr>
        <w:t xml:space="preserve"> </w:t>
      </w:r>
      <w:r w:rsidR="00E45AA4" w:rsidRPr="00E45AA4">
        <w:rPr>
          <w:rFonts w:ascii="Times New Roman" w:hAnsi="Times New Roman" w:cs="Times New Roman"/>
          <w:sz w:val="24"/>
          <w:szCs w:val="24"/>
        </w:rPr>
        <w:t>192</w:t>
      </w:r>
      <w:r w:rsidR="008B0235">
        <w:rPr>
          <w:rFonts w:ascii="Times New Roman" w:hAnsi="Times New Roman" w:cs="Times New Roman"/>
          <w:sz w:val="24"/>
          <w:szCs w:val="24"/>
        </w:rPr>
        <w:t>511154</w:t>
      </w:r>
    </w:p>
    <w:p w14:paraId="40696D40" w14:textId="50690611" w:rsidR="00684268" w:rsidRPr="00E45AA4"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E45AA4">
        <w:rPr>
          <w:rFonts w:ascii="Times New Roman" w:hAnsi="Times New Roman" w:cs="Times New Roman"/>
          <w:sz w:val="24"/>
          <w:szCs w:val="24"/>
        </w:rPr>
        <w:t>CSA</w:t>
      </w:r>
      <w:r w:rsidR="00E575C2">
        <w:rPr>
          <w:rFonts w:ascii="Times New Roman" w:hAnsi="Times New Roman" w:cs="Times New Roman"/>
          <w:sz w:val="24"/>
          <w:szCs w:val="24"/>
        </w:rPr>
        <w:t>5115</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E56623">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E575C2">
        <w:rPr>
          <w:rFonts w:ascii="Times New Roman" w:hAnsi="Times New Roman" w:cs="Times New Roman"/>
          <w:sz w:val="24"/>
          <w:szCs w:val="24"/>
        </w:rPr>
        <w:t>A</w:t>
      </w:r>
    </w:p>
    <w:p w14:paraId="1B8229E5" w14:textId="771E2FEE"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8B0235">
        <w:rPr>
          <w:rFonts w:ascii="Times New Roman" w:hAnsi="Times New Roman" w:cs="Times New Roman"/>
          <w:sz w:val="24"/>
          <w:szCs w:val="24"/>
        </w:rPr>
        <w:t xml:space="preserve">Cryptography </w:t>
      </w:r>
      <w:r w:rsidR="00E575C2">
        <w:rPr>
          <w:rFonts w:ascii="Times New Roman" w:hAnsi="Times New Roman" w:cs="Times New Roman"/>
          <w:sz w:val="24"/>
          <w:szCs w:val="24"/>
        </w:rPr>
        <w:t>and network security</w:t>
      </w:r>
    </w:p>
    <w:p w14:paraId="6BC5F8E5" w14:textId="67A2412A" w:rsidR="00F732E9" w:rsidRPr="00E45AA4" w:rsidRDefault="00F732E9" w:rsidP="00F732E9">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r w:rsidR="00E45AA4" w:rsidRPr="00E45AA4">
        <w:rPr>
          <w:rFonts w:ascii="Times New Roman" w:hAnsi="Times New Roman" w:cs="Times New Roman"/>
          <w:sz w:val="24"/>
          <w:szCs w:val="24"/>
        </w:rPr>
        <w:t>Dr.</w:t>
      </w:r>
      <w:r w:rsidR="008B0235">
        <w:rPr>
          <w:rFonts w:ascii="Times New Roman" w:hAnsi="Times New Roman" w:cs="Times New Roman"/>
          <w:sz w:val="24"/>
          <w:szCs w:val="24"/>
        </w:rPr>
        <w:t xml:space="preserve"> </w:t>
      </w:r>
      <w:r w:rsidR="00E575C2">
        <w:rPr>
          <w:rFonts w:ascii="Times New Roman" w:hAnsi="Times New Roman" w:cs="Times New Roman"/>
          <w:sz w:val="24"/>
          <w:szCs w:val="24"/>
        </w:rPr>
        <w:t>T.</w:t>
      </w:r>
      <w:r w:rsidR="00E56623">
        <w:rPr>
          <w:rFonts w:ascii="Times New Roman" w:hAnsi="Times New Roman" w:cs="Times New Roman"/>
          <w:sz w:val="24"/>
          <w:szCs w:val="24"/>
        </w:rPr>
        <w:t xml:space="preserve"> </w:t>
      </w:r>
      <w:r w:rsidR="00E575C2">
        <w:rPr>
          <w:rFonts w:ascii="Times New Roman" w:hAnsi="Times New Roman" w:cs="Times New Roman"/>
          <w:sz w:val="24"/>
          <w:szCs w:val="24"/>
        </w:rPr>
        <w:t>Sangeetha</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D0720B2" w14:textId="289636A0" w:rsidR="00E50B25" w:rsidRPr="00E45AA4" w:rsidRDefault="00E50B25" w:rsidP="00E45AA4">
            <w:pPr>
              <w:widowControl w:val="0"/>
              <w:autoSpaceDE w:val="0"/>
              <w:autoSpaceDN w:val="0"/>
              <w:spacing w:before="246" w:line="292" w:lineRule="auto"/>
              <w:ind w:right="292"/>
              <w:jc w:val="both"/>
              <w:rPr>
                <w:rFonts w:ascii="Times New Roman" w:eastAsia="Times New Roman" w:hAnsi="Times New Roman" w:cs="Times New Roman"/>
                <w:b/>
                <w:bCs/>
                <w:sz w:val="40"/>
                <w:szCs w:val="40"/>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E575C2">
              <w:rPr>
                <w:rFonts w:ascii="Times New Roman" w:hAnsi="Times New Roman" w:cs="Times New Roman"/>
                <w:sz w:val="24"/>
                <w:szCs w:val="24"/>
              </w:rPr>
              <w:t>S</w:t>
            </w:r>
            <w:r w:rsidR="00E575C2" w:rsidRPr="00E575C2">
              <w:rPr>
                <w:rFonts w:ascii="Times New Roman" w:eastAsia="Times New Roman" w:hAnsi="Times New Roman" w:cs="Times New Roman"/>
                <w:sz w:val="24"/>
                <w:szCs w:val="24"/>
              </w:rPr>
              <w:t>ECURE ONLINE VOTING SYSTEM USING CRYPTOGRAPHY</w:t>
            </w:r>
          </w:p>
        </w:tc>
      </w:tr>
      <w:tr w:rsidR="00E50B25" w:rsidRPr="00E50B25" w14:paraId="1F1D1FFB" w14:textId="77777777">
        <w:tc>
          <w:tcPr>
            <w:tcW w:w="10450"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tc>
          <w:tcPr>
            <w:tcW w:w="10450" w:type="dxa"/>
          </w:tcPr>
          <w:p w14:paraId="3B60A618" w14:textId="030EB0DF"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xml:space="preserve">: </w:t>
            </w:r>
          </w:p>
        </w:tc>
      </w:tr>
      <w:tr w:rsidR="00E50B25" w:rsidRPr="00E50B25" w14:paraId="3E0C37C8" w14:textId="77777777" w:rsidTr="00282D21">
        <w:trPr>
          <w:trHeight w:val="3708"/>
        </w:trPr>
        <w:tc>
          <w:tcPr>
            <w:tcW w:w="10450" w:type="dxa"/>
          </w:tcPr>
          <w:p w14:paraId="316D02AB" w14:textId="5F2E5B4C" w:rsidR="00E50B25" w:rsidRPr="00AB409C" w:rsidRDefault="00AB409C" w:rsidP="008135D6">
            <w:pPr>
              <w:widowControl w:val="0"/>
              <w:autoSpaceDE w:val="0"/>
              <w:autoSpaceDN w:val="0"/>
              <w:adjustRightInd w:val="0"/>
              <w:rPr>
                <w:b/>
                <w:bCs/>
                <w:lang w:val="en-IN"/>
              </w:rPr>
            </w:pPr>
            <w:r w:rsidRPr="00AB409C">
              <w:rPr>
                <w:rFonts w:ascii="Times New Roman" w:hAnsi="Times New Roman" w:cs="Times New Roman"/>
                <w:b/>
                <w:bCs/>
                <w:sz w:val="24"/>
                <w:szCs w:val="24"/>
              </w:rPr>
              <w:drawing>
                <wp:anchor distT="0" distB="0" distL="114300" distR="114300" simplePos="0" relativeHeight="251661312" behindDoc="0" locked="0" layoutInCell="1" allowOverlap="1" wp14:anchorId="0A8F27F8" wp14:editId="49306D86">
                  <wp:simplePos x="0" y="0"/>
                  <wp:positionH relativeFrom="column">
                    <wp:posOffset>2745105</wp:posOffset>
                  </wp:positionH>
                  <wp:positionV relativeFrom="paragraph">
                    <wp:posOffset>203200</wp:posOffset>
                  </wp:positionV>
                  <wp:extent cx="2362200" cy="2209800"/>
                  <wp:effectExtent l="0" t="0" r="0" b="0"/>
                  <wp:wrapTopAndBottom/>
                  <wp:docPr id="7" name="Picture 6">
                    <a:extLst xmlns:a="http://schemas.openxmlformats.org/drawingml/2006/main">
                      <a:ext uri="{FF2B5EF4-FFF2-40B4-BE49-F238E27FC236}">
                        <a16:creationId xmlns:a16="http://schemas.microsoft.com/office/drawing/2014/main" id="{403F89E5-E44E-F256-4139-CB869D2E7D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03F89E5-E44E-F256-4139-CB869D2E7D69}"/>
                              </a:ext>
                            </a:extLst>
                          </pic:cNvPr>
                          <pic:cNvPicPr>
                            <a:picLocks noChangeAspect="1"/>
                          </pic:cNvPicPr>
                        </pic:nvPicPr>
                        <pic:blipFill>
                          <a:blip r:embed="rId8">
                            <a:extLst>
                              <a:ext uri="{28A0092B-C50C-407E-A947-70E740481C1C}">
                                <a14:useLocalDpi xmlns:a14="http://schemas.microsoft.com/office/drawing/2010/main" val="0"/>
                              </a:ext>
                            </a:extLst>
                          </a:blip>
                          <a:srcRect l="33396" t="36550" r="34432" b="32199"/>
                          <a:stretch>
                            <a:fillRect/>
                          </a:stretch>
                        </pic:blipFill>
                        <pic:spPr>
                          <a:xfrm>
                            <a:off x="0" y="0"/>
                            <a:ext cx="2362200" cy="2209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3157DC7" wp14:editId="53CF3BCA">
                  <wp:simplePos x="0" y="0"/>
                  <wp:positionH relativeFrom="column">
                    <wp:posOffset>222250</wp:posOffset>
                  </wp:positionH>
                  <wp:positionV relativeFrom="paragraph">
                    <wp:posOffset>-55245</wp:posOffset>
                  </wp:positionV>
                  <wp:extent cx="2198370" cy="2773680"/>
                  <wp:effectExtent l="0" t="1905" r="9525" b="9525"/>
                  <wp:wrapTopAndBottom/>
                  <wp:docPr id="1892424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2198370" cy="27736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rPr>
              <w:drawing>
                <wp:anchor distT="0" distB="0" distL="114300" distR="114300" simplePos="0" relativeHeight="251660288" behindDoc="0" locked="0" layoutInCell="1" allowOverlap="1" wp14:anchorId="4EEA585C" wp14:editId="7365BF33">
                  <wp:simplePos x="0" y="0"/>
                  <wp:positionH relativeFrom="column">
                    <wp:posOffset>5061585</wp:posOffset>
                  </wp:positionH>
                  <wp:positionV relativeFrom="paragraph">
                    <wp:posOffset>196215</wp:posOffset>
                  </wp:positionV>
                  <wp:extent cx="1511300" cy="2239645"/>
                  <wp:effectExtent l="0" t="0" r="0" b="8255"/>
                  <wp:wrapNone/>
                  <wp:docPr id="817149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1300" cy="2239645"/>
                          </a:xfrm>
                          <a:prstGeom prst="rect">
                            <a:avLst/>
                          </a:prstGeom>
                          <a:noFill/>
                        </pic:spPr>
                      </pic:pic>
                    </a:graphicData>
                  </a:graphic>
                  <wp14:sizeRelH relativeFrom="margin">
                    <wp14:pctWidth>0</wp14:pctWidth>
                  </wp14:sizeRelH>
                  <wp14:sizeRelV relativeFrom="margin">
                    <wp14:pctHeight>0</wp14:pctHeight>
                  </wp14:sizeRelV>
                </wp:anchor>
              </w:drawing>
            </w:r>
            <w:r w:rsidR="00BD4D9E">
              <w:rPr>
                <w:rFonts w:ascii="Times New Roman" w:hAnsi="Times New Roman" w:cs="Times New Roman"/>
                <w:b/>
                <w:bCs/>
                <w:sz w:val="24"/>
                <w:szCs w:val="24"/>
              </w:rPr>
              <w:t xml:space="preserve">  </w:t>
            </w:r>
          </w:p>
        </w:tc>
      </w:tr>
      <w:tr w:rsidR="00E50B25" w:rsidRPr="00E50B25" w14:paraId="18B2ADA9" w14:textId="77777777">
        <w:tc>
          <w:tcPr>
            <w:tcW w:w="10450" w:type="dxa"/>
          </w:tcPr>
          <w:p w14:paraId="215D7087" w14:textId="3A8F07B3"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w:t>
            </w:r>
            <w:r w:rsidR="00F43A9E">
              <w:rPr>
                <w:rFonts w:ascii="Times New Roman" w:hAnsi="Times New Roman" w:cs="Times New Roman"/>
                <w:sz w:val="24"/>
                <w:szCs w:val="24"/>
              </w:rPr>
              <w:t xml:space="preserve"> </w:t>
            </w:r>
          </w:p>
        </w:tc>
      </w:tr>
      <w:tr w:rsidR="001B1EB1" w:rsidRPr="00E50B25" w14:paraId="7E583A82" w14:textId="77777777" w:rsidTr="00E45AA4">
        <w:trPr>
          <w:trHeight w:val="3656"/>
        </w:trPr>
        <w:tc>
          <w:tcPr>
            <w:tcW w:w="10450" w:type="dxa"/>
          </w:tcPr>
          <w:p w14:paraId="39C284EB" w14:textId="3DAD34D8" w:rsidR="0030053B" w:rsidRPr="0030053B" w:rsidRDefault="0030053B" w:rsidP="0030053B">
            <w:pPr>
              <w:widowControl w:val="0"/>
              <w:autoSpaceDE w:val="0"/>
              <w:autoSpaceDN w:val="0"/>
              <w:adjustRightInd w:val="0"/>
              <w:spacing w:line="360" w:lineRule="auto"/>
              <w:jc w:val="both"/>
              <w:rPr>
                <w:rFonts w:ascii="Times New Roman" w:hAnsi="Times New Roman" w:cs="Times New Roman"/>
                <w:sz w:val="24"/>
                <w:szCs w:val="24"/>
                <w:lang w:val="en-IN"/>
              </w:rPr>
            </w:pPr>
            <w:r w:rsidRPr="0030053B">
              <w:rPr>
                <w:rFonts w:ascii="Times New Roman" w:hAnsi="Times New Roman" w:cs="Times New Roman"/>
                <w:sz w:val="24"/>
                <w:szCs w:val="24"/>
                <w:lang w:val="en-IN"/>
              </w:rPr>
              <w:t xml:space="preserve">My contribution to the project was the development of the </w:t>
            </w:r>
            <w:r w:rsidRPr="0030053B">
              <w:rPr>
                <w:rFonts w:ascii="Times New Roman" w:hAnsi="Times New Roman" w:cs="Times New Roman"/>
                <w:b/>
                <w:bCs/>
                <w:sz w:val="24"/>
                <w:szCs w:val="24"/>
                <w:lang w:val="en-IN"/>
              </w:rPr>
              <w:t>Digital Signature Verification module</w:t>
            </w:r>
            <w:r w:rsidRPr="0030053B">
              <w:rPr>
                <w:rFonts w:ascii="Times New Roman" w:hAnsi="Times New Roman" w:cs="Times New Roman"/>
                <w:sz w:val="24"/>
                <w:szCs w:val="24"/>
                <w:lang w:val="en-IN"/>
              </w:rPr>
              <w:t xml:space="preserve"> for the </w:t>
            </w:r>
            <w:r w:rsidRPr="0030053B">
              <w:rPr>
                <w:rFonts w:ascii="Times New Roman" w:hAnsi="Times New Roman" w:cs="Times New Roman"/>
                <w:b/>
                <w:bCs/>
                <w:sz w:val="24"/>
                <w:szCs w:val="24"/>
                <w:lang w:val="en-IN"/>
              </w:rPr>
              <w:t>Secure Online Voting System Using Cryptography</w:t>
            </w:r>
            <w:r w:rsidRPr="0030053B">
              <w:rPr>
                <w:rFonts w:ascii="Times New Roman" w:hAnsi="Times New Roman" w:cs="Times New Roman"/>
                <w:sz w:val="24"/>
                <w:szCs w:val="24"/>
                <w:lang w:val="en-IN"/>
              </w:rPr>
              <w:t>. The main purpose of this module is to verify the authenticity and integrity of each vote before it is accepted into the system.</w:t>
            </w:r>
          </w:p>
          <w:p w14:paraId="767208CE" w14:textId="536A1498" w:rsidR="0030053B" w:rsidRPr="0030053B" w:rsidRDefault="0030053B" w:rsidP="0030053B">
            <w:pPr>
              <w:widowControl w:val="0"/>
              <w:autoSpaceDE w:val="0"/>
              <w:autoSpaceDN w:val="0"/>
              <w:adjustRightInd w:val="0"/>
              <w:spacing w:line="360" w:lineRule="auto"/>
              <w:jc w:val="both"/>
              <w:rPr>
                <w:rFonts w:ascii="Times New Roman" w:hAnsi="Times New Roman" w:cs="Times New Roman"/>
                <w:sz w:val="24"/>
                <w:szCs w:val="24"/>
                <w:lang w:val="en-IN"/>
              </w:rPr>
            </w:pPr>
            <w:r w:rsidRPr="0030053B">
              <w:rPr>
                <w:rFonts w:ascii="Times New Roman" w:hAnsi="Times New Roman" w:cs="Times New Roman"/>
                <w:sz w:val="24"/>
                <w:szCs w:val="24"/>
                <w:lang w:val="en-IN"/>
              </w:rPr>
              <w:t>In this module, a digital signature is generated using the voter’s private key. During verification, the system uses the corresponding public key to verify the signature. This ensures that the vote was submitted by an authorized voter and that the vote has not been modified during transmission.</w:t>
            </w:r>
          </w:p>
          <w:p w14:paraId="0FC8B416" w14:textId="77777777" w:rsidR="0030053B" w:rsidRPr="0030053B" w:rsidRDefault="0030053B" w:rsidP="0030053B">
            <w:pPr>
              <w:widowControl w:val="0"/>
              <w:autoSpaceDE w:val="0"/>
              <w:autoSpaceDN w:val="0"/>
              <w:adjustRightInd w:val="0"/>
              <w:spacing w:line="360" w:lineRule="auto"/>
              <w:jc w:val="both"/>
              <w:rPr>
                <w:rFonts w:ascii="Times New Roman" w:hAnsi="Times New Roman" w:cs="Times New Roman"/>
                <w:sz w:val="24"/>
                <w:szCs w:val="24"/>
                <w:lang w:val="en-IN"/>
              </w:rPr>
            </w:pPr>
            <w:r w:rsidRPr="0030053B">
              <w:rPr>
                <w:rFonts w:ascii="Times New Roman" w:hAnsi="Times New Roman" w:cs="Times New Roman"/>
                <w:sz w:val="24"/>
                <w:szCs w:val="24"/>
                <w:lang w:val="en-IN"/>
              </w:rPr>
              <w:t>The model works by receiving the encrypted vote and digital signature, verifying the signature using cryptographic algorithms, and checking the authenticity of the submitted data. If the signature is valid, the vote is accepted and stored securely. If the signature verification fails, the vote is rejected.</w:t>
            </w:r>
          </w:p>
          <w:p w14:paraId="19BCE2DF" w14:textId="39C9DC9F" w:rsidR="001B1EB1" w:rsidRPr="0030053B" w:rsidRDefault="0030053B" w:rsidP="0030053B">
            <w:pPr>
              <w:widowControl w:val="0"/>
              <w:autoSpaceDE w:val="0"/>
              <w:autoSpaceDN w:val="0"/>
              <w:adjustRightInd w:val="0"/>
              <w:spacing w:line="360" w:lineRule="auto"/>
              <w:jc w:val="both"/>
              <w:rPr>
                <w:rFonts w:ascii="Times New Roman" w:hAnsi="Times New Roman" w:cs="Times New Roman"/>
                <w:sz w:val="24"/>
                <w:szCs w:val="24"/>
                <w:lang w:val="en-IN"/>
              </w:rPr>
            </w:pPr>
            <w:r w:rsidRPr="0030053B">
              <w:rPr>
                <w:rFonts w:ascii="Times New Roman" w:hAnsi="Times New Roman" w:cs="Times New Roman"/>
                <w:sz w:val="24"/>
                <w:szCs w:val="24"/>
                <w:lang w:val="en-IN"/>
              </w:rPr>
              <w:t xml:space="preserve">This module helps provide </w:t>
            </w:r>
            <w:r w:rsidRPr="0030053B">
              <w:rPr>
                <w:rFonts w:ascii="Times New Roman" w:hAnsi="Times New Roman" w:cs="Times New Roman"/>
                <w:b/>
                <w:bCs/>
                <w:sz w:val="24"/>
                <w:szCs w:val="24"/>
                <w:lang w:val="en-IN"/>
              </w:rPr>
              <w:t>authentication, data integrity, non-repudiation, and protection against unauthorized vote modification</w:t>
            </w:r>
            <w:r w:rsidRPr="0030053B">
              <w:rPr>
                <w:rFonts w:ascii="Times New Roman" w:hAnsi="Times New Roman" w:cs="Times New Roman"/>
                <w:sz w:val="24"/>
                <w:szCs w:val="24"/>
                <w:lang w:val="en-IN"/>
              </w:rPr>
              <w:t>, making the online voting system more secure and reliable.</w:t>
            </w: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150A8709" w14:textId="77777777" w:rsidR="00E45AA4" w:rsidRDefault="00E45AA4" w:rsidP="00684268">
      <w:pPr>
        <w:widowControl w:val="0"/>
        <w:autoSpaceDE w:val="0"/>
        <w:autoSpaceDN w:val="0"/>
        <w:adjustRightInd w:val="0"/>
        <w:spacing w:after="0" w:line="240" w:lineRule="auto"/>
        <w:rPr>
          <w:rFonts w:ascii="Times New Roman" w:hAnsi="Times New Roman" w:cs="Times New Roman"/>
          <w:b/>
          <w:bCs/>
          <w:sz w:val="24"/>
          <w:szCs w:val="24"/>
        </w:rPr>
      </w:pPr>
    </w:p>
    <w:p w14:paraId="6E560FFF" w14:textId="4FEB1772"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14B45"/>
    <w:rsid w:val="0003287C"/>
    <w:rsid w:val="0004451A"/>
    <w:rsid w:val="000507FF"/>
    <w:rsid w:val="000832BC"/>
    <w:rsid w:val="00150CA5"/>
    <w:rsid w:val="0015546E"/>
    <w:rsid w:val="001964A5"/>
    <w:rsid w:val="001B1EB1"/>
    <w:rsid w:val="001C6E86"/>
    <w:rsid w:val="001D71E0"/>
    <w:rsid w:val="001F09F3"/>
    <w:rsid w:val="00205A07"/>
    <w:rsid w:val="00212568"/>
    <w:rsid w:val="00212F6E"/>
    <w:rsid w:val="002449D4"/>
    <w:rsid w:val="00281CEE"/>
    <w:rsid w:val="00284DFB"/>
    <w:rsid w:val="002B2515"/>
    <w:rsid w:val="002B4A98"/>
    <w:rsid w:val="002E12F4"/>
    <w:rsid w:val="0030053B"/>
    <w:rsid w:val="00325480"/>
    <w:rsid w:val="00347121"/>
    <w:rsid w:val="00371C78"/>
    <w:rsid w:val="003D2E32"/>
    <w:rsid w:val="003E521D"/>
    <w:rsid w:val="00413035"/>
    <w:rsid w:val="00451D8A"/>
    <w:rsid w:val="0045516A"/>
    <w:rsid w:val="004604C4"/>
    <w:rsid w:val="004B20AB"/>
    <w:rsid w:val="004F3B49"/>
    <w:rsid w:val="0050704A"/>
    <w:rsid w:val="00556D00"/>
    <w:rsid w:val="0058036C"/>
    <w:rsid w:val="006467B0"/>
    <w:rsid w:val="0067100F"/>
    <w:rsid w:val="00684268"/>
    <w:rsid w:val="006B30DA"/>
    <w:rsid w:val="006D6878"/>
    <w:rsid w:val="006E40D2"/>
    <w:rsid w:val="006F0C95"/>
    <w:rsid w:val="006F32AB"/>
    <w:rsid w:val="007174B4"/>
    <w:rsid w:val="00722264"/>
    <w:rsid w:val="00742BFA"/>
    <w:rsid w:val="007C623C"/>
    <w:rsid w:val="007C6856"/>
    <w:rsid w:val="00813FA4"/>
    <w:rsid w:val="008232A5"/>
    <w:rsid w:val="00850F2A"/>
    <w:rsid w:val="00853CC3"/>
    <w:rsid w:val="008627EB"/>
    <w:rsid w:val="008662C8"/>
    <w:rsid w:val="008A51C0"/>
    <w:rsid w:val="008B0235"/>
    <w:rsid w:val="008B194B"/>
    <w:rsid w:val="008C2CFD"/>
    <w:rsid w:val="008F46D0"/>
    <w:rsid w:val="00902655"/>
    <w:rsid w:val="009257C6"/>
    <w:rsid w:val="00931AEC"/>
    <w:rsid w:val="009327B9"/>
    <w:rsid w:val="009331DB"/>
    <w:rsid w:val="009D6AA8"/>
    <w:rsid w:val="00A143B6"/>
    <w:rsid w:val="00A27120"/>
    <w:rsid w:val="00A54EBE"/>
    <w:rsid w:val="00A64601"/>
    <w:rsid w:val="00A653DF"/>
    <w:rsid w:val="00A9686D"/>
    <w:rsid w:val="00AB15A4"/>
    <w:rsid w:val="00AB409C"/>
    <w:rsid w:val="00B13AC9"/>
    <w:rsid w:val="00B63535"/>
    <w:rsid w:val="00BD4D9E"/>
    <w:rsid w:val="00C23804"/>
    <w:rsid w:val="00C24295"/>
    <w:rsid w:val="00C5170A"/>
    <w:rsid w:val="00CD4960"/>
    <w:rsid w:val="00D23A4B"/>
    <w:rsid w:val="00D2486E"/>
    <w:rsid w:val="00D2747D"/>
    <w:rsid w:val="00D33D09"/>
    <w:rsid w:val="00DB3CA3"/>
    <w:rsid w:val="00DF5B5A"/>
    <w:rsid w:val="00E14B87"/>
    <w:rsid w:val="00E40E5E"/>
    <w:rsid w:val="00E45AA4"/>
    <w:rsid w:val="00E50B25"/>
    <w:rsid w:val="00E56623"/>
    <w:rsid w:val="00E575C2"/>
    <w:rsid w:val="00EB7011"/>
    <w:rsid w:val="00ED5325"/>
    <w:rsid w:val="00EE31A8"/>
    <w:rsid w:val="00EE6472"/>
    <w:rsid w:val="00F05AF6"/>
    <w:rsid w:val="00F164AC"/>
    <w:rsid w:val="00F3732E"/>
    <w:rsid w:val="00F43A9E"/>
    <w:rsid w:val="00F536C5"/>
    <w:rsid w:val="00F567A3"/>
    <w:rsid w:val="00F57680"/>
    <w:rsid w:val="00F732E9"/>
    <w:rsid w:val="00F80F9A"/>
    <w:rsid w:val="00F95EBB"/>
    <w:rsid w:val="00FB5868"/>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E575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NISHANTHYADAV547@outlook.com</cp:lastModifiedBy>
  <cp:revision>2</cp:revision>
  <cp:lastPrinted>2017-07-24T09:00:00Z</cp:lastPrinted>
  <dcterms:created xsi:type="dcterms:W3CDTF">2026-09-02T08:51:00Z</dcterms:created>
  <dcterms:modified xsi:type="dcterms:W3CDTF">2026-09-02T08:51:00Z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