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962" w:rsidRDefault="00601962"/>
    <w:tbl>
      <w:tblPr>
        <w:tblStyle w:val="a"/>
        <w:bidiVisual/>
        <w:tblW w:w="9350"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704"/>
        <w:gridCol w:w="7646"/>
      </w:tblGrid>
      <w:tr w:rsidR="00601962">
        <w:tc>
          <w:tcPr>
            <w:tcW w:w="9350" w:type="dxa"/>
            <w:gridSpan w:val="2"/>
          </w:tcPr>
          <w:p w:rsidR="00601962" w:rsidRDefault="00601962">
            <w:pPr>
              <w:pStyle w:val="Untertitel"/>
            </w:pPr>
          </w:p>
        </w:tc>
      </w:tr>
      <w:tr w:rsidR="00601962">
        <w:tc>
          <w:tcPr>
            <w:tcW w:w="9350" w:type="dxa"/>
            <w:gridSpan w:val="2"/>
          </w:tcPr>
          <w:p w:rsidR="00601962" w:rsidRDefault="00601962">
            <w:pPr>
              <w:pStyle w:val="Untertitel"/>
            </w:pPr>
          </w:p>
        </w:tc>
      </w:tr>
      <w:tr w:rsidR="00601962">
        <w:tc>
          <w:tcPr>
            <w:tcW w:w="9350" w:type="dxa"/>
            <w:gridSpan w:val="2"/>
          </w:tcPr>
          <w:p w:rsidR="00601962" w:rsidRDefault="00E13DF3">
            <w:pPr>
              <w:pStyle w:val="berschrift2"/>
              <w:jc w:val="center"/>
              <w:outlineLvl w:val="1"/>
            </w:pPr>
            <w:r>
              <w:rPr>
                <w:rtl/>
              </w:rPr>
              <w:t>عنوان پايان‏نامه‌ی كارشناسي ارشد</w:t>
            </w:r>
          </w:p>
        </w:tc>
      </w:tr>
      <w:tr w:rsidR="00601962">
        <w:tc>
          <w:tcPr>
            <w:tcW w:w="9350" w:type="dxa"/>
            <w:gridSpan w:val="2"/>
          </w:tcPr>
          <w:p w:rsidR="00601962" w:rsidRDefault="00E13DF3">
            <w:pPr>
              <w:pStyle w:val="berschrift1"/>
              <w:outlineLvl w:val="0"/>
            </w:pPr>
            <w:r>
              <w:rPr>
                <w:rtl/>
              </w:rPr>
              <w:t>ارایه‌ی یک روش بهبود یافته برای پیش‌بینی ضرورت بستری‌شدن بیماران کووید ۱۹</w:t>
            </w:r>
          </w:p>
          <w:p w:rsidR="00601962" w:rsidRDefault="00E13DF3">
            <w:pPr>
              <w:pStyle w:val="berschrift1"/>
              <w:outlineLvl w:val="0"/>
            </w:pPr>
            <w:r>
              <w:rPr>
                <w:rtl/>
              </w:rPr>
              <w:t>در بخش مراقبت‌های ویژه با استفاده از تکنیک‌های ترکیبی داده‌کاوی</w:t>
            </w:r>
          </w:p>
        </w:tc>
      </w:tr>
      <w:tr w:rsidR="00601962">
        <w:tc>
          <w:tcPr>
            <w:tcW w:w="9350" w:type="dxa"/>
            <w:gridSpan w:val="2"/>
          </w:tcPr>
          <w:p w:rsidR="00601962" w:rsidRDefault="00601962"/>
        </w:tc>
      </w:tr>
      <w:tr w:rsidR="00601962">
        <w:tc>
          <w:tcPr>
            <w:tcW w:w="9350" w:type="dxa"/>
            <w:gridSpan w:val="2"/>
          </w:tcPr>
          <w:p w:rsidR="00601962" w:rsidRDefault="00601962"/>
        </w:tc>
      </w:tr>
      <w:tr w:rsidR="00601962">
        <w:tc>
          <w:tcPr>
            <w:tcW w:w="9350" w:type="dxa"/>
            <w:gridSpan w:val="2"/>
          </w:tcPr>
          <w:p w:rsidR="00601962" w:rsidRDefault="00601962"/>
        </w:tc>
      </w:tr>
      <w:tr w:rsidR="00601962">
        <w:tc>
          <w:tcPr>
            <w:tcW w:w="1704" w:type="dxa"/>
          </w:tcPr>
          <w:p w:rsidR="00601962" w:rsidRDefault="00E13DF3">
            <w:pPr>
              <w:pStyle w:val="berschrift2"/>
              <w:spacing w:before="0"/>
              <w:outlineLvl w:val="1"/>
            </w:pPr>
            <w:r>
              <w:rPr>
                <w:rtl/>
              </w:rPr>
              <w:t>دانشجو:</w:t>
            </w:r>
          </w:p>
        </w:tc>
        <w:tc>
          <w:tcPr>
            <w:tcW w:w="7646" w:type="dxa"/>
          </w:tcPr>
          <w:p w:rsidR="00601962" w:rsidRDefault="00E13DF3">
            <w:pPr>
              <w:pStyle w:val="berschrift2"/>
              <w:spacing w:before="0"/>
              <w:outlineLvl w:val="1"/>
            </w:pPr>
            <w:r>
              <w:rPr>
                <w:rtl/>
              </w:rPr>
              <w:t>مهنام پدرام</w:t>
            </w:r>
          </w:p>
        </w:tc>
      </w:tr>
      <w:tr w:rsidR="00601962">
        <w:tc>
          <w:tcPr>
            <w:tcW w:w="1704" w:type="dxa"/>
          </w:tcPr>
          <w:p w:rsidR="00601962" w:rsidRDefault="00E13DF3">
            <w:pPr>
              <w:pStyle w:val="berschrift2"/>
              <w:spacing w:before="0"/>
              <w:outlineLvl w:val="1"/>
            </w:pPr>
            <w:r>
              <w:rPr>
                <w:rtl/>
              </w:rPr>
              <w:t>دانشکده:</w:t>
            </w:r>
          </w:p>
        </w:tc>
        <w:tc>
          <w:tcPr>
            <w:tcW w:w="7646" w:type="dxa"/>
          </w:tcPr>
          <w:p w:rsidR="00601962" w:rsidRDefault="00E13DF3">
            <w:pPr>
              <w:pStyle w:val="berschrift2"/>
              <w:spacing w:before="0"/>
              <w:outlineLvl w:val="1"/>
            </w:pPr>
            <w:r>
              <w:rPr>
                <w:rtl/>
              </w:rPr>
              <w:t>مکانیک، برق و کامپیوتر</w:t>
            </w:r>
          </w:p>
        </w:tc>
      </w:tr>
      <w:tr w:rsidR="00601962">
        <w:tc>
          <w:tcPr>
            <w:tcW w:w="1704" w:type="dxa"/>
          </w:tcPr>
          <w:p w:rsidR="00601962" w:rsidRDefault="00E13DF3">
            <w:pPr>
              <w:pStyle w:val="berschrift2"/>
              <w:spacing w:before="0"/>
              <w:outlineLvl w:val="1"/>
            </w:pPr>
            <w:r>
              <w:rPr>
                <w:rtl/>
              </w:rPr>
              <w:t>گروه تخصصی:</w:t>
            </w:r>
          </w:p>
        </w:tc>
        <w:tc>
          <w:tcPr>
            <w:tcW w:w="7646" w:type="dxa"/>
          </w:tcPr>
          <w:p w:rsidR="00601962" w:rsidRDefault="00E13DF3">
            <w:pPr>
              <w:pStyle w:val="berschrift2"/>
              <w:spacing w:before="0"/>
              <w:outlineLvl w:val="1"/>
            </w:pPr>
            <w:r>
              <w:rPr>
                <w:rtl/>
              </w:rPr>
              <w:t>مهندسی نرم‌افزار</w:t>
            </w:r>
          </w:p>
        </w:tc>
      </w:tr>
      <w:tr w:rsidR="00601962">
        <w:tc>
          <w:tcPr>
            <w:tcW w:w="1704" w:type="dxa"/>
          </w:tcPr>
          <w:p w:rsidR="00601962" w:rsidRDefault="00E13DF3">
            <w:pPr>
              <w:pStyle w:val="berschrift2"/>
              <w:spacing w:before="0"/>
              <w:outlineLvl w:val="1"/>
            </w:pPr>
            <w:r>
              <w:rPr>
                <w:rtl/>
              </w:rPr>
              <w:t>استاد راهنما:</w:t>
            </w:r>
          </w:p>
        </w:tc>
        <w:tc>
          <w:tcPr>
            <w:tcW w:w="7646" w:type="dxa"/>
          </w:tcPr>
          <w:p w:rsidR="00601962" w:rsidRDefault="00E13DF3">
            <w:pPr>
              <w:pStyle w:val="berschrift2"/>
              <w:spacing w:before="0"/>
              <w:outlineLvl w:val="1"/>
            </w:pPr>
            <w:r>
              <w:rPr>
                <w:rtl/>
              </w:rPr>
              <w:t xml:space="preserve">خانم دکتر مریم رستگارپور     </w:t>
            </w:r>
          </w:p>
        </w:tc>
      </w:tr>
      <w:tr w:rsidR="00601962">
        <w:tc>
          <w:tcPr>
            <w:tcW w:w="1704" w:type="dxa"/>
          </w:tcPr>
          <w:p w:rsidR="00601962" w:rsidRDefault="00601962">
            <w:pPr>
              <w:pStyle w:val="Untertitel"/>
            </w:pPr>
          </w:p>
        </w:tc>
        <w:tc>
          <w:tcPr>
            <w:tcW w:w="7646" w:type="dxa"/>
          </w:tcPr>
          <w:p w:rsidR="00601962" w:rsidRDefault="00601962">
            <w:pPr>
              <w:pStyle w:val="Untertitel"/>
            </w:pPr>
          </w:p>
        </w:tc>
      </w:tr>
      <w:tr w:rsidR="00601962">
        <w:tc>
          <w:tcPr>
            <w:tcW w:w="1704" w:type="dxa"/>
          </w:tcPr>
          <w:p w:rsidR="00601962" w:rsidRDefault="00601962">
            <w:pPr>
              <w:pStyle w:val="Untertitel"/>
            </w:pPr>
          </w:p>
        </w:tc>
        <w:tc>
          <w:tcPr>
            <w:tcW w:w="7646" w:type="dxa"/>
          </w:tcPr>
          <w:p w:rsidR="00601962" w:rsidRDefault="00601962">
            <w:pPr>
              <w:pStyle w:val="Untertitel"/>
            </w:pPr>
          </w:p>
        </w:tc>
      </w:tr>
      <w:tr w:rsidR="00601962">
        <w:tc>
          <w:tcPr>
            <w:tcW w:w="1704" w:type="dxa"/>
          </w:tcPr>
          <w:p w:rsidR="00601962" w:rsidRDefault="00E13DF3">
            <w:pPr>
              <w:pStyle w:val="berschrift2"/>
              <w:outlineLvl w:val="1"/>
            </w:pPr>
            <w:r>
              <w:rPr>
                <w:rtl/>
              </w:rPr>
              <w:t>گزارش پیشرفت:</w:t>
            </w:r>
          </w:p>
        </w:tc>
        <w:tc>
          <w:tcPr>
            <w:tcW w:w="7646" w:type="dxa"/>
          </w:tcPr>
          <w:p w:rsidR="00601962" w:rsidRDefault="00E13DF3">
            <w:pPr>
              <w:pStyle w:val="berschrift2"/>
              <w:outlineLvl w:val="1"/>
            </w:pPr>
            <w:r>
              <w:rPr>
                <w:rtl/>
              </w:rPr>
              <w:t xml:space="preserve">شماره ۱ </w:t>
            </w:r>
            <w:r w:rsidRPr="003E31EF">
              <w:t>–</w:t>
            </w:r>
            <w:r>
              <w:t xml:space="preserve"> </w:t>
            </w:r>
            <w:r w:rsidRPr="003E31EF">
              <w:rPr>
                <w:rtl/>
              </w:rPr>
              <w:t>۵</w:t>
            </w:r>
            <w:r>
              <w:t>/</w:t>
            </w:r>
            <w:r w:rsidRPr="003E31EF">
              <w:rPr>
                <w:rtl/>
              </w:rPr>
              <w:t>۳</w:t>
            </w:r>
            <w:r>
              <w:t>/</w:t>
            </w:r>
            <w:r w:rsidRPr="003E31EF">
              <w:rPr>
                <w:rtl/>
              </w:rPr>
              <w:t>۱۴۰۱</w:t>
            </w:r>
          </w:p>
        </w:tc>
      </w:tr>
    </w:tbl>
    <w:p w:rsidR="00601962" w:rsidRDefault="00601962">
      <w:pPr>
        <w:pStyle w:val="Untertitel"/>
      </w:pPr>
    </w:p>
    <w:p w:rsidR="00601962" w:rsidRDefault="00E13DF3">
      <w:pPr>
        <w:rPr>
          <w:rFonts w:ascii="Times New Roman" w:eastAsia="Times New Roman" w:hAnsi="Times New Roman" w:cs="Times New Roman"/>
        </w:rPr>
      </w:pPr>
      <w:r>
        <w:br w:type="page"/>
      </w:r>
    </w:p>
    <w:p w:rsidR="00601962" w:rsidRDefault="00E13DF3">
      <w:pPr>
        <w:pStyle w:val="berschrift2"/>
      </w:pPr>
      <w:r>
        <w:rPr>
          <w:rtl/>
        </w:rPr>
        <w:lastRenderedPageBreak/>
        <w:t>۱- مقدمه:</w:t>
      </w:r>
      <w:r>
        <w:rPr>
          <w:rtl/>
        </w:rPr>
        <w:tab/>
        <w:t xml:space="preserve"> </w:t>
      </w:r>
    </w:p>
    <w:p w:rsidR="00601962" w:rsidRDefault="00E13DF3">
      <w:r>
        <w:rPr>
          <w:rtl/>
        </w:rPr>
        <w:t>در این گزارش ابتدا مجموعه دادگان با جزییات بیشتری نسبت به پروپوزال بررسی و معرفی شده است. در مرحله بعد، سعی شده است که یک نمونه ابتدایی از پایپ لاین پردازش دادگان پروژه طراحی و اجرا شود. به گونه‌ای که پیشبینی‌های این پایپ لاین به عنوان مرجعی برای صحه‌گذاری، کیفیت سنجی و توسعه تکنیک‌هایی که در گزارش‌های بعد ارائه خواهند شد به کار گرفته شود.</w:t>
      </w:r>
    </w:p>
    <w:p w:rsidR="00601962" w:rsidRDefault="00E13DF3">
      <w:r>
        <w:rPr>
          <w:rtl/>
        </w:rPr>
        <w:t>پایپ لاین اولیه پیشنهادی این تحقیق در شکل ۱ نمایش داده شده است.</w:t>
      </w:r>
    </w:p>
    <w:p w:rsidR="00601962" w:rsidRDefault="00E13DF3">
      <w:r>
        <w:rPr>
          <w:noProof/>
        </w:rPr>
        <mc:AlternateContent>
          <mc:Choice Requires="wpg">
            <w:drawing>
              <wp:inline distT="0" distB="0" distL="0" distR="0">
                <wp:extent cx="5996940" cy="2963552"/>
                <wp:effectExtent l="0" t="0" r="22860" b="27305"/>
                <wp:docPr id="24" name="Gruppieren 24"/>
                <wp:cNvGraphicFramePr/>
                <a:graphic xmlns:a="http://schemas.openxmlformats.org/drawingml/2006/main">
                  <a:graphicData uri="http://schemas.microsoft.com/office/word/2010/wordprocessingGroup">
                    <wpg:wgp>
                      <wpg:cNvGrpSpPr/>
                      <wpg:grpSpPr>
                        <a:xfrm>
                          <a:off x="0" y="0"/>
                          <a:ext cx="5996940" cy="2963552"/>
                          <a:chOff x="2347530" y="2298224"/>
                          <a:chExt cx="5996940" cy="2963552"/>
                        </a:xfrm>
                      </wpg:grpSpPr>
                      <wpg:grpSp>
                        <wpg:cNvPr id="1" name="Gruppieren 1"/>
                        <wpg:cNvGrpSpPr/>
                        <wpg:grpSpPr>
                          <a:xfrm>
                            <a:off x="2347530" y="2298224"/>
                            <a:ext cx="5996940" cy="2963552"/>
                            <a:chOff x="0" y="129540"/>
                            <a:chExt cx="5996940" cy="2963552"/>
                          </a:xfrm>
                        </wpg:grpSpPr>
                        <wps:wsp>
                          <wps:cNvPr id="2" name="Rechteck 2"/>
                          <wps:cNvSpPr/>
                          <wps:spPr>
                            <a:xfrm>
                              <a:off x="0" y="129540"/>
                              <a:ext cx="5996925" cy="2963550"/>
                            </a:xfrm>
                            <a:prstGeom prst="rect">
                              <a:avLst/>
                            </a:prstGeom>
                            <a:noFill/>
                            <a:ln>
                              <a:noFill/>
                            </a:ln>
                          </wps:spPr>
                          <wps:txbx>
                            <w:txbxContent>
                              <w:p w:rsidR="00601962" w:rsidRDefault="00601962">
                                <w:pPr>
                                  <w:spacing w:after="0" w:line="240" w:lineRule="auto"/>
                                  <w:jc w:val="left"/>
                                  <w:textDirection w:val="btLr"/>
                                </w:pPr>
                              </w:p>
                            </w:txbxContent>
                          </wps:txbx>
                          <wps:bodyPr spcFirstLastPara="1" wrap="square" lIns="91425" tIns="91425" rIns="91425" bIns="91425" anchor="ctr" anchorCtr="0">
                            <a:noAutofit/>
                          </wps:bodyPr>
                        </wps:wsp>
                        <wps:wsp>
                          <wps:cNvPr id="3" name="Flussdiagramm: Magnetplattenspeicher 3"/>
                          <wps:cNvSpPr/>
                          <wps:spPr>
                            <a:xfrm>
                              <a:off x="129540" y="129540"/>
                              <a:ext cx="1554480" cy="838198"/>
                            </a:xfrm>
                            <a:prstGeom prst="flowChartMagneticDisk">
                              <a:avLst/>
                            </a:prstGeom>
                            <a:solidFill>
                              <a:schemeClr val="accent1"/>
                            </a:solidFill>
                            <a:ln w="12700" cap="flat" cmpd="sng">
                              <a:solidFill>
                                <a:srgbClr val="42719B"/>
                              </a:solidFill>
                              <a:prstDash val="solid"/>
                              <a:miter lim="800000"/>
                              <a:headEnd type="none" w="sm" len="sm"/>
                              <a:tailEnd type="none" w="sm" len="sm"/>
                            </a:ln>
                          </wps:spPr>
                          <wps:txbx>
                            <w:txbxContent>
                              <w:p w:rsidR="00601962" w:rsidRDefault="00E13DF3">
                                <w:pPr>
                                  <w:spacing w:after="360" w:line="240" w:lineRule="auto"/>
                                  <w:jc w:val="center"/>
                                  <w:textDirection w:val="btLr"/>
                                </w:pPr>
                                <w:r>
                                  <w:rPr>
                                    <w:rFonts w:ascii="Arial" w:eastAsia="Arial" w:hAnsi="Arial" w:cs="Arial"/>
                                    <w:b/>
                                    <w:bCs/>
                                    <w:color w:val="000000"/>
                                    <w:sz w:val="18"/>
                                    <w:szCs w:val="18"/>
                                    <w:rtl/>
                                  </w:rPr>
                                  <w:t>مجموعه</w:t>
                                </w:r>
                                <w:r>
                                  <w:rPr>
                                    <w:rFonts w:ascii="Arial" w:eastAsia="Arial" w:hAnsi="Arial" w:cs="Arial"/>
                                    <w:b/>
                                    <w:color w:val="000000"/>
                                    <w:sz w:val="18"/>
                                  </w:rPr>
                                  <w:t xml:space="preserve"> </w:t>
                                </w:r>
                                <w:r>
                                  <w:rPr>
                                    <w:rFonts w:ascii="Arial" w:eastAsia="Arial" w:hAnsi="Arial" w:cs="Arial"/>
                                    <w:b/>
                                    <w:bCs/>
                                    <w:color w:val="000000"/>
                                    <w:sz w:val="18"/>
                                    <w:szCs w:val="18"/>
                                    <w:rtl/>
                                  </w:rPr>
                                  <w:t>خام</w:t>
                                </w:r>
                                <w:r>
                                  <w:rPr>
                                    <w:rFonts w:ascii="Arial" w:eastAsia="Arial" w:hAnsi="Arial" w:cs="Arial"/>
                                    <w:b/>
                                    <w:color w:val="000000"/>
                                    <w:sz w:val="18"/>
                                  </w:rPr>
                                  <w:t xml:space="preserve"> </w:t>
                                </w:r>
                                <w:r>
                                  <w:rPr>
                                    <w:rFonts w:ascii="Arial" w:eastAsia="Arial" w:hAnsi="Arial" w:cs="Arial"/>
                                    <w:b/>
                                    <w:bCs/>
                                    <w:color w:val="000000"/>
                                    <w:sz w:val="18"/>
                                    <w:szCs w:val="18"/>
                                    <w:rtl/>
                                  </w:rPr>
                                  <w:t>دادگان</w:t>
                                </w:r>
                              </w:p>
                            </w:txbxContent>
                          </wps:txbx>
                          <wps:bodyPr spcFirstLastPara="1" wrap="square" lIns="91425" tIns="45700" rIns="91425" bIns="45700" anchor="ctr" anchorCtr="0">
                            <a:noAutofit/>
                          </wps:bodyPr>
                        </wps:wsp>
                        <wps:wsp>
                          <wps:cNvPr id="4" name="Flussdiagramm: Prozess 4"/>
                          <wps:cNvSpPr/>
                          <wps:spPr>
                            <a:xfrm>
                              <a:off x="2087880" y="243840"/>
                              <a:ext cx="1813560" cy="597639"/>
                            </a:xfrm>
                            <a:prstGeom prst="flowChartProcess">
                              <a:avLst/>
                            </a:prstGeom>
                            <a:solidFill>
                              <a:schemeClr val="accent1"/>
                            </a:solidFill>
                            <a:ln w="12700" cap="flat" cmpd="sng">
                              <a:solidFill>
                                <a:srgbClr val="42719B"/>
                              </a:solidFill>
                              <a:prstDash val="solid"/>
                              <a:miter lim="800000"/>
                              <a:headEnd type="none" w="sm" len="sm"/>
                              <a:tailEnd type="none" w="sm" len="sm"/>
                            </a:ln>
                          </wps:spPr>
                          <wps:txbx>
                            <w:txbxContent>
                              <w:p w:rsidR="00601962" w:rsidRDefault="00E13DF3" w:rsidP="003E31EF">
                                <w:pPr>
                                  <w:spacing w:after="360" w:line="240" w:lineRule="auto"/>
                                  <w:jc w:val="center"/>
                                  <w:textDirection w:val="btLr"/>
                                </w:pPr>
                                <w:r>
                                  <w:rPr>
                                    <w:rFonts w:ascii="Arial" w:eastAsia="Arial" w:hAnsi="Arial" w:cs="Arial"/>
                                    <w:b/>
                                    <w:bCs/>
                                    <w:color w:val="000000"/>
                                    <w:sz w:val="18"/>
                                    <w:szCs w:val="18"/>
                                    <w:rtl/>
                                  </w:rPr>
                                  <w:t>خواندن</w:t>
                                </w:r>
                                <w:r w:rsidR="00303366">
                                  <w:rPr>
                                    <w:rFonts w:ascii="Arial" w:eastAsia="Arial" w:hAnsi="Arial" w:cs="Arial" w:hint="cs"/>
                                    <w:b/>
                                    <w:bCs/>
                                    <w:color w:val="000000"/>
                                    <w:sz w:val="18"/>
                                    <w:szCs w:val="18"/>
                                    <w:rtl/>
                                    <w:lang w:bidi="fa-IR"/>
                                  </w:rPr>
                                  <w:t xml:space="preserve"> د</w:t>
                                </w:r>
                                <w:r>
                                  <w:rPr>
                                    <w:rFonts w:ascii="Arial" w:eastAsia="Arial" w:hAnsi="Arial" w:cs="Arial"/>
                                    <w:b/>
                                    <w:bCs/>
                                    <w:color w:val="000000"/>
                                    <w:sz w:val="18"/>
                                    <w:szCs w:val="18"/>
                                    <w:rtl/>
                                  </w:rPr>
                                  <w:t>ادگان</w:t>
                                </w:r>
                                <w:r>
                                  <w:rPr>
                                    <w:rFonts w:ascii="Arial" w:eastAsia="Arial" w:hAnsi="Arial" w:cs="Arial"/>
                                    <w:b/>
                                    <w:color w:val="000000"/>
                                    <w:sz w:val="18"/>
                                  </w:rPr>
                                  <w:t xml:space="preserve"> </w:t>
                                </w:r>
                                <w:r>
                                  <w:rPr>
                                    <w:rFonts w:ascii="Arial" w:eastAsia="Arial" w:hAnsi="Arial" w:cs="Arial"/>
                                    <w:b/>
                                    <w:bCs/>
                                    <w:color w:val="000000"/>
                                    <w:sz w:val="18"/>
                                    <w:szCs w:val="18"/>
                                    <w:rtl/>
                                  </w:rPr>
                                  <w:t>در</w:t>
                                </w:r>
                                <w:r>
                                  <w:rPr>
                                    <w:rFonts w:ascii="Arial" w:eastAsia="Arial" w:hAnsi="Arial" w:cs="Arial"/>
                                    <w:b/>
                                    <w:color w:val="000000"/>
                                    <w:sz w:val="18"/>
                                  </w:rPr>
                                  <w:t xml:space="preserve"> </w:t>
                                </w:r>
                                <w:r>
                                  <w:rPr>
                                    <w:rFonts w:ascii="Arial" w:eastAsia="Arial" w:hAnsi="Arial" w:cs="Arial"/>
                                    <w:b/>
                                    <w:bCs/>
                                    <w:color w:val="000000"/>
                                    <w:sz w:val="18"/>
                                    <w:szCs w:val="18"/>
                                    <w:rtl/>
                                  </w:rPr>
                                  <w:t>فرمت</w:t>
                                </w:r>
                                <w:r>
                                  <w:rPr>
                                    <w:rFonts w:ascii="Arial" w:eastAsia="Arial" w:hAnsi="Arial" w:cs="Arial"/>
                                    <w:b/>
                                    <w:color w:val="000000"/>
                                    <w:sz w:val="18"/>
                                  </w:rPr>
                                  <w:t xml:space="preserve"> </w:t>
                                </w:r>
                                <w:r>
                                  <w:rPr>
                                    <w:rFonts w:ascii="Arial" w:eastAsia="Arial" w:hAnsi="Arial" w:cs="Arial"/>
                                    <w:b/>
                                    <w:bCs/>
                                    <w:color w:val="000000"/>
                                    <w:sz w:val="18"/>
                                    <w:szCs w:val="18"/>
                                    <w:rtl/>
                                  </w:rPr>
                                  <w:t>مطلوب</w:t>
                                </w:r>
                                <w:r w:rsidR="00303366">
                                  <w:rPr>
                                    <w:rFonts w:ascii="Arial" w:eastAsia="Arial" w:hAnsi="Arial" w:cs="Arial" w:hint="cs"/>
                                    <w:b/>
                                    <w:bCs/>
                                    <w:color w:val="000000"/>
                                    <w:sz w:val="18"/>
                                    <w:szCs w:val="18"/>
                                    <w:rtl/>
                                  </w:rPr>
                                  <w:t xml:space="preserve"> و پاکسازی دستی اولیه</w:t>
                                </w:r>
                              </w:p>
                            </w:txbxContent>
                          </wps:txbx>
                          <wps:bodyPr spcFirstLastPara="1" wrap="square" lIns="91425" tIns="45700" rIns="91425" bIns="45700" anchor="ctr" anchorCtr="0">
                            <a:noAutofit/>
                          </wps:bodyPr>
                        </wps:wsp>
                        <wps:wsp>
                          <wps:cNvPr id="5" name="Flussdiagramm: Prozess 5"/>
                          <wps:cNvSpPr/>
                          <wps:spPr>
                            <a:xfrm>
                              <a:off x="4183380" y="243840"/>
                              <a:ext cx="1813560" cy="597639"/>
                            </a:xfrm>
                            <a:prstGeom prst="flowChartProcess">
                              <a:avLst/>
                            </a:prstGeom>
                            <a:ln>
                              <a:headEnd type="none" w="sm" len="sm"/>
                              <a:tailEnd type="none" w="sm" len="sm"/>
                            </a:ln>
                          </wps:spPr>
                          <wps:style>
                            <a:lnRef idx="2">
                              <a:schemeClr val="accent6">
                                <a:shade val="50000"/>
                              </a:schemeClr>
                            </a:lnRef>
                            <a:fillRef idx="1">
                              <a:schemeClr val="accent6"/>
                            </a:fillRef>
                            <a:effectRef idx="0">
                              <a:schemeClr val="accent6"/>
                            </a:effectRef>
                            <a:fontRef idx="minor">
                              <a:schemeClr val="lt1"/>
                            </a:fontRef>
                          </wps:style>
                          <wps:txbx>
                            <w:txbxContent>
                              <w:p w:rsidR="00601962" w:rsidRDefault="00E13DF3">
                                <w:pPr>
                                  <w:spacing w:after="360" w:line="240" w:lineRule="auto"/>
                                  <w:jc w:val="center"/>
                                  <w:textDirection w:val="btLr"/>
                                </w:pPr>
                                <w:r>
                                  <w:rPr>
                                    <w:rFonts w:ascii="Arial" w:eastAsia="Arial" w:hAnsi="Arial" w:cs="Arial"/>
                                    <w:b/>
                                    <w:bCs/>
                                    <w:color w:val="000000"/>
                                    <w:sz w:val="18"/>
                                    <w:szCs w:val="18"/>
                                    <w:rtl/>
                                  </w:rPr>
                                  <w:t>پاکسازی</w:t>
                                </w:r>
                                <w:r>
                                  <w:rPr>
                                    <w:rFonts w:ascii="Arial" w:eastAsia="Arial" w:hAnsi="Arial" w:cs="Arial"/>
                                    <w:b/>
                                    <w:color w:val="000000"/>
                                    <w:sz w:val="18"/>
                                  </w:rPr>
                                  <w:t xml:space="preserve"> </w:t>
                                </w:r>
                                <w:r>
                                  <w:rPr>
                                    <w:rFonts w:ascii="Arial" w:eastAsia="Arial" w:hAnsi="Arial" w:cs="Arial"/>
                                    <w:b/>
                                    <w:bCs/>
                                    <w:color w:val="000000"/>
                                    <w:sz w:val="18"/>
                                    <w:szCs w:val="18"/>
                                    <w:rtl/>
                                  </w:rPr>
                                  <w:t>دادگان</w:t>
                                </w:r>
                              </w:p>
                            </w:txbxContent>
                          </wps:txbx>
                          <wps:bodyPr spcFirstLastPara="1" wrap="square" lIns="91425" tIns="45700" rIns="91425" bIns="45700" anchor="ctr" anchorCtr="0">
                            <a:noAutofit/>
                          </wps:bodyPr>
                        </wps:wsp>
                        <wps:wsp>
                          <wps:cNvPr id="6" name="Flussdiagramm: Prozess 6"/>
                          <wps:cNvSpPr/>
                          <wps:spPr>
                            <a:xfrm>
                              <a:off x="4183380" y="1363980"/>
                              <a:ext cx="1813560" cy="597535"/>
                            </a:xfrm>
                            <a:prstGeom prst="flowChartProcess">
                              <a:avLst/>
                            </a:prstGeom>
                            <a:ln>
                              <a:headEnd type="none" w="sm" len="sm"/>
                              <a:tailEnd type="none" w="sm" len="sm"/>
                            </a:ln>
                          </wps:spPr>
                          <wps:style>
                            <a:lnRef idx="2">
                              <a:schemeClr val="accent6">
                                <a:shade val="50000"/>
                              </a:schemeClr>
                            </a:lnRef>
                            <a:fillRef idx="1">
                              <a:schemeClr val="accent6"/>
                            </a:fillRef>
                            <a:effectRef idx="0">
                              <a:schemeClr val="accent6"/>
                            </a:effectRef>
                            <a:fontRef idx="minor">
                              <a:schemeClr val="lt1"/>
                            </a:fontRef>
                          </wps:style>
                          <wps:txbx>
                            <w:txbxContent>
                              <w:p w:rsidR="00601962" w:rsidRDefault="00E13DF3">
                                <w:pPr>
                                  <w:spacing w:after="360" w:line="240" w:lineRule="auto"/>
                                  <w:jc w:val="center"/>
                                  <w:textDirection w:val="btLr"/>
                                </w:pPr>
                                <w:r>
                                  <w:rPr>
                                    <w:rFonts w:ascii="Arial" w:eastAsia="Arial" w:hAnsi="Arial" w:cs="Arial"/>
                                    <w:b/>
                                    <w:bCs/>
                                    <w:color w:val="000000"/>
                                    <w:sz w:val="18"/>
                                    <w:szCs w:val="18"/>
                                    <w:rtl/>
                                  </w:rPr>
                                  <w:t>پرکردن</w:t>
                                </w:r>
                                <w:r>
                                  <w:rPr>
                                    <w:rFonts w:ascii="Arial" w:eastAsia="Arial" w:hAnsi="Arial" w:cs="Arial"/>
                                    <w:b/>
                                    <w:color w:val="000000"/>
                                    <w:sz w:val="18"/>
                                  </w:rPr>
                                  <w:t xml:space="preserve"> </w:t>
                                </w:r>
                                <w:r>
                                  <w:rPr>
                                    <w:rFonts w:ascii="Arial" w:eastAsia="Arial" w:hAnsi="Arial" w:cs="Arial"/>
                                    <w:b/>
                                    <w:bCs/>
                                    <w:color w:val="000000"/>
                                    <w:sz w:val="18"/>
                                    <w:szCs w:val="18"/>
                                    <w:rtl/>
                                  </w:rPr>
                                  <w:t>جاهای</w:t>
                                </w:r>
                                <w:r>
                                  <w:rPr>
                                    <w:rFonts w:ascii="Arial" w:eastAsia="Arial" w:hAnsi="Arial" w:cs="Arial"/>
                                    <w:b/>
                                    <w:color w:val="000000"/>
                                    <w:sz w:val="18"/>
                                  </w:rPr>
                                  <w:t xml:space="preserve"> </w:t>
                                </w:r>
                                <w:r>
                                  <w:rPr>
                                    <w:rFonts w:ascii="Arial" w:eastAsia="Arial" w:hAnsi="Arial" w:cs="Arial"/>
                                    <w:b/>
                                    <w:bCs/>
                                    <w:color w:val="000000"/>
                                    <w:sz w:val="18"/>
                                    <w:szCs w:val="18"/>
                                    <w:rtl/>
                                  </w:rPr>
                                  <w:t>خالی</w:t>
                                </w:r>
                              </w:p>
                            </w:txbxContent>
                          </wps:txbx>
                          <wps:bodyPr spcFirstLastPara="1" wrap="square" lIns="91425" tIns="45700" rIns="91425" bIns="45700" anchor="ctr" anchorCtr="0">
                            <a:noAutofit/>
                          </wps:bodyPr>
                        </wps:wsp>
                        <wps:wsp>
                          <wps:cNvPr id="7" name="Flussdiagramm: Prozess 7"/>
                          <wps:cNvSpPr/>
                          <wps:spPr>
                            <a:xfrm>
                              <a:off x="2087880" y="1356360"/>
                              <a:ext cx="1813560" cy="597639"/>
                            </a:xfrm>
                            <a:prstGeom prst="flowChartProcess">
                              <a:avLst/>
                            </a:prstGeom>
                            <a:ln>
                              <a:headEnd type="none" w="sm" len="sm"/>
                              <a:tailEnd type="none" w="sm" len="sm"/>
                            </a:ln>
                          </wps:spPr>
                          <wps:style>
                            <a:lnRef idx="2">
                              <a:schemeClr val="accent6">
                                <a:shade val="50000"/>
                              </a:schemeClr>
                            </a:lnRef>
                            <a:fillRef idx="1">
                              <a:schemeClr val="accent6"/>
                            </a:fillRef>
                            <a:effectRef idx="0">
                              <a:schemeClr val="accent6"/>
                            </a:effectRef>
                            <a:fontRef idx="minor">
                              <a:schemeClr val="lt1"/>
                            </a:fontRef>
                          </wps:style>
                          <wps:txbx>
                            <w:txbxContent>
                              <w:p w:rsidR="00601962" w:rsidRDefault="00E13DF3">
                                <w:pPr>
                                  <w:spacing w:after="360" w:line="240" w:lineRule="auto"/>
                                  <w:jc w:val="center"/>
                                  <w:textDirection w:val="btLr"/>
                                </w:pPr>
                                <w:r>
                                  <w:rPr>
                                    <w:rFonts w:ascii="Arial" w:eastAsia="Arial" w:hAnsi="Arial" w:cs="Arial"/>
                                    <w:b/>
                                    <w:bCs/>
                                    <w:color w:val="000000"/>
                                    <w:sz w:val="18"/>
                                    <w:szCs w:val="18"/>
                                    <w:rtl/>
                                  </w:rPr>
                                  <w:t>تقسیم</w:t>
                                </w:r>
                                <w:r>
                                  <w:rPr>
                                    <w:rFonts w:ascii="Arial" w:eastAsia="Arial" w:hAnsi="Arial" w:cs="Arial"/>
                                    <w:b/>
                                    <w:color w:val="000000"/>
                                    <w:sz w:val="18"/>
                                  </w:rPr>
                                  <w:t xml:space="preserve"> </w:t>
                                </w:r>
                                <w:r>
                                  <w:rPr>
                                    <w:rFonts w:ascii="Arial" w:eastAsia="Arial" w:hAnsi="Arial" w:cs="Arial"/>
                                    <w:b/>
                                    <w:bCs/>
                                    <w:color w:val="000000"/>
                                    <w:sz w:val="18"/>
                                    <w:szCs w:val="18"/>
                                    <w:rtl/>
                                  </w:rPr>
                                  <w:t>مجموعه</w:t>
                                </w:r>
                                <w:r>
                                  <w:rPr>
                                    <w:rFonts w:ascii="Arial" w:eastAsia="Arial" w:hAnsi="Arial" w:cs="Arial"/>
                                    <w:b/>
                                    <w:color w:val="000000"/>
                                    <w:sz w:val="18"/>
                                  </w:rPr>
                                  <w:t xml:space="preserve"> </w:t>
                                </w:r>
                                <w:r>
                                  <w:rPr>
                                    <w:rFonts w:ascii="Arial" w:eastAsia="Arial" w:hAnsi="Arial" w:cs="Arial"/>
                                    <w:b/>
                                    <w:bCs/>
                                    <w:color w:val="000000"/>
                                    <w:sz w:val="18"/>
                                    <w:szCs w:val="18"/>
                                    <w:rtl/>
                                  </w:rPr>
                                  <w:t>به</w:t>
                                </w:r>
                                <w:r>
                                  <w:rPr>
                                    <w:rFonts w:ascii="Arial" w:eastAsia="Arial" w:hAnsi="Arial" w:cs="Arial"/>
                                    <w:b/>
                                    <w:color w:val="000000"/>
                                    <w:sz w:val="18"/>
                                  </w:rPr>
                                  <w:t xml:space="preserve"> </w:t>
                                </w:r>
                                <w:r>
                                  <w:rPr>
                                    <w:rFonts w:ascii="Arial" w:eastAsia="Arial" w:hAnsi="Arial" w:cs="Arial"/>
                                    <w:b/>
                                    <w:bCs/>
                                    <w:color w:val="000000"/>
                                    <w:sz w:val="18"/>
                                    <w:szCs w:val="18"/>
                                    <w:rtl/>
                                  </w:rPr>
                                  <w:t>زیر</w:t>
                                </w:r>
                                <w:r>
                                  <w:rPr>
                                    <w:rFonts w:ascii="Arial" w:eastAsia="Arial" w:hAnsi="Arial" w:cs="Arial"/>
                                    <w:b/>
                                    <w:color w:val="000000"/>
                                    <w:sz w:val="18"/>
                                  </w:rPr>
                                  <w:t xml:space="preserve"> </w:t>
                                </w:r>
                                <w:r>
                                  <w:rPr>
                                    <w:rFonts w:ascii="Arial" w:eastAsia="Arial" w:hAnsi="Arial" w:cs="Arial"/>
                                    <w:b/>
                                    <w:bCs/>
                                    <w:color w:val="000000"/>
                                    <w:sz w:val="18"/>
                                    <w:szCs w:val="18"/>
                                    <w:rtl/>
                                  </w:rPr>
                                  <w:t>مجموعه</w:t>
                                </w:r>
                                <w:r>
                                  <w:rPr>
                                    <w:rFonts w:ascii="Arial" w:eastAsia="Arial" w:hAnsi="Arial" w:cs="Arial"/>
                                    <w:b/>
                                    <w:color w:val="000000"/>
                                    <w:sz w:val="18"/>
                                  </w:rPr>
                                  <w:t>‌</w:t>
                                </w:r>
                                <w:r>
                                  <w:rPr>
                                    <w:rFonts w:ascii="Arial" w:eastAsia="Arial" w:hAnsi="Arial" w:cs="Arial"/>
                                    <w:b/>
                                    <w:bCs/>
                                    <w:color w:val="000000"/>
                                    <w:sz w:val="18"/>
                                    <w:szCs w:val="18"/>
                                    <w:rtl/>
                                  </w:rPr>
                                  <w:t>های</w:t>
                                </w:r>
                                <w:r>
                                  <w:rPr>
                                    <w:rFonts w:ascii="Arial" w:eastAsia="Arial" w:hAnsi="Arial" w:cs="Arial"/>
                                    <w:b/>
                                    <w:color w:val="000000"/>
                                    <w:sz w:val="18"/>
                                  </w:rPr>
                                  <w:t xml:space="preserve"> </w:t>
                                </w:r>
                                <w:r>
                                  <w:rPr>
                                    <w:rFonts w:ascii="Arial" w:eastAsia="Arial" w:hAnsi="Arial" w:cs="Arial"/>
                                    <w:b/>
                                    <w:bCs/>
                                    <w:color w:val="000000"/>
                                    <w:sz w:val="18"/>
                                    <w:szCs w:val="18"/>
                                    <w:rtl/>
                                  </w:rPr>
                                  <w:t>آموزش</w:t>
                                </w:r>
                                <w:r>
                                  <w:rPr>
                                    <w:rFonts w:ascii="Arial" w:eastAsia="Arial" w:hAnsi="Arial" w:cs="Arial"/>
                                    <w:b/>
                                    <w:color w:val="000000"/>
                                    <w:sz w:val="18"/>
                                  </w:rPr>
                                  <w:t xml:space="preserve"> </w:t>
                                </w:r>
                                <w:r>
                                  <w:rPr>
                                    <w:rFonts w:ascii="Arial" w:eastAsia="Arial" w:hAnsi="Arial" w:cs="Arial"/>
                                    <w:b/>
                                    <w:bCs/>
                                    <w:color w:val="000000"/>
                                    <w:sz w:val="18"/>
                                    <w:szCs w:val="18"/>
                                    <w:rtl/>
                                  </w:rPr>
                                  <w:t>و</w:t>
                                </w:r>
                                <w:r>
                                  <w:rPr>
                                    <w:rFonts w:ascii="Arial" w:eastAsia="Arial" w:hAnsi="Arial" w:cs="Arial"/>
                                    <w:b/>
                                    <w:color w:val="000000"/>
                                    <w:sz w:val="18"/>
                                  </w:rPr>
                                  <w:t xml:space="preserve"> </w:t>
                                </w:r>
                                <w:r>
                                  <w:rPr>
                                    <w:rFonts w:ascii="Arial" w:eastAsia="Arial" w:hAnsi="Arial" w:cs="Arial"/>
                                    <w:b/>
                                    <w:bCs/>
                                    <w:color w:val="000000"/>
                                    <w:sz w:val="18"/>
                                    <w:szCs w:val="18"/>
                                    <w:rtl/>
                                  </w:rPr>
                                  <w:t>تست</w:t>
                                </w:r>
                              </w:p>
                            </w:txbxContent>
                          </wps:txbx>
                          <wps:bodyPr spcFirstLastPara="1" wrap="square" lIns="91425" tIns="45700" rIns="91425" bIns="45700" anchor="ctr" anchorCtr="0">
                            <a:noAutofit/>
                          </wps:bodyPr>
                        </wps:wsp>
                        <wps:wsp>
                          <wps:cNvPr id="8" name="Flussdiagramm: Prozess 8"/>
                          <wps:cNvSpPr/>
                          <wps:spPr>
                            <a:xfrm>
                              <a:off x="0" y="1348740"/>
                              <a:ext cx="1813560" cy="597639"/>
                            </a:xfrm>
                            <a:prstGeom prst="flowChartProcess">
                              <a:avLst/>
                            </a:prstGeom>
                            <a:ln>
                              <a:headEnd type="none" w="sm" len="sm"/>
                              <a:tailEnd type="none" w="sm" len="sm"/>
                            </a:ln>
                          </wps:spPr>
                          <wps:style>
                            <a:lnRef idx="2">
                              <a:schemeClr val="accent6">
                                <a:shade val="50000"/>
                              </a:schemeClr>
                            </a:lnRef>
                            <a:fillRef idx="1">
                              <a:schemeClr val="accent6"/>
                            </a:fillRef>
                            <a:effectRef idx="0">
                              <a:schemeClr val="accent6"/>
                            </a:effectRef>
                            <a:fontRef idx="minor">
                              <a:schemeClr val="lt1"/>
                            </a:fontRef>
                          </wps:style>
                          <wps:txbx>
                            <w:txbxContent>
                              <w:p w:rsidR="00601962" w:rsidRDefault="00E13DF3">
                                <w:pPr>
                                  <w:spacing w:after="360" w:line="240" w:lineRule="auto"/>
                                  <w:jc w:val="center"/>
                                  <w:textDirection w:val="btLr"/>
                                </w:pPr>
                                <w:r>
                                  <w:rPr>
                                    <w:rFonts w:ascii="Arial" w:eastAsia="Arial" w:hAnsi="Arial" w:cs="Arial"/>
                                    <w:b/>
                                    <w:bCs/>
                                    <w:color w:val="000000"/>
                                    <w:sz w:val="18"/>
                                    <w:szCs w:val="18"/>
                                    <w:rtl/>
                                  </w:rPr>
                                  <w:t>آموزش</w:t>
                                </w:r>
                                <w:r>
                                  <w:rPr>
                                    <w:rFonts w:ascii="Arial" w:eastAsia="Arial" w:hAnsi="Arial" w:cs="Arial"/>
                                    <w:b/>
                                    <w:color w:val="000000"/>
                                    <w:sz w:val="18"/>
                                  </w:rPr>
                                  <w:t xml:space="preserve"> </w:t>
                                </w:r>
                                <w:r>
                                  <w:rPr>
                                    <w:rFonts w:ascii="Arial" w:eastAsia="Arial" w:hAnsi="Arial" w:cs="Arial"/>
                                    <w:b/>
                                    <w:bCs/>
                                    <w:color w:val="000000"/>
                                    <w:sz w:val="18"/>
                                    <w:szCs w:val="18"/>
                                    <w:rtl/>
                                  </w:rPr>
                                  <w:t>مدل</w:t>
                                </w:r>
                                <w:r>
                                  <w:rPr>
                                    <w:rFonts w:ascii="Arial" w:eastAsia="Arial" w:hAnsi="Arial" w:cs="Arial"/>
                                    <w:b/>
                                    <w:color w:val="000000"/>
                                    <w:sz w:val="18"/>
                                  </w:rPr>
                                  <w:t xml:space="preserve"> </w:t>
                                </w:r>
                                <w:r>
                                  <w:rPr>
                                    <w:rFonts w:ascii="Arial" w:eastAsia="Arial" w:hAnsi="Arial" w:cs="Arial"/>
                                    <w:b/>
                                    <w:bCs/>
                                    <w:color w:val="000000"/>
                                    <w:sz w:val="18"/>
                                    <w:szCs w:val="18"/>
                                    <w:rtl/>
                                  </w:rPr>
                                  <w:t>و</w:t>
                                </w:r>
                                <w:r>
                                  <w:rPr>
                                    <w:rFonts w:ascii="Arial" w:eastAsia="Arial" w:hAnsi="Arial" w:cs="Arial"/>
                                    <w:b/>
                                    <w:color w:val="000000"/>
                                    <w:sz w:val="18"/>
                                  </w:rPr>
                                  <w:t xml:space="preserve"> </w:t>
                                </w:r>
                                <w:r>
                                  <w:rPr>
                                    <w:rFonts w:ascii="Arial" w:eastAsia="Arial" w:hAnsi="Arial" w:cs="Arial"/>
                                    <w:b/>
                                    <w:bCs/>
                                    <w:color w:val="000000"/>
                                    <w:sz w:val="18"/>
                                    <w:szCs w:val="18"/>
                                    <w:rtl/>
                                  </w:rPr>
                                  <w:t>پیشبینی</w:t>
                                </w:r>
                              </w:p>
                            </w:txbxContent>
                          </wps:txbx>
                          <wps:bodyPr spcFirstLastPara="1" wrap="square" lIns="91425" tIns="45700" rIns="91425" bIns="45700" anchor="ctr" anchorCtr="0">
                            <a:noAutofit/>
                          </wps:bodyPr>
                        </wps:wsp>
                        <wps:wsp>
                          <wps:cNvPr id="9" name="Flussdiagramm: Prozess 9"/>
                          <wps:cNvSpPr/>
                          <wps:spPr>
                            <a:xfrm>
                              <a:off x="0" y="2476500"/>
                              <a:ext cx="1813560" cy="597639"/>
                            </a:xfrm>
                            <a:prstGeom prst="flowChartProcess">
                              <a:avLst/>
                            </a:prstGeom>
                            <a:ln>
                              <a:headEnd type="none" w="sm" len="sm"/>
                              <a:tailEnd type="none" w="sm" len="sm"/>
                            </a:ln>
                          </wps:spPr>
                          <wps:style>
                            <a:lnRef idx="2">
                              <a:schemeClr val="accent6">
                                <a:shade val="50000"/>
                              </a:schemeClr>
                            </a:lnRef>
                            <a:fillRef idx="1">
                              <a:schemeClr val="accent6"/>
                            </a:fillRef>
                            <a:effectRef idx="0">
                              <a:schemeClr val="accent6"/>
                            </a:effectRef>
                            <a:fontRef idx="minor">
                              <a:schemeClr val="lt1"/>
                            </a:fontRef>
                          </wps:style>
                          <wps:txbx>
                            <w:txbxContent>
                              <w:p w:rsidR="00601962" w:rsidRDefault="00E13DF3">
                                <w:pPr>
                                  <w:spacing w:after="360" w:line="240" w:lineRule="auto"/>
                                  <w:jc w:val="center"/>
                                  <w:textDirection w:val="btLr"/>
                                </w:pPr>
                                <w:r>
                                  <w:rPr>
                                    <w:rFonts w:ascii="Arial" w:eastAsia="Arial" w:hAnsi="Arial" w:cs="Arial"/>
                                    <w:b/>
                                    <w:bCs/>
                                    <w:color w:val="000000"/>
                                    <w:sz w:val="18"/>
                                    <w:szCs w:val="18"/>
                                    <w:rtl/>
                                  </w:rPr>
                                  <w:t>بررسی</w:t>
                                </w:r>
                                <w:r>
                                  <w:rPr>
                                    <w:rFonts w:ascii="Arial" w:eastAsia="Arial" w:hAnsi="Arial" w:cs="Arial"/>
                                    <w:b/>
                                    <w:color w:val="000000"/>
                                    <w:sz w:val="18"/>
                                  </w:rPr>
                                  <w:t xml:space="preserve"> </w:t>
                                </w:r>
                                <w:r>
                                  <w:rPr>
                                    <w:rFonts w:ascii="Arial" w:eastAsia="Arial" w:hAnsi="Arial" w:cs="Arial"/>
                                    <w:b/>
                                    <w:bCs/>
                                    <w:color w:val="000000"/>
                                    <w:sz w:val="18"/>
                                    <w:szCs w:val="18"/>
                                    <w:rtl/>
                                  </w:rPr>
                                  <w:t>آماری</w:t>
                                </w:r>
                                <w:r>
                                  <w:rPr>
                                    <w:rFonts w:ascii="Arial" w:eastAsia="Arial" w:hAnsi="Arial" w:cs="Arial"/>
                                    <w:b/>
                                    <w:color w:val="000000"/>
                                    <w:sz w:val="18"/>
                                  </w:rPr>
                                  <w:t xml:space="preserve"> </w:t>
                                </w:r>
                                <w:r>
                                  <w:rPr>
                                    <w:rFonts w:ascii="Arial" w:eastAsia="Arial" w:hAnsi="Arial" w:cs="Arial"/>
                                    <w:b/>
                                    <w:bCs/>
                                    <w:color w:val="000000"/>
                                    <w:sz w:val="18"/>
                                    <w:szCs w:val="18"/>
                                    <w:rtl/>
                                  </w:rPr>
                                  <w:t>و</w:t>
                                </w:r>
                                <w:r>
                                  <w:rPr>
                                    <w:rFonts w:ascii="Arial" w:eastAsia="Arial" w:hAnsi="Arial" w:cs="Arial"/>
                                    <w:b/>
                                    <w:color w:val="000000"/>
                                    <w:sz w:val="18"/>
                                  </w:rPr>
                                  <w:t xml:space="preserve"> </w:t>
                                </w:r>
                                <w:r>
                                  <w:rPr>
                                    <w:rFonts w:ascii="Arial" w:eastAsia="Arial" w:hAnsi="Arial" w:cs="Arial"/>
                                    <w:b/>
                                    <w:bCs/>
                                    <w:color w:val="000000"/>
                                    <w:sz w:val="18"/>
                                    <w:szCs w:val="18"/>
                                    <w:rtl/>
                                  </w:rPr>
                                  <w:t>ارزیابی</w:t>
                                </w:r>
                                <w:r>
                                  <w:rPr>
                                    <w:rFonts w:ascii="Arial" w:eastAsia="Arial" w:hAnsi="Arial" w:cs="Arial"/>
                                    <w:b/>
                                    <w:color w:val="000000"/>
                                    <w:sz w:val="18"/>
                                  </w:rPr>
                                  <w:t xml:space="preserve"> </w:t>
                                </w:r>
                                <w:r>
                                  <w:rPr>
                                    <w:rFonts w:ascii="Arial" w:eastAsia="Arial" w:hAnsi="Arial" w:cs="Arial"/>
                                    <w:b/>
                                    <w:bCs/>
                                    <w:color w:val="000000"/>
                                    <w:sz w:val="18"/>
                                    <w:szCs w:val="18"/>
                                    <w:rtl/>
                                  </w:rPr>
                                  <w:t>کیفیت</w:t>
                                </w:r>
                                <w:r>
                                  <w:rPr>
                                    <w:rFonts w:ascii="Arial" w:eastAsia="Arial" w:hAnsi="Arial" w:cs="Arial"/>
                                    <w:b/>
                                    <w:color w:val="000000"/>
                                    <w:sz w:val="18"/>
                                  </w:rPr>
                                  <w:t xml:space="preserve"> </w:t>
                                </w:r>
                                <w:r>
                                  <w:rPr>
                                    <w:rFonts w:ascii="Arial" w:eastAsia="Arial" w:hAnsi="Arial" w:cs="Arial"/>
                                    <w:b/>
                                    <w:bCs/>
                                    <w:color w:val="000000"/>
                                    <w:sz w:val="18"/>
                                    <w:szCs w:val="18"/>
                                    <w:rtl/>
                                  </w:rPr>
                                  <w:t>پیشبینی</w:t>
                                </w:r>
                              </w:p>
                            </w:txbxContent>
                          </wps:txbx>
                          <wps:bodyPr spcFirstLastPara="1" wrap="square" lIns="91425" tIns="45700" rIns="91425" bIns="45700" anchor="ctr" anchorCtr="0">
                            <a:noAutofit/>
                          </wps:bodyPr>
                        </wps:wsp>
                        <wps:wsp>
                          <wps:cNvPr id="10" name="Ellipse 10"/>
                          <wps:cNvSpPr/>
                          <wps:spPr>
                            <a:xfrm>
                              <a:off x="2179320" y="2461260"/>
                              <a:ext cx="1643307" cy="631832"/>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601962" w:rsidRDefault="00E13DF3">
                                <w:pPr>
                                  <w:spacing w:after="360" w:line="240" w:lineRule="auto"/>
                                  <w:jc w:val="center"/>
                                  <w:textDirection w:val="btLr"/>
                                </w:pPr>
                                <w:r>
                                  <w:rPr>
                                    <w:rFonts w:ascii="Arial" w:eastAsia="Arial" w:hAnsi="Arial" w:cs="Arial"/>
                                    <w:b/>
                                    <w:bCs/>
                                    <w:color w:val="000000"/>
                                    <w:sz w:val="18"/>
                                    <w:szCs w:val="18"/>
                                    <w:rtl/>
                                  </w:rPr>
                                  <w:t>نتایج</w:t>
                                </w:r>
                                <w:r>
                                  <w:rPr>
                                    <w:rFonts w:ascii="Arial" w:eastAsia="Arial" w:hAnsi="Arial" w:cs="Arial"/>
                                    <w:b/>
                                    <w:color w:val="000000"/>
                                    <w:sz w:val="18"/>
                                  </w:rPr>
                                  <w:t xml:space="preserve"> </w:t>
                                </w:r>
                                <w:r>
                                  <w:rPr>
                                    <w:rFonts w:ascii="Arial" w:eastAsia="Arial" w:hAnsi="Arial" w:cs="Arial"/>
                                    <w:b/>
                                    <w:bCs/>
                                    <w:color w:val="000000"/>
                                    <w:sz w:val="18"/>
                                    <w:szCs w:val="18"/>
                                    <w:rtl/>
                                  </w:rPr>
                                  <w:t>بررسی</w:t>
                                </w:r>
                                <w:r>
                                  <w:rPr>
                                    <w:rFonts w:ascii="Arial" w:eastAsia="Arial" w:hAnsi="Arial" w:cs="Arial"/>
                                    <w:b/>
                                    <w:color w:val="000000"/>
                                    <w:sz w:val="18"/>
                                  </w:rPr>
                                  <w:t xml:space="preserve"> </w:t>
                                </w:r>
                                <w:r>
                                  <w:rPr>
                                    <w:rFonts w:ascii="Arial" w:eastAsia="Arial" w:hAnsi="Arial" w:cs="Arial"/>
                                    <w:b/>
                                    <w:bCs/>
                                    <w:color w:val="000000"/>
                                    <w:sz w:val="18"/>
                                    <w:szCs w:val="18"/>
                                    <w:rtl/>
                                  </w:rPr>
                                  <w:t>کیفیت</w:t>
                                </w:r>
                                <w:r>
                                  <w:rPr>
                                    <w:rFonts w:ascii="Arial" w:eastAsia="Arial" w:hAnsi="Arial" w:cs="Arial"/>
                                    <w:b/>
                                    <w:color w:val="000000"/>
                                    <w:sz w:val="18"/>
                                  </w:rPr>
                                  <w:t xml:space="preserve"> </w:t>
                                </w:r>
                                <w:r>
                                  <w:rPr>
                                    <w:rFonts w:ascii="Arial" w:eastAsia="Arial" w:hAnsi="Arial" w:cs="Arial"/>
                                    <w:b/>
                                    <w:bCs/>
                                    <w:color w:val="000000"/>
                                    <w:sz w:val="18"/>
                                    <w:szCs w:val="18"/>
                                    <w:rtl/>
                                  </w:rPr>
                                  <w:t>پیشبینی</w:t>
                                </w:r>
                              </w:p>
                            </w:txbxContent>
                          </wps:txbx>
                          <wps:bodyPr spcFirstLastPara="1" wrap="square" lIns="91425" tIns="45700" rIns="91425" bIns="45700" anchor="ctr" anchorCtr="0">
                            <a:noAutofit/>
                          </wps:bodyPr>
                        </wps:wsp>
                        <wps:wsp>
                          <wps:cNvPr id="11" name="Gerade Verbindung mit Pfeil 11"/>
                          <wps:cNvCnPr/>
                          <wps:spPr>
                            <a:xfrm>
                              <a:off x="5074920" y="838200"/>
                              <a:ext cx="0" cy="514985"/>
                            </a:xfrm>
                            <a:prstGeom prst="straightConnector1">
                              <a:avLst/>
                            </a:prstGeom>
                            <a:noFill/>
                            <a:ln w="19050" cap="flat" cmpd="sng">
                              <a:solidFill>
                                <a:schemeClr val="accent5"/>
                              </a:solidFill>
                              <a:prstDash val="solid"/>
                              <a:miter lim="800000"/>
                              <a:headEnd type="none" w="sm" len="sm"/>
                              <a:tailEnd type="triangle" w="med" len="med"/>
                            </a:ln>
                          </wps:spPr>
                          <wps:bodyPr/>
                        </wps:wsp>
                        <wps:wsp>
                          <wps:cNvPr id="12" name="Gerade Verbindung mit Pfeil 12"/>
                          <wps:cNvCnPr/>
                          <wps:spPr>
                            <a:xfrm>
                              <a:off x="906780" y="1943100"/>
                              <a:ext cx="0" cy="514985"/>
                            </a:xfrm>
                            <a:prstGeom prst="straightConnector1">
                              <a:avLst/>
                            </a:prstGeom>
                            <a:noFill/>
                            <a:ln w="19050" cap="flat" cmpd="sng">
                              <a:solidFill>
                                <a:schemeClr val="accent5"/>
                              </a:solidFill>
                              <a:prstDash val="solid"/>
                              <a:miter lim="800000"/>
                              <a:headEnd type="none" w="sm" len="sm"/>
                              <a:tailEnd type="triangle" w="med" len="med"/>
                            </a:ln>
                          </wps:spPr>
                          <wps:bodyPr/>
                        </wps:wsp>
                        <wps:wsp>
                          <wps:cNvPr id="13" name="Gerade Verbindung mit Pfeil 13"/>
                          <wps:cNvCnPr/>
                          <wps:spPr>
                            <a:xfrm rot="10800000" flipH="1">
                              <a:off x="1684020" y="548640"/>
                              <a:ext cx="403860" cy="7620"/>
                            </a:xfrm>
                            <a:prstGeom prst="straightConnector1">
                              <a:avLst/>
                            </a:prstGeom>
                            <a:noFill/>
                            <a:ln w="19050" cap="flat" cmpd="sng">
                              <a:solidFill>
                                <a:schemeClr val="accent5"/>
                              </a:solidFill>
                              <a:prstDash val="solid"/>
                              <a:miter lim="800000"/>
                              <a:headEnd type="none" w="sm" len="sm"/>
                              <a:tailEnd type="triangle" w="med" len="med"/>
                            </a:ln>
                          </wps:spPr>
                          <wps:bodyPr/>
                        </wps:wsp>
                        <wps:wsp>
                          <wps:cNvPr id="14" name="Gerade Verbindung mit Pfeil 14"/>
                          <wps:cNvCnPr/>
                          <wps:spPr>
                            <a:xfrm>
                              <a:off x="3901440" y="548640"/>
                              <a:ext cx="281940" cy="0"/>
                            </a:xfrm>
                            <a:prstGeom prst="straightConnector1">
                              <a:avLst/>
                            </a:prstGeom>
                            <a:noFill/>
                            <a:ln w="19050" cap="flat" cmpd="sng">
                              <a:solidFill>
                                <a:schemeClr val="accent5"/>
                              </a:solidFill>
                              <a:prstDash val="solid"/>
                              <a:miter lim="800000"/>
                              <a:headEnd type="none" w="sm" len="sm"/>
                              <a:tailEnd type="triangle" w="med" len="med"/>
                            </a:ln>
                          </wps:spPr>
                          <wps:bodyPr/>
                        </wps:wsp>
                        <wps:wsp>
                          <wps:cNvPr id="15" name="Gerade Verbindung mit Pfeil 15"/>
                          <wps:cNvCnPr/>
                          <wps:spPr>
                            <a:xfrm rot="10800000">
                              <a:off x="1813560" y="1638300"/>
                              <a:ext cx="274320" cy="0"/>
                            </a:xfrm>
                            <a:prstGeom prst="straightConnector1">
                              <a:avLst/>
                            </a:prstGeom>
                            <a:noFill/>
                            <a:ln w="19050" cap="flat" cmpd="sng">
                              <a:solidFill>
                                <a:schemeClr val="accent5"/>
                              </a:solidFill>
                              <a:prstDash val="solid"/>
                              <a:miter lim="800000"/>
                              <a:headEnd type="none" w="sm" len="sm"/>
                              <a:tailEnd type="triangle" w="med" len="med"/>
                            </a:ln>
                          </wps:spPr>
                          <wps:bodyPr/>
                        </wps:wsp>
                        <wps:wsp>
                          <wps:cNvPr id="16" name="Gerade Verbindung mit Pfeil 16"/>
                          <wps:cNvCnPr/>
                          <wps:spPr>
                            <a:xfrm>
                              <a:off x="1813560" y="2758440"/>
                              <a:ext cx="365760" cy="0"/>
                            </a:xfrm>
                            <a:prstGeom prst="straightConnector1">
                              <a:avLst/>
                            </a:prstGeom>
                            <a:noFill/>
                            <a:ln w="19050" cap="flat" cmpd="sng">
                              <a:solidFill>
                                <a:schemeClr val="accent5"/>
                              </a:solidFill>
                              <a:prstDash val="solid"/>
                              <a:miter lim="800000"/>
                              <a:headEnd type="none" w="sm" len="sm"/>
                              <a:tailEnd type="triangle" w="med" len="med"/>
                            </a:ln>
                          </wps:spPr>
                          <wps:bodyPr/>
                        </wps:wsp>
                        <wps:wsp>
                          <wps:cNvPr id="17" name="Gerade Verbindung mit Pfeil 17"/>
                          <wps:cNvCnPr/>
                          <wps:spPr>
                            <a:xfrm rot="10800000">
                              <a:off x="3901440" y="1638300"/>
                              <a:ext cx="281940" cy="0"/>
                            </a:xfrm>
                            <a:prstGeom prst="straightConnector1">
                              <a:avLst/>
                            </a:prstGeom>
                            <a:noFill/>
                            <a:ln w="19050" cap="flat" cmpd="sng">
                              <a:solidFill>
                                <a:schemeClr val="accent5"/>
                              </a:solidFill>
                              <a:prstDash val="solid"/>
                              <a:miter lim="800000"/>
                              <a:headEnd type="none" w="sm" len="sm"/>
                              <a:tailEnd type="triangle" w="med" len="med"/>
                            </a:ln>
                          </wps:spPr>
                          <wps:bodyPr/>
                        </wps:wsp>
                      </wpg:grpSp>
                    </wpg:wgp>
                  </a:graphicData>
                </a:graphic>
              </wp:inline>
            </w:drawing>
          </mc:Choice>
          <mc:Fallback>
            <w:pict>
              <v:group id="Gruppieren 24" o:spid="_x0000_s1026" style="width:472.2pt;height:233.35pt;mso-position-horizontal-relative:char;mso-position-vertical-relative:line" coordorigin="23475,22982" coordsize="59969,29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">
                <v:group id="Gruppieren 1" o:spid="_x0000_s1027" style="position:absolute;left:23475;top:22982;width:59969;height:29635" coordorigin=",1295" coordsize="59969,29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hteck 2" o:spid="_x0000_s1028" style="position:absolute;top:1295;width:59969;height:29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601962" w:rsidRDefault="00601962">
                          <w:pPr>
                            <w:spacing w:after="0" w:line="240" w:lineRule="auto"/>
                            <w:jc w:val="left"/>
                            <w:textDirection w:val="btLr"/>
                          </w:pP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ussdiagramm: Magnetplattenspeicher 3" o:spid="_x0000_s1029" type="#_x0000_t132" style="position:absolute;left:1295;top:1295;width:15545;height:8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" fillcolor="#5b9bd5 [3204]" strokecolor="#42719b" strokeweight="1pt">
                    <v:stroke startarrowwidth="narrow" startarrowlength="short" endarrowwidth="narrow" endarrowlength="short" joinstyle="miter"/>
                    <v:textbox inset="2.53958mm,1.2694mm,2.53958mm,1.2694mm">
                      <w:txbxContent>
                        <w:p w:rsidR="00601962" w:rsidRDefault="00E13DF3">
                          <w:pPr>
                            <w:spacing w:after="360" w:line="240" w:lineRule="auto"/>
                            <w:jc w:val="center"/>
                            <w:textDirection w:val="btLr"/>
                          </w:pPr>
                          <w:r>
                            <w:rPr>
                              <w:rFonts w:ascii="Arial" w:eastAsia="Arial" w:hAnsi="Arial" w:cs="Arial"/>
                              <w:b/>
                              <w:bCs/>
                              <w:color w:val="000000"/>
                              <w:sz w:val="18"/>
                              <w:szCs w:val="18"/>
                              <w:rtl/>
                            </w:rPr>
                            <w:t>مجموعه</w:t>
                          </w:r>
                          <w:r>
                            <w:rPr>
                              <w:rFonts w:ascii="Arial" w:eastAsia="Arial" w:hAnsi="Arial" w:cs="Arial"/>
                              <w:b/>
                              <w:color w:val="000000"/>
                              <w:sz w:val="18"/>
                            </w:rPr>
                            <w:t xml:space="preserve"> </w:t>
                          </w:r>
                          <w:r>
                            <w:rPr>
                              <w:rFonts w:ascii="Arial" w:eastAsia="Arial" w:hAnsi="Arial" w:cs="Arial"/>
                              <w:b/>
                              <w:bCs/>
                              <w:color w:val="000000"/>
                              <w:sz w:val="18"/>
                              <w:szCs w:val="18"/>
                              <w:rtl/>
                            </w:rPr>
                            <w:t>خام</w:t>
                          </w:r>
                          <w:r>
                            <w:rPr>
                              <w:rFonts w:ascii="Arial" w:eastAsia="Arial" w:hAnsi="Arial" w:cs="Arial"/>
                              <w:b/>
                              <w:color w:val="000000"/>
                              <w:sz w:val="18"/>
                            </w:rPr>
                            <w:t xml:space="preserve"> </w:t>
                          </w:r>
                          <w:r>
                            <w:rPr>
                              <w:rFonts w:ascii="Arial" w:eastAsia="Arial" w:hAnsi="Arial" w:cs="Arial"/>
                              <w:b/>
                              <w:bCs/>
                              <w:color w:val="000000"/>
                              <w:sz w:val="18"/>
                              <w:szCs w:val="18"/>
                              <w:rtl/>
                            </w:rPr>
                            <w:t>دادگان</w:t>
                          </w:r>
                        </w:p>
                      </w:txbxContent>
                    </v:textbox>
                  </v:shape>
                  <v:shapetype id="_x0000_t109" coordsize="21600,21600" o:spt="109" path="m,l,21600r21600,l21600,xe">
                    <v:stroke joinstyle="miter"/>
                    <v:path gradientshapeok="t" o:connecttype="rect"/>
                  </v:shapetype>
                  <v:shape id="Flussdiagramm: Prozess 4" o:spid="_x0000_s1030" type="#_x0000_t109" style="position:absolute;left:20878;top:2438;width:18136;height:59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" fillcolor="#5b9bd5 [3204]" strokecolor="#42719b" strokeweight="1pt">
                    <v:stroke startarrowwidth="narrow" startarrowlength="short" endarrowwidth="narrow" endarrowlength="short"/>
                    <v:textbox inset="2.53958mm,1.2694mm,2.53958mm,1.2694mm">
                      <w:txbxContent>
                        <w:p w:rsidR="00601962" w:rsidRDefault="00E13DF3" w:rsidP="003E31EF">
                          <w:pPr>
                            <w:spacing w:after="360" w:line="240" w:lineRule="auto"/>
                            <w:jc w:val="center"/>
                            <w:textDirection w:val="btLr"/>
                          </w:pPr>
                          <w:r>
                            <w:rPr>
                              <w:rFonts w:ascii="Arial" w:eastAsia="Arial" w:hAnsi="Arial" w:cs="Arial"/>
                              <w:b/>
                              <w:bCs/>
                              <w:color w:val="000000"/>
                              <w:sz w:val="18"/>
                              <w:szCs w:val="18"/>
                              <w:rtl/>
                            </w:rPr>
                            <w:t>خواندن</w:t>
                          </w:r>
                          <w:r w:rsidR="00303366">
                            <w:rPr>
                              <w:rFonts w:ascii="Arial" w:eastAsia="Arial" w:hAnsi="Arial" w:cs="Arial" w:hint="cs"/>
                              <w:b/>
                              <w:bCs/>
                              <w:color w:val="000000"/>
                              <w:sz w:val="18"/>
                              <w:szCs w:val="18"/>
                              <w:rtl/>
                              <w:lang w:bidi="fa-IR"/>
                            </w:rPr>
                            <w:t xml:space="preserve"> د</w:t>
                          </w:r>
                          <w:r>
                            <w:rPr>
                              <w:rFonts w:ascii="Arial" w:eastAsia="Arial" w:hAnsi="Arial" w:cs="Arial"/>
                              <w:b/>
                              <w:bCs/>
                              <w:color w:val="000000"/>
                              <w:sz w:val="18"/>
                              <w:szCs w:val="18"/>
                              <w:rtl/>
                            </w:rPr>
                            <w:t>ادگان</w:t>
                          </w:r>
                          <w:r>
                            <w:rPr>
                              <w:rFonts w:ascii="Arial" w:eastAsia="Arial" w:hAnsi="Arial" w:cs="Arial"/>
                              <w:b/>
                              <w:color w:val="000000"/>
                              <w:sz w:val="18"/>
                            </w:rPr>
                            <w:t xml:space="preserve"> </w:t>
                          </w:r>
                          <w:r>
                            <w:rPr>
                              <w:rFonts w:ascii="Arial" w:eastAsia="Arial" w:hAnsi="Arial" w:cs="Arial"/>
                              <w:b/>
                              <w:bCs/>
                              <w:color w:val="000000"/>
                              <w:sz w:val="18"/>
                              <w:szCs w:val="18"/>
                              <w:rtl/>
                            </w:rPr>
                            <w:t>در</w:t>
                          </w:r>
                          <w:r>
                            <w:rPr>
                              <w:rFonts w:ascii="Arial" w:eastAsia="Arial" w:hAnsi="Arial" w:cs="Arial"/>
                              <w:b/>
                              <w:color w:val="000000"/>
                              <w:sz w:val="18"/>
                            </w:rPr>
                            <w:t xml:space="preserve"> </w:t>
                          </w:r>
                          <w:r>
                            <w:rPr>
                              <w:rFonts w:ascii="Arial" w:eastAsia="Arial" w:hAnsi="Arial" w:cs="Arial"/>
                              <w:b/>
                              <w:bCs/>
                              <w:color w:val="000000"/>
                              <w:sz w:val="18"/>
                              <w:szCs w:val="18"/>
                              <w:rtl/>
                            </w:rPr>
                            <w:t>فرمت</w:t>
                          </w:r>
                          <w:r>
                            <w:rPr>
                              <w:rFonts w:ascii="Arial" w:eastAsia="Arial" w:hAnsi="Arial" w:cs="Arial"/>
                              <w:b/>
                              <w:color w:val="000000"/>
                              <w:sz w:val="18"/>
                            </w:rPr>
                            <w:t xml:space="preserve"> </w:t>
                          </w:r>
                          <w:r>
                            <w:rPr>
                              <w:rFonts w:ascii="Arial" w:eastAsia="Arial" w:hAnsi="Arial" w:cs="Arial"/>
                              <w:b/>
                              <w:bCs/>
                              <w:color w:val="000000"/>
                              <w:sz w:val="18"/>
                              <w:szCs w:val="18"/>
                              <w:rtl/>
                            </w:rPr>
                            <w:t>مطلوب</w:t>
                          </w:r>
                          <w:r w:rsidR="00303366">
                            <w:rPr>
                              <w:rFonts w:ascii="Arial" w:eastAsia="Arial" w:hAnsi="Arial" w:cs="Arial" w:hint="cs"/>
                              <w:b/>
                              <w:bCs/>
                              <w:color w:val="000000"/>
                              <w:sz w:val="18"/>
                              <w:szCs w:val="18"/>
                              <w:rtl/>
                            </w:rPr>
                            <w:t xml:space="preserve"> و پاکسازی دستی اولیه</w:t>
                          </w:r>
                        </w:p>
                      </w:txbxContent>
                    </v:textbox>
                  </v:shape>
                  <v:shape id="Flussdiagramm: Prozess 5" o:spid="_x0000_s1031" type="#_x0000_t109" style="position:absolute;left:41833;top:2438;width:18136;height:59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" fillcolor="#70ad47 [3209]" strokecolor="#375623 [1609]" strokeweight="1pt">
                    <v:stroke startarrowwidth="narrow" startarrowlength="short" endarrowwidth="narrow" endarrowlength="short"/>
                    <v:textbox inset="2.53958mm,1.2694mm,2.53958mm,1.2694mm">
                      <w:txbxContent>
                        <w:p w:rsidR="00601962" w:rsidRDefault="00E13DF3">
                          <w:pPr>
                            <w:spacing w:after="360" w:line="240" w:lineRule="auto"/>
                            <w:jc w:val="center"/>
                            <w:textDirection w:val="btLr"/>
                          </w:pPr>
                          <w:r>
                            <w:rPr>
                              <w:rFonts w:ascii="Arial" w:eastAsia="Arial" w:hAnsi="Arial" w:cs="Arial"/>
                              <w:b/>
                              <w:bCs/>
                              <w:color w:val="000000"/>
                              <w:sz w:val="18"/>
                              <w:szCs w:val="18"/>
                              <w:rtl/>
                            </w:rPr>
                            <w:t>پاکسازی</w:t>
                          </w:r>
                          <w:r>
                            <w:rPr>
                              <w:rFonts w:ascii="Arial" w:eastAsia="Arial" w:hAnsi="Arial" w:cs="Arial"/>
                              <w:b/>
                              <w:color w:val="000000"/>
                              <w:sz w:val="18"/>
                            </w:rPr>
                            <w:t xml:space="preserve"> </w:t>
                          </w:r>
                          <w:r>
                            <w:rPr>
                              <w:rFonts w:ascii="Arial" w:eastAsia="Arial" w:hAnsi="Arial" w:cs="Arial"/>
                              <w:b/>
                              <w:bCs/>
                              <w:color w:val="000000"/>
                              <w:sz w:val="18"/>
                              <w:szCs w:val="18"/>
                              <w:rtl/>
                            </w:rPr>
                            <w:t>دادگان</w:t>
                          </w:r>
                        </w:p>
                      </w:txbxContent>
                    </v:textbox>
                  </v:shape>
                  <v:shape id="Flussdiagramm: Prozess 6" o:spid="_x0000_s1032" type="#_x0000_t109" style="position:absolute;left:41833;top:13639;width:18136;height:59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" fillcolor="#70ad47 [3209]" strokecolor="#375623 [1609]" strokeweight="1pt">
                    <v:stroke startarrowwidth="narrow" startarrowlength="short" endarrowwidth="narrow" endarrowlength="short"/>
                    <v:textbox inset="2.53958mm,1.2694mm,2.53958mm,1.2694mm">
                      <w:txbxContent>
                        <w:p w:rsidR="00601962" w:rsidRDefault="00E13DF3">
                          <w:pPr>
                            <w:spacing w:after="360" w:line="240" w:lineRule="auto"/>
                            <w:jc w:val="center"/>
                            <w:textDirection w:val="btLr"/>
                          </w:pPr>
                          <w:r>
                            <w:rPr>
                              <w:rFonts w:ascii="Arial" w:eastAsia="Arial" w:hAnsi="Arial" w:cs="Arial"/>
                              <w:b/>
                              <w:bCs/>
                              <w:color w:val="000000"/>
                              <w:sz w:val="18"/>
                              <w:szCs w:val="18"/>
                              <w:rtl/>
                            </w:rPr>
                            <w:t>پرکردن</w:t>
                          </w:r>
                          <w:r>
                            <w:rPr>
                              <w:rFonts w:ascii="Arial" w:eastAsia="Arial" w:hAnsi="Arial" w:cs="Arial"/>
                              <w:b/>
                              <w:color w:val="000000"/>
                              <w:sz w:val="18"/>
                            </w:rPr>
                            <w:t xml:space="preserve"> </w:t>
                          </w:r>
                          <w:r>
                            <w:rPr>
                              <w:rFonts w:ascii="Arial" w:eastAsia="Arial" w:hAnsi="Arial" w:cs="Arial"/>
                              <w:b/>
                              <w:bCs/>
                              <w:color w:val="000000"/>
                              <w:sz w:val="18"/>
                              <w:szCs w:val="18"/>
                              <w:rtl/>
                            </w:rPr>
                            <w:t>جاهای</w:t>
                          </w:r>
                          <w:r>
                            <w:rPr>
                              <w:rFonts w:ascii="Arial" w:eastAsia="Arial" w:hAnsi="Arial" w:cs="Arial"/>
                              <w:b/>
                              <w:color w:val="000000"/>
                              <w:sz w:val="18"/>
                            </w:rPr>
                            <w:t xml:space="preserve"> </w:t>
                          </w:r>
                          <w:r>
                            <w:rPr>
                              <w:rFonts w:ascii="Arial" w:eastAsia="Arial" w:hAnsi="Arial" w:cs="Arial"/>
                              <w:b/>
                              <w:bCs/>
                              <w:color w:val="000000"/>
                              <w:sz w:val="18"/>
                              <w:szCs w:val="18"/>
                              <w:rtl/>
                            </w:rPr>
                            <w:t>خالی</w:t>
                          </w:r>
                        </w:p>
                      </w:txbxContent>
                    </v:textbox>
                  </v:shape>
                  <v:shape id="Flussdiagramm: Prozess 7" o:spid="_x0000_s1033" type="#_x0000_t109" style="position:absolute;left:20878;top:13563;width:18136;height:59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" fillcolor="#70ad47 [3209]" strokecolor="#375623 [1609]" strokeweight="1pt">
                    <v:stroke startarrowwidth="narrow" startarrowlength="short" endarrowwidth="narrow" endarrowlength="short"/>
                    <v:textbox inset="2.53958mm,1.2694mm,2.53958mm,1.2694mm">
                      <w:txbxContent>
                        <w:p w:rsidR="00601962" w:rsidRDefault="00E13DF3">
                          <w:pPr>
                            <w:spacing w:after="360" w:line="240" w:lineRule="auto"/>
                            <w:jc w:val="center"/>
                            <w:textDirection w:val="btLr"/>
                          </w:pPr>
                          <w:r>
                            <w:rPr>
                              <w:rFonts w:ascii="Arial" w:eastAsia="Arial" w:hAnsi="Arial" w:cs="Arial"/>
                              <w:b/>
                              <w:bCs/>
                              <w:color w:val="000000"/>
                              <w:sz w:val="18"/>
                              <w:szCs w:val="18"/>
                              <w:rtl/>
                            </w:rPr>
                            <w:t>تقسیم</w:t>
                          </w:r>
                          <w:r>
                            <w:rPr>
                              <w:rFonts w:ascii="Arial" w:eastAsia="Arial" w:hAnsi="Arial" w:cs="Arial"/>
                              <w:b/>
                              <w:color w:val="000000"/>
                              <w:sz w:val="18"/>
                            </w:rPr>
                            <w:t xml:space="preserve"> </w:t>
                          </w:r>
                          <w:r>
                            <w:rPr>
                              <w:rFonts w:ascii="Arial" w:eastAsia="Arial" w:hAnsi="Arial" w:cs="Arial"/>
                              <w:b/>
                              <w:bCs/>
                              <w:color w:val="000000"/>
                              <w:sz w:val="18"/>
                              <w:szCs w:val="18"/>
                              <w:rtl/>
                            </w:rPr>
                            <w:t>مجموعه</w:t>
                          </w:r>
                          <w:r>
                            <w:rPr>
                              <w:rFonts w:ascii="Arial" w:eastAsia="Arial" w:hAnsi="Arial" w:cs="Arial"/>
                              <w:b/>
                              <w:color w:val="000000"/>
                              <w:sz w:val="18"/>
                            </w:rPr>
                            <w:t xml:space="preserve"> </w:t>
                          </w:r>
                          <w:r>
                            <w:rPr>
                              <w:rFonts w:ascii="Arial" w:eastAsia="Arial" w:hAnsi="Arial" w:cs="Arial"/>
                              <w:b/>
                              <w:bCs/>
                              <w:color w:val="000000"/>
                              <w:sz w:val="18"/>
                              <w:szCs w:val="18"/>
                              <w:rtl/>
                            </w:rPr>
                            <w:t>به</w:t>
                          </w:r>
                          <w:r>
                            <w:rPr>
                              <w:rFonts w:ascii="Arial" w:eastAsia="Arial" w:hAnsi="Arial" w:cs="Arial"/>
                              <w:b/>
                              <w:color w:val="000000"/>
                              <w:sz w:val="18"/>
                            </w:rPr>
                            <w:t xml:space="preserve"> </w:t>
                          </w:r>
                          <w:r>
                            <w:rPr>
                              <w:rFonts w:ascii="Arial" w:eastAsia="Arial" w:hAnsi="Arial" w:cs="Arial"/>
                              <w:b/>
                              <w:bCs/>
                              <w:color w:val="000000"/>
                              <w:sz w:val="18"/>
                              <w:szCs w:val="18"/>
                              <w:rtl/>
                            </w:rPr>
                            <w:t>زیر</w:t>
                          </w:r>
                          <w:r>
                            <w:rPr>
                              <w:rFonts w:ascii="Arial" w:eastAsia="Arial" w:hAnsi="Arial" w:cs="Arial"/>
                              <w:b/>
                              <w:color w:val="000000"/>
                              <w:sz w:val="18"/>
                            </w:rPr>
                            <w:t xml:space="preserve"> </w:t>
                          </w:r>
                          <w:r>
                            <w:rPr>
                              <w:rFonts w:ascii="Arial" w:eastAsia="Arial" w:hAnsi="Arial" w:cs="Arial"/>
                              <w:b/>
                              <w:bCs/>
                              <w:color w:val="000000"/>
                              <w:sz w:val="18"/>
                              <w:szCs w:val="18"/>
                              <w:rtl/>
                            </w:rPr>
                            <w:t>مجموعه</w:t>
                          </w:r>
                          <w:r>
                            <w:rPr>
                              <w:rFonts w:ascii="Arial" w:eastAsia="Arial" w:hAnsi="Arial" w:cs="Arial"/>
                              <w:b/>
                              <w:color w:val="000000"/>
                              <w:sz w:val="18"/>
                            </w:rPr>
                            <w:t>‌</w:t>
                          </w:r>
                          <w:r>
                            <w:rPr>
                              <w:rFonts w:ascii="Arial" w:eastAsia="Arial" w:hAnsi="Arial" w:cs="Arial"/>
                              <w:b/>
                              <w:bCs/>
                              <w:color w:val="000000"/>
                              <w:sz w:val="18"/>
                              <w:szCs w:val="18"/>
                              <w:rtl/>
                            </w:rPr>
                            <w:t>های</w:t>
                          </w:r>
                          <w:r>
                            <w:rPr>
                              <w:rFonts w:ascii="Arial" w:eastAsia="Arial" w:hAnsi="Arial" w:cs="Arial"/>
                              <w:b/>
                              <w:color w:val="000000"/>
                              <w:sz w:val="18"/>
                            </w:rPr>
                            <w:t xml:space="preserve"> </w:t>
                          </w:r>
                          <w:r>
                            <w:rPr>
                              <w:rFonts w:ascii="Arial" w:eastAsia="Arial" w:hAnsi="Arial" w:cs="Arial"/>
                              <w:b/>
                              <w:bCs/>
                              <w:color w:val="000000"/>
                              <w:sz w:val="18"/>
                              <w:szCs w:val="18"/>
                              <w:rtl/>
                            </w:rPr>
                            <w:t>آموزش</w:t>
                          </w:r>
                          <w:r>
                            <w:rPr>
                              <w:rFonts w:ascii="Arial" w:eastAsia="Arial" w:hAnsi="Arial" w:cs="Arial"/>
                              <w:b/>
                              <w:color w:val="000000"/>
                              <w:sz w:val="18"/>
                            </w:rPr>
                            <w:t xml:space="preserve"> </w:t>
                          </w:r>
                          <w:r>
                            <w:rPr>
                              <w:rFonts w:ascii="Arial" w:eastAsia="Arial" w:hAnsi="Arial" w:cs="Arial"/>
                              <w:b/>
                              <w:bCs/>
                              <w:color w:val="000000"/>
                              <w:sz w:val="18"/>
                              <w:szCs w:val="18"/>
                              <w:rtl/>
                            </w:rPr>
                            <w:t>و</w:t>
                          </w:r>
                          <w:r>
                            <w:rPr>
                              <w:rFonts w:ascii="Arial" w:eastAsia="Arial" w:hAnsi="Arial" w:cs="Arial"/>
                              <w:b/>
                              <w:color w:val="000000"/>
                              <w:sz w:val="18"/>
                            </w:rPr>
                            <w:t xml:space="preserve"> </w:t>
                          </w:r>
                          <w:r>
                            <w:rPr>
                              <w:rFonts w:ascii="Arial" w:eastAsia="Arial" w:hAnsi="Arial" w:cs="Arial"/>
                              <w:b/>
                              <w:bCs/>
                              <w:color w:val="000000"/>
                              <w:sz w:val="18"/>
                              <w:szCs w:val="18"/>
                              <w:rtl/>
                            </w:rPr>
                            <w:t>تست</w:t>
                          </w:r>
                        </w:p>
                      </w:txbxContent>
                    </v:textbox>
                  </v:shape>
                  <v:shape id="Flussdiagramm: Prozess 8" o:spid="_x0000_s1034" type="#_x0000_t109" style="position:absolute;top:13487;width:18135;height:59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" fillcolor="#70ad47 [3209]" strokecolor="#375623 [1609]" strokeweight="1pt">
                    <v:stroke startarrowwidth="narrow" startarrowlength="short" endarrowwidth="narrow" endarrowlength="short"/>
                    <v:textbox inset="2.53958mm,1.2694mm,2.53958mm,1.2694mm">
                      <w:txbxContent>
                        <w:p w:rsidR="00601962" w:rsidRDefault="00E13DF3">
                          <w:pPr>
                            <w:spacing w:after="360" w:line="240" w:lineRule="auto"/>
                            <w:jc w:val="center"/>
                            <w:textDirection w:val="btLr"/>
                          </w:pPr>
                          <w:r>
                            <w:rPr>
                              <w:rFonts w:ascii="Arial" w:eastAsia="Arial" w:hAnsi="Arial" w:cs="Arial"/>
                              <w:b/>
                              <w:bCs/>
                              <w:color w:val="000000"/>
                              <w:sz w:val="18"/>
                              <w:szCs w:val="18"/>
                              <w:rtl/>
                            </w:rPr>
                            <w:t>آموزش</w:t>
                          </w:r>
                          <w:r>
                            <w:rPr>
                              <w:rFonts w:ascii="Arial" w:eastAsia="Arial" w:hAnsi="Arial" w:cs="Arial"/>
                              <w:b/>
                              <w:color w:val="000000"/>
                              <w:sz w:val="18"/>
                            </w:rPr>
                            <w:t xml:space="preserve"> </w:t>
                          </w:r>
                          <w:r>
                            <w:rPr>
                              <w:rFonts w:ascii="Arial" w:eastAsia="Arial" w:hAnsi="Arial" w:cs="Arial"/>
                              <w:b/>
                              <w:bCs/>
                              <w:color w:val="000000"/>
                              <w:sz w:val="18"/>
                              <w:szCs w:val="18"/>
                              <w:rtl/>
                            </w:rPr>
                            <w:t>مدل</w:t>
                          </w:r>
                          <w:r>
                            <w:rPr>
                              <w:rFonts w:ascii="Arial" w:eastAsia="Arial" w:hAnsi="Arial" w:cs="Arial"/>
                              <w:b/>
                              <w:color w:val="000000"/>
                              <w:sz w:val="18"/>
                            </w:rPr>
                            <w:t xml:space="preserve"> </w:t>
                          </w:r>
                          <w:r>
                            <w:rPr>
                              <w:rFonts w:ascii="Arial" w:eastAsia="Arial" w:hAnsi="Arial" w:cs="Arial"/>
                              <w:b/>
                              <w:bCs/>
                              <w:color w:val="000000"/>
                              <w:sz w:val="18"/>
                              <w:szCs w:val="18"/>
                              <w:rtl/>
                            </w:rPr>
                            <w:t>و</w:t>
                          </w:r>
                          <w:r>
                            <w:rPr>
                              <w:rFonts w:ascii="Arial" w:eastAsia="Arial" w:hAnsi="Arial" w:cs="Arial"/>
                              <w:b/>
                              <w:color w:val="000000"/>
                              <w:sz w:val="18"/>
                            </w:rPr>
                            <w:t xml:space="preserve"> </w:t>
                          </w:r>
                          <w:r>
                            <w:rPr>
                              <w:rFonts w:ascii="Arial" w:eastAsia="Arial" w:hAnsi="Arial" w:cs="Arial"/>
                              <w:b/>
                              <w:bCs/>
                              <w:color w:val="000000"/>
                              <w:sz w:val="18"/>
                              <w:szCs w:val="18"/>
                              <w:rtl/>
                            </w:rPr>
                            <w:t>پیشبینی</w:t>
                          </w:r>
                        </w:p>
                      </w:txbxContent>
                    </v:textbox>
                  </v:shape>
                  <v:shape id="Flussdiagramm: Prozess 9" o:spid="_x0000_s1035" type="#_x0000_t109" style="position:absolute;top:24765;width:18135;height:59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" fillcolor="#70ad47 [3209]" strokecolor="#375623 [1609]" strokeweight="1pt">
                    <v:stroke startarrowwidth="narrow" startarrowlength="short" endarrowwidth="narrow" endarrowlength="short"/>
                    <v:textbox inset="2.53958mm,1.2694mm,2.53958mm,1.2694mm">
                      <w:txbxContent>
                        <w:p w:rsidR="00601962" w:rsidRDefault="00E13DF3">
                          <w:pPr>
                            <w:spacing w:after="360" w:line="240" w:lineRule="auto"/>
                            <w:jc w:val="center"/>
                            <w:textDirection w:val="btLr"/>
                          </w:pPr>
                          <w:r>
                            <w:rPr>
                              <w:rFonts w:ascii="Arial" w:eastAsia="Arial" w:hAnsi="Arial" w:cs="Arial"/>
                              <w:b/>
                              <w:bCs/>
                              <w:color w:val="000000"/>
                              <w:sz w:val="18"/>
                              <w:szCs w:val="18"/>
                              <w:rtl/>
                            </w:rPr>
                            <w:t>بررسی</w:t>
                          </w:r>
                          <w:r>
                            <w:rPr>
                              <w:rFonts w:ascii="Arial" w:eastAsia="Arial" w:hAnsi="Arial" w:cs="Arial"/>
                              <w:b/>
                              <w:color w:val="000000"/>
                              <w:sz w:val="18"/>
                            </w:rPr>
                            <w:t xml:space="preserve"> </w:t>
                          </w:r>
                          <w:r>
                            <w:rPr>
                              <w:rFonts w:ascii="Arial" w:eastAsia="Arial" w:hAnsi="Arial" w:cs="Arial"/>
                              <w:b/>
                              <w:bCs/>
                              <w:color w:val="000000"/>
                              <w:sz w:val="18"/>
                              <w:szCs w:val="18"/>
                              <w:rtl/>
                            </w:rPr>
                            <w:t>آماری</w:t>
                          </w:r>
                          <w:r>
                            <w:rPr>
                              <w:rFonts w:ascii="Arial" w:eastAsia="Arial" w:hAnsi="Arial" w:cs="Arial"/>
                              <w:b/>
                              <w:color w:val="000000"/>
                              <w:sz w:val="18"/>
                            </w:rPr>
                            <w:t xml:space="preserve"> </w:t>
                          </w:r>
                          <w:r>
                            <w:rPr>
                              <w:rFonts w:ascii="Arial" w:eastAsia="Arial" w:hAnsi="Arial" w:cs="Arial"/>
                              <w:b/>
                              <w:bCs/>
                              <w:color w:val="000000"/>
                              <w:sz w:val="18"/>
                              <w:szCs w:val="18"/>
                              <w:rtl/>
                            </w:rPr>
                            <w:t>و</w:t>
                          </w:r>
                          <w:r>
                            <w:rPr>
                              <w:rFonts w:ascii="Arial" w:eastAsia="Arial" w:hAnsi="Arial" w:cs="Arial"/>
                              <w:b/>
                              <w:color w:val="000000"/>
                              <w:sz w:val="18"/>
                            </w:rPr>
                            <w:t xml:space="preserve"> </w:t>
                          </w:r>
                          <w:r>
                            <w:rPr>
                              <w:rFonts w:ascii="Arial" w:eastAsia="Arial" w:hAnsi="Arial" w:cs="Arial"/>
                              <w:b/>
                              <w:bCs/>
                              <w:color w:val="000000"/>
                              <w:sz w:val="18"/>
                              <w:szCs w:val="18"/>
                              <w:rtl/>
                            </w:rPr>
                            <w:t>ارزیابی</w:t>
                          </w:r>
                          <w:r>
                            <w:rPr>
                              <w:rFonts w:ascii="Arial" w:eastAsia="Arial" w:hAnsi="Arial" w:cs="Arial"/>
                              <w:b/>
                              <w:color w:val="000000"/>
                              <w:sz w:val="18"/>
                            </w:rPr>
                            <w:t xml:space="preserve"> </w:t>
                          </w:r>
                          <w:r>
                            <w:rPr>
                              <w:rFonts w:ascii="Arial" w:eastAsia="Arial" w:hAnsi="Arial" w:cs="Arial"/>
                              <w:b/>
                              <w:bCs/>
                              <w:color w:val="000000"/>
                              <w:sz w:val="18"/>
                              <w:szCs w:val="18"/>
                              <w:rtl/>
                            </w:rPr>
                            <w:t>کیفیت</w:t>
                          </w:r>
                          <w:r>
                            <w:rPr>
                              <w:rFonts w:ascii="Arial" w:eastAsia="Arial" w:hAnsi="Arial" w:cs="Arial"/>
                              <w:b/>
                              <w:color w:val="000000"/>
                              <w:sz w:val="18"/>
                            </w:rPr>
                            <w:t xml:space="preserve"> </w:t>
                          </w:r>
                          <w:r>
                            <w:rPr>
                              <w:rFonts w:ascii="Arial" w:eastAsia="Arial" w:hAnsi="Arial" w:cs="Arial"/>
                              <w:b/>
                              <w:bCs/>
                              <w:color w:val="000000"/>
                              <w:sz w:val="18"/>
                              <w:szCs w:val="18"/>
                              <w:rtl/>
                            </w:rPr>
                            <w:t>پیشبینی</w:t>
                          </w:r>
                        </w:p>
                      </w:txbxContent>
                    </v:textbox>
                  </v:shape>
                  <v:oval id="Ellipse 10" o:spid="_x0000_s1036" style="position:absolute;left:21793;top:24612;width:16433;height:6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" fillcolor="#5b9bd5 [3204]" strokecolor="#42719b" strokeweight="1pt">
                    <v:stroke startarrowwidth="narrow" startarrowlength="short" endarrowwidth="narrow" endarrowlength="short" joinstyle="miter"/>
                    <v:textbox inset="2.53958mm,1.2694mm,2.53958mm,1.2694mm">
                      <w:txbxContent>
                        <w:p w:rsidR="00601962" w:rsidRDefault="00E13DF3">
                          <w:pPr>
                            <w:spacing w:after="360" w:line="240" w:lineRule="auto"/>
                            <w:jc w:val="center"/>
                            <w:textDirection w:val="btLr"/>
                          </w:pPr>
                          <w:r>
                            <w:rPr>
                              <w:rFonts w:ascii="Arial" w:eastAsia="Arial" w:hAnsi="Arial" w:cs="Arial"/>
                              <w:b/>
                              <w:bCs/>
                              <w:color w:val="000000"/>
                              <w:sz w:val="18"/>
                              <w:szCs w:val="18"/>
                              <w:rtl/>
                            </w:rPr>
                            <w:t>نتایج</w:t>
                          </w:r>
                          <w:r>
                            <w:rPr>
                              <w:rFonts w:ascii="Arial" w:eastAsia="Arial" w:hAnsi="Arial" w:cs="Arial"/>
                              <w:b/>
                              <w:color w:val="000000"/>
                              <w:sz w:val="18"/>
                            </w:rPr>
                            <w:t xml:space="preserve"> </w:t>
                          </w:r>
                          <w:r>
                            <w:rPr>
                              <w:rFonts w:ascii="Arial" w:eastAsia="Arial" w:hAnsi="Arial" w:cs="Arial"/>
                              <w:b/>
                              <w:bCs/>
                              <w:color w:val="000000"/>
                              <w:sz w:val="18"/>
                              <w:szCs w:val="18"/>
                              <w:rtl/>
                            </w:rPr>
                            <w:t>بررسی</w:t>
                          </w:r>
                          <w:r>
                            <w:rPr>
                              <w:rFonts w:ascii="Arial" w:eastAsia="Arial" w:hAnsi="Arial" w:cs="Arial"/>
                              <w:b/>
                              <w:color w:val="000000"/>
                              <w:sz w:val="18"/>
                            </w:rPr>
                            <w:t xml:space="preserve"> </w:t>
                          </w:r>
                          <w:r>
                            <w:rPr>
                              <w:rFonts w:ascii="Arial" w:eastAsia="Arial" w:hAnsi="Arial" w:cs="Arial"/>
                              <w:b/>
                              <w:bCs/>
                              <w:color w:val="000000"/>
                              <w:sz w:val="18"/>
                              <w:szCs w:val="18"/>
                              <w:rtl/>
                            </w:rPr>
                            <w:t>کیفیت</w:t>
                          </w:r>
                          <w:r>
                            <w:rPr>
                              <w:rFonts w:ascii="Arial" w:eastAsia="Arial" w:hAnsi="Arial" w:cs="Arial"/>
                              <w:b/>
                              <w:color w:val="000000"/>
                              <w:sz w:val="18"/>
                            </w:rPr>
                            <w:t xml:space="preserve"> </w:t>
                          </w:r>
                          <w:r>
                            <w:rPr>
                              <w:rFonts w:ascii="Arial" w:eastAsia="Arial" w:hAnsi="Arial" w:cs="Arial"/>
                              <w:b/>
                              <w:bCs/>
                              <w:color w:val="000000"/>
                              <w:sz w:val="18"/>
                              <w:szCs w:val="18"/>
                              <w:rtl/>
                            </w:rPr>
                            <w:t>پیشبینی</w:t>
                          </w:r>
                        </w:p>
                      </w:txbxContent>
                    </v:textbox>
                  </v:oval>
                  <v:shapetype id="_x0000_t32" coordsize="21600,21600" o:spt="32" o:oned="t" path="m,l21600,21600e" filled="f">
                    <v:path arrowok="t" fillok="f" o:connecttype="none"/>
                    <o:lock v:ext="edit" shapetype="t"/>
                  </v:shapetype>
                  <v:shape id="Gerade Verbindung mit Pfeil 11" o:spid="_x0000_s1037" type="#_x0000_t32" style="position:absolute;left:50749;top:8382;width:0;height:51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" strokecolor="#4472c4 [3208]" strokeweight="1.5pt">
                    <v:stroke startarrowwidth="narrow" startarrowlength="short" endarrow="block" joinstyle="miter"/>
                  </v:shape>
                  <v:shape id="Gerade Verbindung mit Pfeil 12" o:spid="_x0000_s1038" type="#_x0000_t32" style="position:absolute;left:9067;top:19431;width:0;height:51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" strokecolor="#4472c4 [3208]" strokeweight="1.5pt">
                    <v:stroke startarrowwidth="narrow" startarrowlength="short" endarrow="block" joinstyle="miter"/>
                  </v:shape>
                  <v:shape id="Gerade Verbindung mit Pfeil 13" o:spid="_x0000_s1039" type="#_x0000_t32" style="position:absolute;left:16840;top:5486;width:4038;height:76;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" strokecolor="#4472c4 [3208]" strokeweight="1.5pt">
                    <v:stroke startarrowwidth="narrow" startarrowlength="short" endarrow="block" joinstyle="miter"/>
                  </v:shape>
                  <v:shape id="Gerade Verbindung mit Pfeil 14" o:spid="_x0000_s1040" type="#_x0000_t32" style="position:absolute;left:39014;top:5486;width:28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" strokecolor="#4472c4 [3208]" strokeweight="1.5pt">
                    <v:stroke startarrowwidth="narrow" startarrowlength="short" endarrow="block" joinstyle="miter"/>
                  </v:shape>
                  <v:shape id="Gerade Verbindung mit Pfeil 15" o:spid="_x0000_s1041" type="#_x0000_t32" style="position:absolute;left:18135;top:16383;width:274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" strokecolor="#4472c4 [3208]" strokeweight="1.5pt">
                    <v:stroke startarrowwidth="narrow" startarrowlength="short" endarrow="block" joinstyle="miter"/>
                  </v:shape>
                  <v:shape id="Gerade Verbindung mit Pfeil 16" o:spid="_x0000_s1042" type="#_x0000_t32" style="position:absolute;left:18135;top:27584;width:36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" strokecolor="#4472c4 [3208]" strokeweight="1.5pt">
                    <v:stroke startarrowwidth="narrow" startarrowlength="short" endarrow="block" joinstyle="miter"/>
                  </v:shape>
                  <v:shape id="Gerade Verbindung mit Pfeil 17" o:spid="_x0000_s1043" type="#_x0000_t32" style="position:absolute;left:39014;top:16383;width:2819;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" strokecolor="#4472c4 [3208]" strokeweight="1.5pt">
                    <v:stroke startarrowwidth="narrow" startarrowlength="short" endarrow="block" joinstyle="miter"/>
                  </v:shape>
                </v:group>
                <w10:anchorlock/>
              </v:group>
            </w:pict>
          </mc:Fallback>
        </mc:AlternateContent>
      </w:r>
    </w:p>
    <w:p w:rsidR="00601962" w:rsidRDefault="00E13DF3">
      <w:pPr>
        <w:pStyle w:val="Untertitel"/>
      </w:pPr>
      <w:r>
        <w:rPr>
          <w:rtl/>
        </w:rPr>
        <w:t>شکل ۱: طرح کلی برای پایپ لاین اولیه پروژه. این پایپ لاین به عنوان مرجع در نظر گرفته شده و با پیشرفت مراحل تحقیق نتایج هر مرحله با نتایج اولیه مقایسه خواهد شد.</w:t>
      </w:r>
    </w:p>
    <w:p w:rsidR="00601962" w:rsidRDefault="00E13DF3">
      <w:pPr>
        <w:pStyle w:val="berschrift2"/>
      </w:pPr>
      <w:r>
        <w:rPr>
          <w:rtl/>
        </w:rPr>
        <w:t>۲- مجموعه دادگان:</w:t>
      </w:r>
    </w:p>
    <w:p w:rsidR="00601962" w:rsidRDefault="00E13DF3">
      <w:r>
        <w:rPr>
          <w:rtl/>
        </w:rPr>
        <w:t xml:space="preserve">داده‌های مورد استفاده در این تحقیق از ۳۸۴ مراجعه به بیمارستان سیریولبانز در سائوپلو برزیل جمع‌آوری شده است  و به صورت رایگان در اختیار عموم قرار گرفته و از پایگاه اینترنتی </w:t>
      </w:r>
      <w:r>
        <w:t>Kaggle</w:t>
      </w:r>
      <w:r>
        <w:rPr>
          <w:rtl/>
        </w:rPr>
        <w:t xml:space="preserve"> قابل دسترسی است [۱].</w:t>
      </w:r>
    </w:p>
    <w:p w:rsidR="00601962" w:rsidRDefault="00E13DF3">
      <w:r>
        <w:rPr>
          <w:rtl/>
        </w:rPr>
        <w:t>متغیرهای حیاتی و نتایج آزمایش خون و غلظت اکسیژن خون برای بیماران مبتلا به کووید ۱۹ در پنجره‌های زمانی ۲ ساعته از لحظه پذیرش تا ۱۲ ساعت بعد از پذیرش اندازه‌گیری و ثبت شده‌اند.</w:t>
      </w:r>
    </w:p>
    <w:p w:rsidR="00601962" w:rsidRDefault="00E13DF3">
      <w:r>
        <w:rPr>
          <w:rtl/>
        </w:rPr>
        <w:t xml:space="preserve">این مجموعه داده‌ها در فرمت استاندارد مایکروسافت اکسل  </w:t>
      </w:r>
      <w:proofErr w:type="spellStart"/>
      <w:r>
        <w:t>xlsx</w:t>
      </w:r>
      <w:proofErr w:type="spellEnd"/>
      <w:r>
        <w:rPr>
          <w:rtl/>
        </w:rPr>
        <w:t xml:space="preserve"> ذخیره شده است و کل مجموعه داده‌ها شامل یک جدول با تعداد ۱۹۲۶ سطر (۱۹۲۵ سطر اطلاعات بیماران و یک سطر عنوان ستون‌ها) و ۲۳۱ ستون است.</w:t>
      </w:r>
    </w:p>
    <w:p w:rsidR="00601962" w:rsidRDefault="00E13DF3">
      <w:r>
        <w:rPr>
          <w:rtl/>
        </w:rPr>
        <w:t xml:space="preserve">پایگاه </w:t>
      </w:r>
      <w:proofErr w:type="spellStart"/>
      <w:r>
        <w:t>Kaggle</w:t>
      </w:r>
      <w:proofErr w:type="spellEnd"/>
      <w:r>
        <w:rPr>
          <w:rtl/>
        </w:rPr>
        <w:t xml:space="preserve"> بر این موضوع تاکید کرده است که اطلاعات حیاتی بیمارانی که در دارای پرچم هدف هستند (در بخش مراقبت‌های ویژه بستری شده‌اند) نباید در مدل سازی برای پیش‌بینی استفاده شود. زیرا توالی حوادث مشخص نیست. مثلاً ممکن است که نیاز به بستری شدن در بخش مراقبت‌های ویژه قبل از جمع‌آوری اطلاعات اتفاق افتاده باشد (شکل ۲) [۱].</w:t>
      </w:r>
    </w:p>
    <w:p w:rsidR="00601962" w:rsidRDefault="00601962"/>
    <w:p w:rsidR="00D71388" w:rsidRDefault="00D71388" w:rsidP="00D71388">
      <w:pPr>
        <w:pStyle w:val="Untertitel"/>
        <w:spacing w:after="0"/>
        <w:rPr>
          <w:noProof/>
        </w:rPr>
      </w:pPr>
    </w:p>
    <w:p w:rsidR="00601962" w:rsidRDefault="00E13DF3" w:rsidP="00D71388">
      <w:pPr>
        <w:pStyle w:val="Untertitel"/>
        <w:spacing w:after="0"/>
      </w:pPr>
      <w:r>
        <w:rPr>
          <w:noProof/>
        </w:rPr>
        <w:lastRenderedPageBreak/>
        <w:drawing>
          <wp:inline distT="0" distB="0" distL="0" distR="0">
            <wp:extent cx="3410484" cy="1773382"/>
            <wp:effectExtent l="0" t="0" r="0" b="0"/>
            <wp:docPr id="2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9"/>
                    <a:srcRect b="6753"/>
                    <a:stretch/>
                  </pic:blipFill>
                  <pic:spPr bwMode="auto">
                    <a:xfrm>
                      <a:off x="0" y="0"/>
                      <a:ext cx="3410712" cy="1773500"/>
                    </a:xfrm>
                    <a:prstGeom prst="rect">
                      <a:avLst/>
                    </a:prstGeom>
                    <a:ln>
                      <a:noFill/>
                    </a:ln>
                    <a:extLst>
                      <a:ext uri="{53640926-AAD7-44D8-BBD7-CCE9431645EC}">
                        <a14:shadowObscured xmlns:a14="http://schemas.microsoft.com/office/drawing/2010/main"/>
                      </a:ext>
                    </a:extLst>
                  </pic:spPr>
                </pic:pic>
              </a:graphicData>
            </a:graphic>
          </wp:inline>
        </w:drawing>
      </w:r>
    </w:p>
    <w:p w:rsidR="00601962" w:rsidRDefault="00E13DF3" w:rsidP="00D71388">
      <w:pPr>
        <w:pStyle w:val="Untertitel"/>
        <w:spacing w:after="0"/>
      </w:pPr>
      <w:r>
        <w:rPr>
          <w:rtl/>
        </w:rPr>
        <w:t>(الف)</w:t>
      </w:r>
    </w:p>
    <w:p w:rsidR="00601962" w:rsidRDefault="00E13DF3" w:rsidP="00D71388">
      <w:pPr>
        <w:pStyle w:val="Untertitel"/>
        <w:spacing w:after="0"/>
      </w:pPr>
      <w:r>
        <w:rPr>
          <w:noProof/>
        </w:rPr>
        <w:drawing>
          <wp:inline distT="0" distB="0" distL="0" distR="0">
            <wp:extent cx="3493008" cy="1975104"/>
            <wp:effectExtent l="0" t="0" r="0" b="0"/>
            <wp:docPr id="2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493008" cy="1975104"/>
                    </a:xfrm>
                    <a:prstGeom prst="rect">
                      <a:avLst/>
                    </a:prstGeom>
                    <a:ln/>
                  </pic:spPr>
                </pic:pic>
              </a:graphicData>
            </a:graphic>
          </wp:inline>
        </w:drawing>
      </w:r>
    </w:p>
    <w:p w:rsidR="00601962" w:rsidRDefault="00E13DF3" w:rsidP="00D71388">
      <w:pPr>
        <w:pStyle w:val="Untertitel"/>
        <w:spacing w:after="0"/>
      </w:pPr>
      <w:r>
        <w:rPr>
          <w:rtl/>
        </w:rPr>
        <w:t>(ب)</w:t>
      </w:r>
    </w:p>
    <w:p w:rsidR="00601962" w:rsidRDefault="00E13DF3">
      <w:pPr>
        <w:pStyle w:val="Untertitel"/>
      </w:pPr>
      <w:r>
        <w:rPr>
          <w:rtl/>
        </w:rPr>
        <w:t>شکل ۲: اطلاعات حیاتی بیمارانی که در حال حاضر در بخش مراقبت‌های ویژه بستری شده‌اند دیگر نباید در مدل سازی برای پیش‌بینی استفاده شود.</w:t>
      </w:r>
    </w:p>
    <w:p w:rsidR="00601962" w:rsidRDefault="00E13DF3">
      <w:r>
        <w:rPr>
          <w:rtl/>
        </w:rPr>
        <w:t xml:space="preserve">ویژگی‌هایی که در هر مراجعه ثبت شده‌اند شامل ۳ ویژگی از اطلاعات جمعیتی بیمار، ۹ ویژگی از سوابق بیماری، ۳۶ ویژگی از نتایج آزمایش خون و ۶ ویژگی از اندازه‌گیری علایم حیاتی هستند. </w:t>
      </w:r>
    </w:p>
    <w:p w:rsidR="00601962" w:rsidRDefault="00E13DF3" w:rsidP="001E3989">
      <w:r>
        <w:rPr>
          <w:rtl/>
        </w:rPr>
        <w:t xml:space="preserve">مقادیر هر یک از این ۵۴ ویژگی براساس ماهیت اندازه‌گیری، یا به صورت یک عدد حقیقی و یا به صورت یک عدد دودویی ذخیره شده‌اند. در صورتی که مقدار ویژگی یک عدد حقیقی باشد، داده‌ موجود در هر ستون بر اساس مقادیر بیشینه و کمینه در محدوده </w:t>
      </w:r>
      <w:r w:rsidR="001E3989">
        <w:t>[-1, 1]</w:t>
      </w:r>
      <w:r>
        <w:rPr>
          <w:rtl/>
        </w:rPr>
        <w:t xml:space="preserve"> وزن‌گذاری شده‌اند. ضمناً این داده‌های حقیقی به صورت مقدار بیشینه، کمینه، میانه، میانگین و تغییرات دامنه، توسعه یافته‌اند‌ که در مجموع تعداد ستون‌های مجموعه داده را به ۲۳۱ رسانده است.</w:t>
      </w:r>
    </w:p>
    <w:p w:rsidR="00601962" w:rsidRDefault="00E13DF3">
      <w:r>
        <w:rPr>
          <w:rtl/>
        </w:rPr>
        <w:t>یکی از چالش‌های کار با این مجموعه –و اغلب دادگان پزشکی- وجود جاهای خالی در اطلاعات جمع‌آوری شده است. در این وضعیت که اطلاعات بیمار در یک یا چند تا از پنجره‌های زمانی جمع‌آوری نشده است، پیشنهاد جمع‌آورندگان اطلاعات این است که جای خالی این اطلاعات می‌تواند با اطلاعات اندازه‌گیری شده در پنجره زمانی قبل پر شود [۱].</w:t>
      </w:r>
    </w:p>
    <w:p w:rsidR="00601962" w:rsidRDefault="00E13DF3">
      <w:pPr>
        <w:pStyle w:val="berschrift2"/>
      </w:pPr>
      <w:r>
        <w:rPr>
          <w:rtl/>
        </w:rPr>
        <w:t>۳- خواندن دادگان:</w:t>
      </w:r>
    </w:p>
    <w:p w:rsidR="00601962" w:rsidRDefault="00E13DF3" w:rsidP="001273FE">
      <w:r>
        <w:rPr>
          <w:rtl/>
        </w:rPr>
        <w:t xml:space="preserve">مجموعه دادگان موجود در سایت </w:t>
      </w:r>
      <w:proofErr w:type="spellStart"/>
      <w:r w:rsidR="001273FE">
        <w:t>Kaggle</w:t>
      </w:r>
      <w:proofErr w:type="spellEnd"/>
      <w:r>
        <w:rPr>
          <w:rtl/>
        </w:rPr>
        <w:t xml:space="preserve"> در فرمت  </w:t>
      </w:r>
      <w:proofErr w:type="spellStart"/>
      <w:r>
        <w:t>xlsx</w:t>
      </w:r>
      <w:proofErr w:type="spellEnd"/>
      <w:r w:rsidR="00F2620A">
        <w:rPr>
          <w:rFonts w:hint="cs"/>
          <w:rtl/>
        </w:rPr>
        <w:t xml:space="preserve"> </w:t>
      </w:r>
      <w:r>
        <w:rPr>
          <w:rtl/>
        </w:rPr>
        <w:t xml:space="preserve">مایکروسافت اکسل ارائه شده است. با بررسی اطلاعات موجود در مجموعه داده مشخص می‌شود که بدون نگرانی از از دست دادن اطلاعات می‌توان آن را به فرمت </w:t>
      </w:r>
      <w:r>
        <w:t>csv</w:t>
      </w:r>
      <w:r>
        <w:rPr>
          <w:rtl/>
        </w:rPr>
        <w:t xml:space="preserve"> تبدیل کرد. فرمتی که برای پاکسازی و سپس تجزیه و تحلیل در محیط‌های برنامه‌نویسی مناسب‌تر است. بنابراین در اولین قدم این تبدیل انجام شد.</w:t>
      </w:r>
    </w:p>
    <w:p w:rsidR="00601962" w:rsidRDefault="00E13DF3">
      <w:r>
        <w:rPr>
          <w:rtl/>
        </w:rPr>
        <w:lastRenderedPageBreak/>
        <w:t xml:space="preserve"> در حال حاضر طراحی پایپ لاین اولیه با زبان پایتون و در محیط گوگل کولب</w:t>
      </w:r>
      <w:r w:rsidR="001273FE">
        <w:rPr>
          <w:rStyle w:val="Funotenzeichen"/>
          <w:rtl/>
        </w:rPr>
        <w:footnoteReference w:id="1"/>
      </w:r>
      <w:r>
        <w:rPr>
          <w:rtl/>
        </w:rPr>
        <w:t xml:space="preserve"> انجام شده است. برای خواندن اطلاعات و عملیات پیش‌پردازش از کتابخانه پاندا</w:t>
      </w:r>
      <w:r w:rsidR="001273FE">
        <w:rPr>
          <w:rStyle w:val="Funotenzeichen"/>
          <w:rtl/>
        </w:rPr>
        <w:footnoteReference w:id="2"/>
      </w:r>
      <w:r>
        <w:rPr>
          <w:rtl/>
        </w:rPr>
        <w:t xml:space="preserve"> </w:t>
      </w:r>
      <w:r w:rsidR="001273FE">
        <w:t xml:space="preserve"> (</w:t>
      </w:r>
      <w:hyperlink r:id="rId11" w:history="1">
        <w:r w:rsidR="001273FE" w:rsidRPr="001273FE">
          <w:rPr>
            <w:rStyle w:val="Hyperlink"/>
          </w:rPr>
          <w:t>https://pandas.pydata.org/</w:t>
        </w:r>
      </w:hyperlink>
      <w:r w:rsidR="001273FE">
        <w:t>)</w:t>
      </w:r>
      <w:r>
        <w:rPr>
          <w:rtl/>
        </w:rPr>
        <w:t>استفاده شده است.</w:t>
      </w:r>
    </w:p>
    <w:p w:rsidR="00601962" w:rsidRDefault="00E13DF3" w:rsidP="00EC1607">
      <w:r>
        <w:rPr>
          <w:rtl/>
        </w:rPr>
        <w:t xml:space="preserve">مخزن نرم‌افزاری مربوط به این </w:t>
      </w:r>
      <w:r w:rsidR="00EC1607">
        <w:rPr>
          <w:rFonts w:hint="cs"/>
          <w:rtl/>
          <w:lang w:bidi="fa-IR"/>
        </w:rPr>
        <w:t>گزارش</w:t>
      </w:r>
      <w:r>
        <w:rPr>
          <w:rtl/>
        </w:rPr>
        <w:t xml:space="preserve"> در آدرس زیر قابل دسترسی است:</w:t>
      </w:r>
    </w:p>
    <w:p w:rsidR="00601962" w:rsidRDefault="006E63EF">
      <w:pPr>
        <w:pStyle w:val="berschrift3"/>
      </w:pPr>
      <w:hyperlink r:id="rId12">
        <w:r w:rsidR="00E13DF3">
          <w:rPr>
            <w:color w:val="0563C1"/>
            <w:u w:val="single"/>
          </w:rPr>
          <w:t>https://colab.research.google.com/drive/13mQD__bHDcGiwuTtcUVic-gPb5cB4-v7?usp=sharing</w:t>
        </w:r>
      </w:hyperlink>
    </w:p>
    <w:p w:rsidR="00601962" w:rsidRDefault="00E13DF3">
      <w:pPr>
        <w:pStyle w:val="berschrift2"/>
      </w:pPr>
      <w:r>
        <w:rPr>
          <w:rtl/>
        </w:rPr>
        <w:t>۴- پاکسازی دادگان:</w:t>
      </w:r>
    </w:p>
    <w:p w:rsidR="00601962" w:rsidRDefault="00E13DF3">
      <w:r>
        <w:rPr>
          <w:rtl/>
        </w:rPr>
        <w:t>اطلاعات حیاتی بیماران تنها در صورتی در مدل سازی برای پیش‌بینی استفاده می‌شود که این بیماران در حال حاضر در بخش مراقبت‌های ویژه بستری نشده باشند. با در نظر گرفتن این موضوع مراجعانی که در بدو ورود در بخش مراقبت‌های ویژه بستری شده‌اند از فرآیند مدل‌سازی حذف می‌شوند و عملاً تعداد مراجعات قابل بررسی به ۳۵۳ مورد کاهش می‌یابد.</w:t>
      </w:r>
    </w:p>
    <w:p w:rsidR="00601962" w:rsidRDefault="00E13DF3">
      <w:r>
        <w:rPr>
          <w:rtl/>
        </w:rPr>
        <w:t>اطلاعات بیماران در بازه‌های ۲ ساعته و در پنج مرحله جمع‌آوری شده است. طبیعتاً در این بین برخی از بیماران در مرحله اول و برخی در مرحله دوم تا پنجم به بخش مراقبت‌های ویژه منتقل شده‌اند. برخی هم هرگز در بخش مراقبت‌های ویژه بستری نشده‌اند. از طرف دیگر اطلاعات کسانی که در مراقبت‌های ویژه بستری شده‌اند دیگر قابل استفاده نخواهد بود. این موضوع باعث می‌شود که سری زمانی در مورد هر بیمار طول متفاوتی داشته باشد و انتخاب و آموزش مدل پیچیده می‌شود. برای طراحی پایپ لاین اولیه تنها از اطلاعات بیمارانی استفاده شده است که شامل سری کامل زمانی هستند. (شکل ۲-الف). بدین معنی که این بیماران در چهار مرحله اولی در بخش عادی بستری بوده‌اند و تنها در مرحله آخر (پنجم) یا به بخش مراقبت‌های ویژه منتقل شده‌اند و یا خیر (مرخص شده‌اند؟).</w:t>
      </w:r>
    </w:p>
    <w:p w:rsidR="00601962" w:rsidRDefault="00E13DF3" w:rsidP="00810961">
      <w:r>
        <w:rPr>
          <w:rtl/>
        </w:rPr>
        <w:t>با اعمال این محدودیت تعداد مراجعات قابل بررسی باز هم کاهش می‌یابد و به</w:t>
      </w:r>
      <w:r w:rsidR="00810961">
        <w:rPr>
          <w:rFonts w:hint="cs"/>
          <w:rtl/>
        </w:rPr>
        <w:t xml:space="preserve"> ۲۵۵</w:t>
      </w:r>
      <w:r w:rsidR="00B86168">
        <w:rPr>
          <w:rFonts w:hint="cs"/>
          <w:rtl/>
        </w:rPr>
        <w:t xml:space="preserve"> </w:t>
      </w:r>
      <w:r>
        <w:rPr>
          <w:rtl/>
        </w:rPr>
        <w:t>مورد می‌رسد.</w:t>
      </w:r>
    </w:p>
    <w:p w:rsidR="00F2620A" w:rsidRPr="001E3989" w:rsidRDefault="00E13DF3" w:rsidP="00F2620A">
      <w:r>
        <w:rPr>
          <w:rtl/>
        </w:rPr>
        <w:t>طبیعتاً با پیشرفت تحقیق و در قدم‌های آینده به موضوع سری‌های زمانی نامساوی با جزییات پرداخته خواهد شد و نتایج بررسی‌ها با نتایج اولیه مقایسه خواهند شد.</w:t>
      </w:r>
    </w:p>
    <w:p w:rsidR="00601962" w:rsidRDefault="00E13DF3">
      <w:pPr>
        <w:pStyle w:val="berschrift2"/>
      </w:pPr>
      <w:r>
        <w:rPr>
          <w:rtl/>
        </w:rPr>
        <w:t>۵- پرکردن جاهای خالی</w:t>
      </w:r>
    </w:p>
    <w:p w:rsidR="00601962" w:rsidRDefault="00E13DF3">
      <w:r>
        <w:rPr>
          <w:rtl/>
        </w:rPr>
        <w:t xml:space="preserve">در پایپ لاین اولیه، پیشنهاد جمع‌آورندگان مجموعه دادگان -که البته ساده‌ترین نحوه برخورد با چالش جاهای خالی است- پیاده‌سازی شده است. در این روش، در صورتی که اطلاعات حیاتی بیمار در یک مرحله از پنجره‌های زمانی اندازه‌گیری نشده باشد، فرض بر آن است وضعیت بیمار پایدار بوده و می‌توان جای خالی این اطلاعات را با اطلاعات </w:t>
      </w:r>
      <w:r w:rsidR="00711B02">
        <w:rPr>
          <w:rFonts w:hint="cs"/>
          <w:rtl/>
          <w:lang w:bidi="fa-IR"/>
        </w:rPr>
        <w:t>ا</w:t>
      </w:r>
      <w:r>
        <w:rPr>
          <w:rtl/>
        </w:rPr>
        <w:t xml:space="preserve">ندازه‌گیری شده در پنجره زمانی قبل </w:t>
      </w:r>
      <w:r w:rsidR="00DC0176">
        <w:rPr>
          <w:rFonts w:hint="cs"/>
          <w:rtl/>
        </w:rPr>
        <w:t xml:space="preserve">یا بعد </w:t>
      </w:r>
      <w:r>
        <w:rPr>
          <w:rtl/>
        </w:rPr>
        <w:t>پر کرد.</w:t>
      </w:r>
    </w:p>
    <w:p w:rsidR="00601962" w:rsidRDefault="00E13DF3">
      <w:r>
        <w:rPr>
          <w:rtl/>
        </w:rPr>
        <w:t>روش‌های پیشرفته‌تر پرکردن جاهای خالی دادگان در آینده پیاده‌سازی خواهد شد و نتایج با روش اولیه مقایسه می‌شوند.</w:t>
      </w:r>
    </w:p>
    <w:p w:rsidR="00601962" w:rsidRDefault="00E13DF3">
      <w:r>
        <w:rPr>
          <w:rtl/>
        </w:rPr>
        <w:t>باید به این نکته توجه داشت که از تعداد ۲۵۵ مورد مراجعه، تعداد ۶۵ مورد به بستری شدن در بخش مراقبت‌های ویژه منجر شده است و بقیه موارد عادی بوده است. این عدم تعادل نمونه‌برداری باعث کاهش کیفیت آموزش مدل و در نهایت کاهش دقت پیش‌بینی خواهد شد. با این وجود در پایپ لاین اولیه</w:t>
      </w:r>
      <w:r w:rsidR="0046629E">
        <w:rPr>
          <w:rFonts w:hint="cs"/>
          <w:rtl/>
        </w:rPr>
        <w:t>،</w:t>
      </w:r>
      <w:r>
        <w:rPr>
          <w:rtl/>
        </w:rPr>
        <w:t xml:space="preserve"> اطلاعات به صورت موجود و بدون استفاده از روش‌های نمونه‌افزایی پردازش شده‌اند. بنابراین در آینده مقدار تاثیر احتمالی روش‌های نمونه‌افزایی در مقایسه با نتایج این طراحی اولیه قابل اندازه‌گیری خواهد بود.</w:t>
      </w:r>
    </w:p>
    <w:p w:rsidR="00D71388" w:rsidRDefault="00D71388"/>
    <w:p w:rsidR="00D71388" w:rsidRDefault="00D71388">
      <w:pPr>
        <w:rPr>
          <w:rtl/>
        </w:rPr>
      </w:pPr>
    </w:p>
    <w:p w:rsidR="00601962" w:rsidRDefault="00E13DF3">
      <w:pPr>
        <w:pStyle w:val="berschrift2"/>
      </w:pPr>
      <w:r>
        <w:rPr>
          <w:rtl/>
        </w:rPr>
        <w:lastRenderedPageBreak/>
        <w:t>۶- زیرمجموعه‌های آموزش و تست</w:t>
      </w:r>
    </w:p>
    <w:p w:rsidR="00601962" w:rsidRDefault="00E13DF3" w:rsidP="00DD7A51">
      <w:pPr>
        <w:rPr>
          <w:rtl/>
        </w:rPr>
      </w:pPr>
      <w:r>
        <w:rPr>
          <w:rtl/>
        </w:rPr>
        <w:t>از آن‌جا که در طراحی پایپ لاین اولیه، تنظیم دقیق ابرپارامترها</w:t>
      </w:r>
      <w:r w:rsidR="001273FE">
        <w:rPr>
          <w:rStyle w:val="Funotenzeichen"/>
          <w:rtl/>
        </w:rPr>
        <w:footnoteReference w:id="3"/>
      </w:r>
      <w:r>
        <w:rPr>
          <w:rtl/>
        </w:rPr>
        <w:t xml:space="preserve"> یکی از اهداف نیست، مجموعه اطلاعات به دو بخش آموزش</w:t>
      </w:r>
      <w:r w:rsidR="001273FE">
        <w:rPr>
          <w:rStyle w:val="Funotenzeichen"/>
          <w:rtl/>
        </w:rPr>
        <w:footnoteReference w:id="4"/>
      </w:r>
      <w:r>
        <w:rPr>
          <w:rtl/>
        </w:rPr>
        <w:t xml:space="preserve"> و تست</w:t>
      </w:r>
      <w:r w:rsidR="001273FE">
        <w:rPr>
          <w:rStyle w:val="Funotenzeichen"/>
          <w:rtl/>
        </w:rPr>
        <w:footnoteReference w:id="5"/>
      </w:r>
      <w:r>
        <w:rPr>
          <w:rtl/>
        </w:rPr>
        <w:t xml:space="preserve"> تقسیم شده‌اند و بخش اعتبارسنجی</w:t>
      </w:r>
      <w:r w:rsidR="001273FE">
        <w:rPr>
          <w:rStyle w:val="Funotenzeichen"/>
          <w:rtl/>
        </w:rPr>
        <w:footnoteReference w:id="6"/>
      </w:r>
      <w:r>
        <w:rPr>
          <w:rtl/>
        </w:rPr>
        <w:t xml:space="preserve"> در نظر گرفته نشده است. در آینده تنظیم دقیق ابرپارامترها نیز برای مدل‌های مختلف اجرا خواهد شد. قابل ذکر است که در </w:t>
      </w:r>
      <w:r w:rsidRPr="00DD7A51">
        <w:rPr>
          <w:rtl/>
        </w:rPr>
        <w:t xml:space="preserve">اولین طراحی </w:t>
      </w:r>
      <w:r w:rsidR="00DD7A51" w:rsidRPr="00DD7A51">
        <w:rPr>
          <w:rFonts w:hint="cs"/>
          <w:rtl/>
        </w:rPr>
        <w:t>۵۰</w:t>
      </w:r>
      <w:r w:rsidRPr="00DD7A51">
        <w:rPr>
          <w:rtl/>
        </w:rPr>
        <w:t xml:space="preserve">٪ از مجموعه اطلاعات به عنوان زیرمجموعه آموزش و </w:t>
      </w:r>
      <w:r w:rsidR="00DD7A51" w:rsidRPr="00DD7A51">
        <w:rPr>
          <w:rFonts w:hint="cs"/>
          <w:rtl/>
        </w:rPr>
        <w:t>۵۰</w:t>
      </w:r>
      <w:r w:rsidRPr="00DD7A51">
        <w:rPr>
          <w:rtl/>
        </w:rPr>
        <w:t>٪ به عنوان</w:t>
      </w:r>
      <w:r>
        <w:rPr>
          <w:rtl/>
        </w:rPr>
        <w:t xml:space="preserve"> تست در نظر گرفته شده است.</w:t>
      </w:r>
    </w:p>
    <w:p w:rsidR="00303366" w:rsidRPr="00303366" w:rsidRDefault="00303366" w:rsidP="004505FC">
      <w:pPr>
        <w:rPr>
          <w:rtl/>
          <w:lang w:bidi="fa-IR"/>
        </w:rPr>
      </w:pPr>
      <w:r>
        <w:rPr>
          <w:rFonts w:hint="cs"/>
          <w:rtl/>
        </w:rPr>
        <w:t xml:space="preserve">در بررسی اولیه مجموعه دادگان ستون‌هایی با تعداد زیاد اطلاعات تکراری </w:t>
      </w:r>
      <w:r w:rsidR="004505FC">
        <w:rPr>
          <w:rFonts w:hint="cs"/>
          <w:rtl/>
        </w:rPr>
        <w:t xml:space="preserve">دیده می‌شود. بر این اساس و به طور موازی، </w:t>
      </w:r>
      <w:r w:rsidR="007E6092">
        <w:rPr>
          <w:rFonts w:hint="cs"/>
          <w:rtl/>
        </w:rPr>
        <w:t xml:space="preserve">جهت کاهش ابعاد، </w:t>
      </w:r>
      <w:r>
        <w:rPr>
          <w:rFonts w:hint="cs"/>
          <w:rtl/>
        </w:rPr>
        <w:t xml:space="preserve">زیرمجموعه‌های آموزش و تست به وسیله </w:t>
      </w:r>
      <w:r w:rsidR="004505FC">
        <w:rPr>
          <w:rFonts w:hint="cs"/>
          <w:rtl/>
        </w:rPr>
        <w:t xml:space="preserve">یک </w:t>
      </w:r>
      <w:r>
        <w:rPr>
          <w:rFonts w:hint="cs"/>
          <w:rtl/>
        </w:rPr>
        <w:t xml:space="preserve">تابع </w:t>
      </w:r>
      <w:r w:rsidR="004505FC" w:rsidRPr="004505FC">
        <w:rPr>
          <w:rtl/>
          <w:lang w:val="de-DE"/>
        </w:rPr>
        <w:t>تحل</w:t>
      </w:r>
      <w:r w:rsidR="004505FC" w:rsidRPr="004505FC">
        <w:rPr>
          <w:rFonts w:hint="cs"/>
          <w:rtl/>
          <w:lang w:val="de-DE"/>
        </w:rPr>
        <w:t>ی</w:t>
      </w:r>
      <w:r w:rsidR="004505FC" w:rsidRPr="004505FC">
        <w:rPr>
          <w:rFonts w:hint="eastAsia"/>
          <w:rtl/>
          <w:lang w:val="de-DE"/>
        </w:rPr>
        <w:t>ل</w:t>
      </w:r>
      <w:r w:rsidR="004505FC" w:rsidRPr="004505FC">
        <w:rPr>
          <w:rtl/>
          <w:lang w:val="de-DE"/>
        </w:rPr>
        <w:t xml:space="preserve"> مؤلفه‌ها</w:t>
      </w:r>
      <w:r w:rsidR="004505FC" w:rsidRPr="004505FC">
        <w:rPr>
          <w:rFonts w:hint="cs"/>
          <w:rtl/>
          <w:lang w:val="de-DE"/>
        </w:rPr>
        <w:t>ی</w:t>
      </w:r>
      <w:r w:rsidR="004505FC" w:rsidRPr="004505FC">
        <w:rPr>
          <w:rtl/>
          <w:lang w:val="de-DE"/>
        </w:rPr>
        <w:t xml:space="preserve"> اصل</w:t>
      </w:r>
      <w:r w:rsidR="004505FC" w:rsidRPr="004505FC">
        <w:rPr>
          <w:rFonts w:hint="cs"/>
          <w:rtl/>
          <w:lang w:val="de-DE"/>
        </w:rPr>
        <w:t>ی</w:t>
      </w:r>
      <w:r w:rsidR="001273FE">
        <w:rPr>
          <w:rStyle w:val="Funotenzeichen"/>
          <w:rtl/>
          <w:lang w:val="de-DE"/>
        </w:rPr>
        <w:footnoteReference w:id="7"/>
      </w:r>
      <w:r w:rsidR="004505FC" w:rsidRPr="004505FC">
        <w:rPr>
          <w:rFonts w:hint="cs"/>
          <w:rtl/>
          <w:lang w:val="de-DE"/>
        </w:rPr>
        <w:t xml:space="preserve"> </w:t>
      </w:r>
      <w:r w:rsidR="001273FE">
        <w:t xml:space="preserve"> </w:t>
      </w:r>
      <w:r w:rsidR="001273FE">
        <w:rPr>
          <w:rFonts w:hint="cs"/>
          <w:rtl/>
          <w:lang w:bidi="fa-IR"/>
        </w:rPr>
        <w:t xml:space="preserve">از کتابخانه </w:t>
      </w:r>
      <w:r w:rsidR="001273FE">
        <w:rPr>
          <w:lang w:val="de-DE" w:bidi="fa-IR"/>
        </w:rPr>
        <w:t>sklearn</w:t>
      </w:r>
      <w:r w:rsidR="001273FE">
        <w:rPr>
          <w:rFonts w:hint="cs"/>
          <w:rtl/>
          <w:lang w:bidi="fa-IR"/>
        </w:rPr>
        <w:t xml:space="preserve"> [۲] </w:t>
      </w:r>
      <w:r w:rsidR="004505FC">
        <w:rPr>
          <w:rFonts w:hint="cs"/>
          <w:rtl/>
          <w:lang w:bidi="fa-IR"/>
        </w:rPr>
        <w:t xml:space="preserve">بررسی شده و با حذف ویژگی‌های با واریانس کم، تعداد ستون‌های جدول دادگان به ۱۵ ستون کاهش یافته است. </w:t>
      </w:r>
    </w:p>
    <w:p w:rsidR="00601962" w:rsidRDefault="00E13DF3">
      <w:pPr>
        <w:pStyle w:val="berschrift2"/>
      </w:pPr>
      <w:r>
        <w:rPr>
          <w:rtl/>
        </w:rPr>
        <w:t>۷- آموزش مدل و پیش‌بینی</w:t>
      </w:r>
    </w:p>
    <w:p w:rsidR="004505FC" w:rsidRDefault="00303366" w:rsidP="00786596">
      <w:pPr>
        <w:rPr>
          <w:rtl/>
        </w:rPr>
      </w:pPr>
      <w:r>
        <w:rPr>
          <w:rtl/>
        </w:rPr>
        <w:t>در پایپ لاین اولیه</w:t>
      </w:r>
      <w:r>
        <w:rPr>
          <w:rFonts w:hint="cs"/>
          <w:rtl/>
        </w:rPr>
        <w:t xml:space="preserve">، از دو مدل آماری کلاسیک به عنوان طبقه‌بندی کننده استفاده شده است. ابتدا یک طبقه‌بندی کننده </w:t>
      </w:r>
      <w:r w:rsidRPr="00303366">
        <w:rPr>
          <w:rtl/>
        </w:rPr>
        <w:t>رگرس</w:t>
      </w:r>
      <w:r w:rsidRPr="00303366">
        <w:rPr>
          <w:rFonts w:hint="cs"/>
          <w:rtl/>
        </w:rPr>
        <w:t>ی</w:t>
      </w:r>
      <w:r w:rsidRPr="00303366">
        <w:rPr>
          <w:rFonts w:hint="eastAsia"/>
          <w:rtl/>
        </w:rPr>
        <w:t>ون</w:t>
      </w:r>
      <w:r w:rsidRPr="00303366">
        <w:rPr>
          <w:rtl/>
        </w:rPr>
        <w:t xml:space="preserve"> لجست</w:t>
      </w:r>
      <w:r w:rsidRPr="00303366">
        <w:rPr>
          <w:rFonts w:hint="cs"/>
          <w:rtl/>
        </w:rPr>
        <w:t>ی</w:t>
      </w:r>
      <w:r w:rsidRPr="00303366">
        <w:rPr>
          <w:rFonts w:hint="eastAsia"/>
          <w:rtl/>
        </w:rPr>
        <w:t>ک</w:t>
      </w:r>
      <w:r w:rsidR="00786596">
        <w:rPr>
          <w:rStyle w:val="Funotenzeichen"/>
          <w:rtl/>
        </w:rPr>
        <w:footnoteReference w:id="8"/>
      </w:r>
      <w:r w:rsidR="001273FE">
        <w:rPr>
          <w:rFonts w:hint="cs"/>
          <w:rtl/>
          <w:lang w:bidi="fa-IR"/>
        </w:rPr>
        <w:t xml:space="preserve"> [۳]</w:t>
      </w:r>
      <w:r>
        <w:rPr>
          <w:rFonts w:hint="cs"/>
          <w:rtl/>
        </w:rPr>
        <w:t xml:space="preserve"> و در ادامه دو</w:t>
      </w:r>
      <w:r w:rsidR="00786596">
        <w:rPr>
          <w:rtl/>
        </w:rPr>
        <w:t xml:space="preserve"> مدل ماشین بردار پشتیبانی</w:t>
      </w:r>
      <w:r w:rsidR="00786596">
        <w:rPr>
          <w:rStyle w:val="Funotenzeichen"/>
          <w:rtl/>
        </w:rPr>
        <w:footnoteReference w:id="9"/>
      </w:r>
      <w:r w:rsidR="00E13DF3">
        <w:rPr>
          <w:rtl/>
        </w:rPr>
        <w:t xml:space="preserve"> </w:t>
      </w:r>
      <w:r w:rsidR="001273FE">
        <w:rPr>
          <w:rFonts w:hint="cs"/>
          <w:rtl/>
        </w:rPr>
        <w:t xml:space="preserve">[۴] </w:t>
      </w:r>
      <w:r>
        <w:rPr>
          <w:rFonts w:hint="cs"/>
          <w:rtl/>
        </w:rPr>
        <w:t>به صورت خطی و غیرخطی</w:t>
      </w:r>
      <w:r w:rsidR="00E13DF3">
        <w:rPr>
          <w:rtl/>
        </w:rPr>
        <w:t xml:space="preserve"> </w:t>
      </w:r>
      <w:r>
        <w:rPr>
          <w:rtl/>
        </w:rPr>
        <w:t>پیاده سازی شده ا</w:t>
      </w:r>
      <w:r>
        <w:rPr>
          <w:rFonts w:hint="cs"/>
          <w:rtl/>
        </w:rPr>
        <w:t>ند</w:t>
      </w:r>
      <w:r w:rsidR="00E13DF3">
        <w:rPr>
          <w:rtl/>
        </w:rPr>
        <w:t>. برای پیاده‌سازی این مدل</w:t>
      </w:r>
      <w:r>
        <w:rPr>
          <w:rFonts w:hint="cs"/>
          <w:rtl/>
        </w:rPr>
        <w:t>‌ها</w:t>
      </w:r>
      <w:r w:rsidR="00E13DF3">
        <w:rPr>
          <w:rtl/>
        </w:rPr>
        <w:t xml:space="preserve"> از کتابخانه </w:t>
      </w:r>
      <w:r w:rsidR="004505FC" w:rsidRPr="004505FC">
        <w:t>sklearn</w:t>
      </w:r>
      <w:r w:rsidR="00E13DF3">
        <w:rPr>
          <w:rtl/>
        </w:rPr>
        <w:t xml:space="preserve"> استفاده شده است. </w:t>
      </w:r>
    </w:p>
    <w:p w:rsidR="004505FC" w:rsidRDefault="004505FC" w:rsidP="004505FC">
      <w:pPr>
        <w:rPr>
          <w:rtl/>
        </w:rPr>
      </w:pPr>
      <w:r>
        <w:rPr>
          <w:rFonts w:hint="cs"/>
          <w:rtl/>
        </w:rPr>
        <w:t>هر سه مدل در چهار حالت مختلف اجرا شده و نتایج با هم مقایسه شده‌اند:</w:t>
      </w:r>
    </w:p>
    <w:p w:rsidR="007E6092" w:rsidRDefault="007E6092" w:rsidP="00884DCE">
      <w:pPr>
        <w:pStyle w:val="Untertitel"/>
        <w:spacing w:after="0"/>
        <w:rPr>
          <w:rtl/>
        </w:rPr>
      </w:pPr>
      <w:r>
        <w:rPr>
          <w:rFonts w:hint="cs"/>
          <w:rtl/>
        </w:rPr>
        <w:t>جدول ۱: حالت‌های اجرای طبقه‌بندی کننده‌های پایپ‌لاین اولیه</w:t>
      </w:r>
    </w:p>
    <w:tbl>
      <w:tblPr>
        <w:tblStyle w:val="Tabellenraster"/>
        <w:bidiVisual/>
        <w:tblW w:w="0" w:type="auto"/>
        <w:tblLook w:val="04A0" w:firstRow="1" w:lastRow="0" w:firstColumn="1" w:lastColumn="0" w:noHBand="0" w:noVBand="1"/>
      </w:tblPr>
      <w:tblGrid>
        <w:gridCol w:w="4675"/>
        <w:gridCol w:w="4675"/>
      </w:tblGrid>
      <w:tr w:rsidR="004505FC" w:rsidTr="004505FC">
        <w:tc>
          <w:tcPr>
            <w:tcW w:w="4675" w:type="dxa"/>
          </w:tcPr>
          <w:p w:rsidR="004505FC" w:rsidRDefault="004505FC" w:rsidP="004505FC">
            <w:pPr>
              <w:rPr>
                <w:rtl/>
                <w:lang w:bidi="fa-IR"/>
              </w:rPr>
            </w:pPr>
            <w:r>
              <w:rPr>
                <w:rFonts w:hint="cs"/>
                <w:rtl/>
              </w:rPr>
              <w:t>بد</w:t>
            </w:r>
            <w:r>
              <w:rPr>
                <w:rFonts w:hint="cs"/>
                <w:rtl/>
                <w:lang w:bidi="fa-IR"/>
              </w:rPr>
              <w:t xml:space="preserve">ون متعادل سازی وزن‌ها و بدون </w:t>
            </w:r>
            <w:r w:rsidR="007E6092">
              <w:rPr>
                <w:rFonts w:hint="cs"/>
                <w:rtl/>
                <w:lang w:bidi="fa-IR"/>
              </w:rPr>
              <w:t>کاهش ابعاد</w:t>
            </w:r>
          </w:p>
        </w:tc>
        <w:tc>
          <w:tcPr>
            <w:tcW w:w="4675" w:type="dxa"/>
          </w:tcPr>
          <w:p w:rsidR="004505FC" w:rsidRDefault="007E6092" w:rsidP="007E6092">
            <w:pPr>
              <w:rPr>
                <w:rtl/>
              </w:rPr>
            </w:pPr>
            <w:r>
              <w:rPr>
                <w:rFonts w:hint="cs"/>
                <w:rtl/>
              </w:rPr>
              <w:t>بد</w:t>
            </w:r>
            <w:r>
              <w:rPr>
                <w:rFonts w:hint="cs"/>
                <w:rtl/>
                <w:lang w:bidi="fa-IR"/>
              </w:rPr>
              <w:t>ون متعادل سازی وزن‌ها و با کاهش ابعاد</w:t>
            </w:r>
          </w:p>
        </w:tc>
      </w:tr>
      <w:tr w:rsidR="004505FC" w:rsidTr="004505FC">
        <w:tc>
          <w:tcPr>
            <w:tcW w:w="4675" w:type="dxa"/>
          </w:tcPr>
          <w:p w:rsidR="004505FC" w:rsidRDefault="007E6092" w:rsidP="004505FC">
            <w:pPr>
              <w:rPr>
                <w:rtl/>
              </w:rPr>
            </w:pPr>
            <w:r>
              <w:rPr>
                <w:rFonts w:hint="cs"/>
                <w:rtl/>
              </w:rPr>
              <w:t>با</w:t>
            </w:r>
            <w:r>
              <w:rPr>
                <w:rFonts w:hint="cs"/>
                <w:rtl/>
                <w:lang w:bidi="fa-IR"/>
              </w:rPr>
              <w:t xml:space="preserve"> متعادل سازی وزن‌ها و بدون کاهش ابعاد</w:t>
            </w:r>
          </w:p>
        </w:tc>
        <w:tc>
          <w:tcPr>
            <w:tcW w:w="4675" w:type="dxa"/>
          </w:tcPr>
          <w:p w:rsidR="004505FC" w:rsidRDefault="007E6092" w:rsidP="007E6092">
            <w:pPr>
              <w:rPr>
                <w:rtl/>
              </w:rPr>
            </w:pPr>
            <w:r>
              <w:rPr>
                <w:rFonts w:hint="cs"/>
                <w:rtl/>
              </w:rPr>
              <w:t>با</w:t>
            </w:r>
            <w:r>
              <w:rPr>
                <w:rFonts w:hint="cs"/>
                <w:rtl/>
                <w:lang w:bidi="fa-IR"/>
              </w:rPr>
              <w:t xml:space="preserve"> متعادل سازی وزن‌ها و با کاهش ابعاد</w:t>
            </w:r>
          </w:p>
        </w:tc>
      </w:tr>
    </w:tbl>
    <w:p w:rsidR="004505FC" w:rsidRPr="007E6092" w:rsidRDefault="004505FC" w:rsidP="007E6092">
      <w:pPr>
        <w:rPr>
          <w:rFonts w:ascii="Courier New" w:eastAsia="Times New Roman" w:hAnsi="Courier New" w:cs="Courier New"/>
          <w:color w:val="000000"/>
          <w:sz w:val="21"/>
          <w:szCs w:val="21"/>
          <w:rtl/>
        </w:rPr>
      </w:pPr>
      <w:r>
        <w:rPr>
          <w:rFonts w:hint="cs"/>
          <w:rtl/>
        </w:rPr>
        <w:t xml:space="preserve"> </w:t>
      </w:r>
    </w:p>
    <w:p w:rsidR="00601962" w:rsidRDefault="00E13DF3">
      <w:r>
        <w:rPr>
          <w:rtl/>
        </w:rPr>
        <w:t>ورودی این مدل</w:t>
      </w:r>
      <w:r w:rsidR="007E6092">
        <w:rPr>
          <w:rFonts w:hint="cs"/>
          <w:rtl/>
        </w:rPr>
        <w:t>‌ها</w:t>
      </w:r>
      <w:r>
        <w:rPr>
          <w:rtl/>
        </w:rPr>
        <w:t>، اطلاعات جمع‌آوری شده از بیماران در چهار پنجره زمانی است که به صورت یک بردار یک بعدی تغییر فرم داده شده است. پرچم هدف یک داده دوتایی است. عدد ۰ به معنی عدم بستری شدن بیمار در بخش مراقبت‌های ویژه است و عدد ۱ به معنی بستری شدن بیمار خواهد بود.</w:t>
      </w:r>
    </w:p>
    <w:p w:rsidR="00601962" w:rsidRDefault="00E13DF3">
      <w:r>
        <w:rPr>
          <w:rtl/>
        </w:rPr>
        <w:t>واضح است که این نوع پیش‌بینی به نحوی کم کیفیت‌ترین حالت پیش‌بینی است. حال ایده‌آل این است که مدل با دیدن اطلاعات بیمار در اولین پنجره زمانی –یعنی سریع‌ترین زمان- پیش‌بینی دقیقی درباره احتمال بستری شدن بیمار در آینده انجام دهد. با این وجود در این طراحی اولیه اطلاعات تا آخرین پنجره زمانی قبل از بستری شدن بیمار برای آموزش استفاده خواهد شد تا به عنوان مرجعی برای مقایسه‌های آینده استفاده شود.</w:t>
      </w:r>
    </w:p>
    <w:p w:rsidR="00601962" w:rsidRDefault="00E13DF3">
      <w:pPr>
        <w:pStyle w:val="berschrift2"/>
      </w:pPr>
      <w:r>
        <w:rPr>
          <w:rtl/>
        </w:rPr>
        <w:t>۸- ارزیابی کیفیت پیش</w:t>
      </w:r>
      <w:r w:rsidR="00D71388">
        <w:t xml:space="preserve"> </w:t>
      </w:r>
      <w:r>
        <w:rPr>
          <w:rtl/>
        </w:rPr>
        <w:t>بینی</w:t>
      </w:r>
    </w:p>
    <w:p w:rsidR="00601962" w:rsidRPr="00DD7A51" w:rsidRDefault="00E13DF3" w:rsidP="004839FD">
      <w:r>
        <w:rPr>
          <w:rtl/>
        </w:rPr>
        <w:t>برای ارزیابی کیفیت</w:t>
      </w:r>
      <w:r w:rsidR="00DD7A51">
        <w:rPr>
          <w:rtl/>
        </w:rPr>
        <w:t xml:space="preserve"> پیش</w:t>
      </w:r>
      <w:r w:rsidR="00D71388">
        <w:t xml:space="preserve"> </w:t>
      </w:r>
      <w:r w:rsidR="00DD7A51">
        <w:rPr>
          <w:rtl/>
        </w:rPr>
        <w:t>بینی، نتایج با شاخص</w:t>
      </w:r>
      <w:r w:rsidR="00DD7A51">
        <w:rPr>
          <w:rFonts w:hint="cs"/>
          <w:rtl/>
        </w:rPr>
        <w:t>‌های</w:t>
      </w:r>
      <w:r w:rsidR="00DD7A51">
        <w:rPr>
          <w:rtl/>
        </w:rPr>
        <w:t xml:space="preserve"> دقت</w:t>
      </w:r>
      <w:r w:rsidR="007E6092">
        <w:rPr>
          <w:rFonts w:hint="cs"/>
          <w:rtl/>
        </w:rPr>
        <w:t>، حساسیت</w:t>
      </w:r>
      <w:r w:rsidR="00DD7A51">
        <w:rPr>
          <w:rFonts w:hint="cs"/>
          <w:rtl/>
        </w:rPr>
        <w:t xml:space="preserve"> و</w:t>
      </w:r>
      <w:r>
        <w:rPr>
          <w:rtl/>
        </w:rPr>
        <w:t xml:space="preserve"> امتیاز اف۱ ارائه شده‌اند.</w:t>
      </w:r>
    </w:p>
    <w:p w:rsidR="00601962" w:rsidRDefault="00E13DF3" w:rsidP="007E6092">
      <w:pPr>
        <w:pStyle w:val="berschrift2"/>
      </w:pPr>
      <w:r>
        <w:rPr>
          <w:rtl/>
        </w:rPr>
        <w:lastRenderedPageBreak/>
        <w:t xml:space="preserve">۹- نتایج </w:t>
      </w:r>
      <w:r w:rsidR="007E6092">
        <w:rPr>
          <w:rFonts w:hint="cs"/>
          <w:rtl/>
        </w:rPr>
        <w:t>آماری اجرای پایپ لاین اولیه</w:t>
      </w:r>
    </w:p>
    <w:p w:rsidR="00601962" w:rsidRDefault="00DD7A51" w:rsidP="007E6092">
      <w:r>
        <w:rPr>
          <w:rFonts w:hint="cs"/>
          <w:rtl/>
        </w:rPr>
        <w:t xml:space="preserve">نتایج اولین پیش‌بینی با شرایط فوق اگرچه دارای دقتی متوسط به بالا (بیش از ۷۰٪) است، مقدار </w:t>
      </w:r>
      <w:r w:rsidR="007E6092">
        <w:rPr>
          <w:rFonts w:hint="cs"/>
          <w:rtl/>
        </w:rPr>
        <w:t xml:space="preserve">بسیار </w:t>
      </w:r>
      <w:r>
        <w:rPr>
          <w:rFonts w:hint="cs"/>
          <w:rtl/>
        </w:rPr>
        <w:t xml:space="preserve">پایین امتیاز اف ۱ به وضوح نشان می‌دهد که عدم تعادل در تعداد نمونه‌‌های </w:t>
      </w:r>
      <w:r w:rsidR="007E6092">
        <w:rPr>
          <w:rFonts w:hint="cs"/>
          <w:rtl/>
        </w:rPr>
        <w:t xml:space="preserve">بستری </w:t>
      </w:r>
      <w:r>
        <w:rPr>
          <w:rFonts w:hint="cs"/>
          <w:rtl/>
        </w:rPr>
        <w:t xml:space="preserve"> و </w:t>
      </w:r>
      <w:r w:rsidR="007E6092">
        <w:rPr>
          <w:rFonts w:hint="cs"/>
          <w:rtl/>
        </w:rPr>
        <w:t>غیر بستری در بخش مراقبت‌های ویژه</w:t>
      </w:r>
      <w:r>
        <w:rPr>
          <w:rFonts w:hint="cs"/>
          <w:rtl/>
        </w:rPr>
        <w:t>، منجر به سوگیری طبقه‌بندی کننده به سمت تشخیص همه نمونه‌ها به عنوان سالم شده است.</w:t>
      </w:r>
      <w:r w:rsidR="007E6092">
        <w:rPr>
          <w:rFonts w:hint="cs"/>
          <w:rtl/>
        </w:rPr>
        <w:t xml:space="preserve"> وزن‌‌گذاری اطلاعات ورودی بر اساس تعداد موارد، نتایج پیش‌بینی را به طرز قابل توجهی بهبود بخشیده که تاییدی بر این عدم تعادل است. علاوه بر آن تاثیر کاهش ابعاد نیز قابل توجه است. ارزیابی کمی نتایج پیش‌بینی‌ها در جدول </w:t>
      </w:r>
      <w:r w:rsidR="00884DCE">
        <w:rPr>
          <w:rFonts w:hint="cs"/>
          <w:rtl/>
        </w:rPr>
        <w:t>۲ قابل مشاهده است.</w:t>
      </w:r>
    </w:p>
    <w:p w:rsidR="00884DCE" w:rsidRDefault="00884DCE" w:rsidP="001273FE">
      <w:pPr>
        <w:pStyle w:val="Untertitel"/>
        <w:spacing w:after="0"/>
        <w:rPr>
          <w:rtl/>
        </w:rPr>
      </w:pPr>
      <w:r>
        <w:rPr>
          <w:rFonts w:hint="cs"/>
          <w:rtl/>
        </w:rPr>
        <w:t>جدول ۲ : خروجی پایپ‌لاین اولیه، ارزیابی آماری پیشبینی سه طبقه‌بندی کننده در چهار حالت مختلف</w:t>
      </w:r>
    </w:p>
    <w:tbl>
      <w:tblPr>
        <w:tblStyle w:val="Tabellenraster"/>
        <w:bidiVisual/>
        <w:tblW w:w="0" w:type="auto"/>
        <w:jc w:val="right"/>
        <w:tblLook w:val="04A0" w:firstRow="1" w:lastRow="0" w:firstColumn="1" w:lastColumn="0" w:noHBand="0" w:noVBand="1"/>
      </w:tblPr>
      <w:tblGrid>
        <w:gridCol w:w="3116"/>
        <w:gridCol w:w="3117"/>
        <w:gridCol w:w="3117"/>
      </w:tblGrid>
      <w:tr w:rsidR="00884DCE" w:rsidTr="00884DCE">
        <w:trPr>
          <w:jc w:val="right"/>
        </w:trPr>
        <w:tc>
          <w:tcPr>
            <w:tcW w:w="3116" w:type="dxa"/>
          </w:tcPr>
          <w:p w:rsidR="00884DCE" w:rsidRPr="00884DCE" w:rsidRDefault="00884DCE" w:rsidP="00884DCE">
            <w:pPr>
              <w:bidi w:val="0"/>
              <w:jc w:val="left"/>
              <w:rPr>
                <w:rFonts w:ascii="Courier New" w:eastAsia="Times New Roman" w:hAnsi="Courier New" w:cs="Courier New"/>
                <w:color w:val="212121"/>
                <w:sz w:val="18"/>
                <w:szCs w:val="18"/>
                <w:shd w:val="clear" w:color="auto" w:fill="FFFFFF"/>
              </w:rPr>
            </w:pPr>
            <w:r w:rsidRPr="00884DCE">
              <w:rPr>
                <w:rFonts w:ascii="Courier New" w:eastAsia="Times New Roman" w:hAnsi="Courier New" w:cs="Courier New"/>
                <w:color w:val="212121"/>
                <w:sz w:val="18"/>
                <w:szCs w:val="18"/>
                <w:shd w:val="clear" w:color="auto" w:fill="FFFFFF"/>
              </w:rPr>
              <w:t>---- Nonlinear SVM experiments ----</w:t>
            </w:r>
          </w:p>
          <w:p w:rsidR="00884DCE" w:rsidRPr="00884DCE" w:rsidRDefault="00884DCE" w:rsidP="00884DCE">
            <w:pPr>
              <w:bidi w:val="0"/>
              <w:jc w:val="left"/>
              <w:rPr>
                <w:rFonts w:ascii="Courier New" w:eastAsia="Times New Roman" w:hAnsi="Courier New" w:cs="Courier New"/>
                <w:color w:val="212121"/>
                <w:sz w:val="18"/>
                <w:szCs w:val="18"/>
                <w:shd w:val="clear" w:color="auto" w:fill="FFFFFF"/>
              </w:rPr>
            </w:pPr>
          </w:p>
          <w:p w:rsidR="00884DCE" w:rsidRPr="00884DCE" w:rsidRDefault="00884DCE" w:rsidP="00884DCE">
            <w:pPr>
              <w:bidi w:val="0"/>
              <w:jc w:val="left"/>
              <w:rPr>
                <w:rFonts w:ascii="Courier New" w:eastAsia="Times New Roman" w:hAnsi="Courier New" w:cs="Courier New"/>
                <w:color w:val="212121"/>
                <w:sz w:val="18"/>
                <w:szCs w:val="18"/>
                <w:shd w:val="clear" w:color="auto" w:fill="FFFFFF"/>
              </w:rPr>
            </w:pPr>
            <w:r w:rsidRPr="00884DCE">
              <w:rPr>
                <w:rFonts w:ascii="Courier New" w:eastAsia="Times New Roman" w:hAnsi="Courier New" w:cs="Courier New"/>
                <w:color w:val="212121"/>
                <w:sz w:val="18"/>
                <w:szCs w:val="18"/>
                <w:shd w:val="clear" w:color="auto" w:fill="FFFFFF"/>
              </w:rPr>
              <w:t>No balancing weights, no PCA</w:t>
            </w:r>
          </w:p>
          <w:p w:rsidR="00884DCE" w:rsidRPr="00884DCE" w:rsidRDefault="00884DCE" w:rsidP="00884DCE">
            <w:pPr>
              <w:bidi w:val="0"/>
              <w:jc w:val="left"/>
              <w:rPr>
                <w:rFonts w:ascii="Courier New" w:eastAsia="Times New Roman" w:hAnsi="Courier New" w:cs="Courier New"/>
                <w:color w:val="212121"/>
                <w:sz w:val="18"/>
                <w:szCs w:val="18"/>
                <w:shd w:val="clear" w:color="auto" w:fill="FFFFFF"/>
              </w:rPr>
            </w:pPr>
            <w:r w:rsidRPr="00884DCE">
              <w:rPr>
                <w:rFonts w:ascii="Courier New" w:eastAsia="Times New Roman" w:hAnsi="Courier New" w:cs="Courier New"/>
                <w:color w:val="212121"/>
                <w:sz w:val="18"/>
                <w:szCs w:val="18"/>
                <w:shd w:val="clear" w:color="auto" w:fill="FFFFFF"/>
              </w:rPr>
              <w:t>accuracy: 0.7222222222222222</w:t>
            </w:r>
          </w:p>
          <w:p w:rsidR="00884DCE" w:rsidRPr="00884DCE" w:rsidRDefault="00884DCE" w:rsidP="00884DCE">
            <w:pPr>
              <w:bidi w:val="0"/>
              <w:jc w:val="left"/>
              <w:rPr>
                <w:rFonts w:ascii="Courier New" w:eastAsia="Times New Roman" w:hAnsi="Courier New" w:cs="Courier New"/>
                <w:color w:val="212121"/>
                <w:sz w:val="18"/>
                <w:szCs w:val="18"/>
                <w:shd w:val="clear" w:color="auto" w:fill="FFFFFF"/>
              </w:rPr>
            </w:pPr>
            <w:r w:rsidRPr="00884DCE">
              <w:rPr>
                <w:rFonts w:ascii="Courier New" w:eastAsia="Times New Roman" w:hAnsi="Courier New" w:cs="Courier New"/>
                <w:color w:val="212121"/>
                <w:sz w:val="18"/>
                <w:szCs w:val="18"/>
                <w:shd w:val="clear" w:color="auto" w:fill="FFFFFF"/>
              </w:rPr>
              <w:t>f1_score: 0.3396226415094339</w:t>
            </w:r>
          </w:p>
          <w:p w:rsidR="00884DCE" w:rsidRPr="00884DCE" w:rsidRDefault="00884DCE" w:rsidP="00884DCE">
            <w:pPr>
              <w:bidi w:val="0"/>
              <w:jc w:val="left"/>
              <w:rPr>
                <w:rFonts w:ascii="Courier New" w:eastAsia="Times New Roman" w:hAnsi="Courier New" w:cs="Courier New"/>
                <w:color w:val="212121"/>
                <w:sz w:val="18"/>
                <w:szCs w:val="18"/>
                <w:shd w:val="clear" w:color="auto" w:fill="FFFFFF"/>
              </w:rPr>
            </w:pPr>
            <w:r w:rsidRPr="00884DCE">
              <w:rPr>
                <w:rFonts w:ascii="Courier New" w:eastAsia="Times New Roman" w:hAnsi="Courier New" w:cs="Courier New"/>
                <w:color w:val="212121"/>
                <w:sz w:val="18"/>
                <w:szCs w:val="18"/>
                <w:shd w:val="clear" w:color="auto" w:fill="FFFFFF"/>
              </w:rPr>
              <w:t>balanced accuracy: 0.5767952127659575</w:t>
            </w:r>
          </w:p>
          <w:p w:rsidR="00884DCE" w:rsidRPr="00884DCE" w:rsidRDefault="00884DCE" w:rsidP="00884DCE">
            <w:pPr>
              <w:bidi w:val="0"/>
              <w:jc w:val="left"/>
              <w:rPr>
                <w:rFonts w:ascii="Courier New" w:eastAsia="Times New Roman" w:hAnsi="Courier New" w:cs="Courier New"/>
                <w:color w:val="212121"/>
                <w:sz w:val="18"/>
                <w:szCs w:val="18"/>
                <w:shd w:val="clear" w:color="auto" w:fill="FFFFFF"/>
              </w:rPr>
            </w:pPr>
            <w:r w:rsidRPr="00884DCE">
              <w:rPr>
                <w:rFonts w:ascii="Courier New" w:eastAsia="Times New Roman" w:hAnsi="Courier New" w:cs="Courier New"/>
                <w:color w:val="212121"/>
                <w:sz w:val="18"/>
                <w:szCs w:val="18"/>
                <w:shd w:val="clear" w:color="auto" w:fill="FFFFFF"/>
              </w:rPr>
              <w:t>average precision: 0.3030753968253968</w:t>
            </w:r>
          </w:p>
          <w:p w:rsidR="00884DCE" w:rsidRPr="00884DCE" w:rsidRDefault="00884DCE" w:rsidP="00884DCE">
            <w:pPr>
              <w:bidi w:val="0"/>
              <w:jc w:val="left"/>
              <w:rPr>
                <w:rFonts w:ascii="Courier New" w:eastAsia="Times New Roman" w:hAnsi="Courier New" w:cs="Courier New"/>
                <w:color w:val="212121"/>
                <w:sz w:val="18"/>
                <w:szCs w:val="18"/>
                <w:shd w:val="clear" w:color="auto" w:fill="FFFFFF"/>
              </w:rPr>
            </w:pPr>
          </w:p>
          <w:p w:rsidR="00884DCE" w:rsidRPr="00884DCE" w:rsidRDefault="00884DCE" w:rsidP="00884DCE">
            <w:pPr>
              <w:bidi w:val="0"/>
              <w:jc w:val="left"/>
              <w:rPr>
                <w:rFonts w:ascii="Courier New" w:eastAsia="Times New Roman" w:hAnsi="Courier New" w:cs="Courier New"/>
                <w:color w:val="212121"/>
                <w:sz w:val="18"/>
                <w:szCs w:val="18"/>
                <w:shd w:val="clear" w:color="auto" w:fill="FFFFFF"/>
              </w:rPr>
            </w:pPr>
            <w:r w:rsidRPr="00884DCE">
              <w:rPr>
                <w:rFonts w:ascii="Courier New" w:eastAsia="Times New Roman" w:hAnsi="Courier New" w:cs="Courier New"/>
                <w:color w:val="212121"/>
                <w:sz w:val="18"/>
                <w:szCs w:val="18"/>
                <w:shd w:val="clear" w:color="auto" w:fill="FFFFFF"/>
              </w:rPr>
              <w:t>No balancing weights, with PCA</w:t>
            </w:r>
          </w:p>
          <w:p w:rsidR="00884DCE" w:rsidRPr="00884DCE" w:rsidRDefault="00884DCE" w:rsidP="00884DCE">
            <w:pPr>
              <w:bidi w:val="0"/>
              <w:jc w:val="left"/>
              <w:rPr>
                <w:rFonts w:ascii="Courier New" w:eastAsia="Times New Roman" w:hAnsi="Courier New" w:cs="Courier New"/>
                <w:color w:val="212121"/>
                <w:sz w:val="18"/>
                <w:szCs w:val="18"/>
                <w:shd w:val="clear" w:color="auto" w:fill="FFFFFF"/>
              </w:rPr>
            </w:pPr>
            <w:r w:rsidRPr="00884DCE">
              <w:rPr>
                <w:rFonts w:ascii="Courier New" w:eastAsia="Times New Roman" w:hAnsi="Courier New" w:cs="Courier New"/>
                <w:color w:val="212121"/>
                <w:sz w:val="18"/>
                <w:szCs w:val="18"/>
                <w:shd w:val="clear" w:color="auto" w:fill="FFFFFF"/>
              </w:rPr>
              <w:t>accuracy: 0.6904761904761905</w:t>
            </w:r>
          </w:p>
          <w:p w:rsidR="00884DCE" w:rsidRPr="00884DCE" w:rsidRDefault="00884DCE" w:rsidP="00884DCE">
            <w:pPr>
              <w:bidi w:val="0"/>
              <w:jc w:val="left"/>
              <w:rPr>
                <w:rFonts w:ascii="Courier New" w:eastAsia="Times New Roman" w:hAnsi="Courier New" w:cs="Courier New"/>
                <w:color w:val="212121"/>
                <w:sz w:val="18"/>
                <w:szCs w:val="18"/>
                <w:shd w:val="clear" w:color="auto" w:fill="FFFFFF"/>
              </w:rPr>
            </w:pPr>
            <w:r w:rsidRPr="00884DCE">
              <w:rPr>
                <w:rFonts w:ascii="Courier New" w:eastAsia="Times New Roman" w:hAnsi="Courier New" w:cs="Courier New"/>
                <w:color w:val="212121"/>
                <w:sz w:val="18"/>
                <w:szCs w:val="18"/>
                <w:shd w:val="clear" w:color="auto" w:fill="FFFFFF"/>
              </w:rPr>
              <w:t>f1_score: 0.3157894736842105</w:t>
            </w:r>
          </w:p>
          <w:p w:rsidR="00884DCE" w:rsidRPr="00884DCE" w:rsidRDefault="00884DCE" w:rsidP="00884DCE">
            <w:pPr>
              <w:bidi w:val="0"/>
              <w:jc w:val="left"/>
              <w:rPr>
                <w:rFonts w:ascii="Courier New" w:eastAsia="Times New Roman" w:hAnsi="Courier New" w:cs="Courier New"/>
                <w:color w:val="212121"/>
                <w:sz w:val="18"/>
                <w:szCs w:val="18"/>
                <w:shd w:val="clear" w:color="auto" w:fill="FFFFFF"/>
              </w:rPr>
            </w:pPr>
            <w:r w:rsidRPr="00884DCE">
              <w:rPr>
                <w:rFonts w:ascii="Courier New" w:eastAsia="Times New Roman" w:hAnsi="Courier New" w:cs="Courier New"/>
                <w:color w:val="212121"/>
                <w:sz w:val="18"/>
                <w:szCs w:val="18"/>
                <w:shd w:val="clear" w:color="auto" w:fill="FFFFFF"/>
              </w:rPr>
              <w:t>balanced accuracy: 0.5555186170212766</w:t>
            </w:r>
          </w:p>
          <w:p w:rsidR="00884DCE" w:rsidRPr="00884DCE" w:rsidRDefault="00884DCE" w:rsidP="00884DCE">
            <w:pPr>
              <w:bidi w:val="0"/>
              <w:jc w:val="left"/>
              <w:rPr>
                <w:rFonts w:ascii="Courier New" w:eastAsia="Times New Roman" w:hAnsi="Courier New" w:cs="Courier New"/>
                <w:color w:val="212121"/>
                <w:sz w:val="18"/>
                <w:szCs w:val="18"/>
                <w:shd w:val="clear" w:color="auto" w:fill="FFFFFF"/>
              </w:rPr>
            </w:pPr>
            <w:r w:rsidRPr="00884DCE">
              <w:rPr>
                <w:rFonts w:ascii="Courier New" w:eastAsia="Times New Roman" w:hAnsi="Courier New" w:cs="Courier New"/>
                <w:color w:val="212121"/>
                <w:sz w:val="18"/>
                <w:szCs w:val="18"/>
                <w:shd w:val="clear" w:color="auto" w:fill="FFFFFF"/>
              </w:rPr>
              <w:t>average precision: 0.2837896825396825</w:t>
            </w:r>
          </w:p>
          <w:p w:rsidR="00884DCE" w:rsidRPr="00884DCE" w:rsidRDefault="00884DCE" w:rsidP="00884DCE">
            <w:pPr>
              <w:bidi w:val="0"/>
              <w:jc w:val="left"/>
              <w:rPr>
                <w:rFonts w:ascii="Courier New" w:eastAsia="Times New Roman" w:hAnsi="Courier New" w:cs="Courier New"/>
                <w:color w:val="212121"/>
                <w:sz w:val="18"/>
                <w:szCs w:val="18"/>
                <w:shd w:val="clear" w:color="auto" w:fill="FFFFFF"/>
              </w:rPr>
            </w:pPr>
          </w:p>
          <w:p w:rsidR="00884DCE" w:rsidRPr="00884DCE" w:rsidRDefault="00884DCE" w:rsidP="00884DCE">
            <w:pPr>
              <w:bidi w:val="0"/>
              <w:jc w:val="left"/>
              <w:rPr>
                <w:rFonts w:ascii="Courier New" w:eastAsia="Times New Roman" w:hAnsi="Courier New" w:cs="Courier New"/>
                <w:color w:val="212121"/>
                <w:sz w:val="18"/>
                <w:szCs w:val="18"/>
                <w:shd w:val="clear" w:color="auto" w:fill="FFFFFF"/>
              </w:rPr>
            </w:pPr>
            <w:r w:rsidRPr="00884DCE">
              <w:rPr>
                <w:rFonts w:ascii="Courier New" w:eastAsia="Times New Roman" w:hAnsi="Courier New" w:cs="Courier New"/>
                <w:color w:val="212121"/>
                <w:sz w:val="18"/>
                <w:szCs w:val="18"/>
                <w:shd w:val="clear" w:color="auto" w:fill="FFFFFF"/>
              </w:rPr>
              <w:t>weighted, no PCA</w:t>
            </w:r>
          </w:p>
          <w:p w:rsidR="00884DCE" w:rsidRPr="00884DCE" w:rsidRDefault="00884DCE" w:rsidP="00884DCE">
            <w:pPr>
              <w:bidi w:val="0"/>
              <w:jc w:val="left"/>
              <w:rPr>
                <w:rFonts w:ascii="Courier New" w:eastAsia="Times New Roman" w:hAnsi="Courier New" w:cs="Courier New"/>
                <w:color w:val="212121"/>
                <w:sz w:val="18"/>
                <w:szCs w:val="18"/>
                <w:shd w:val="clear" w:color="auto" w:fill="FFFFFF"/>
              </w:rPr>
            </w:pPr>
            <w:r w:rsidRPr="00884DCE">
              <w:rPr>
                <w:rFonts w:ascii="Courier New" w:eastAsia="Times New Roman" w:hAnsi="Courier New" w:cs="Courier New"/>
                <w:color w:val="212121"/>
                <w:sz w:val="18"/>
                <w:szCs w:val="18"/>
                <w:shd w:val="clear" w:color="auto" w:fill="FFFFFF"/>
              </w:rPr>
              <w:t>accuracy: 0.7222222222222222</w:t>
            </w:r>
          </w:p>
          <w:p w:rsidR="00884DCE" w:rsidRPr="00884DCE" w:rsidRDefault="00884DCE" w:rsidP="00884DCE">
            <w:pPr>
              <w:bidi w:val="0"/>
              <w:jc w:val="left"/>
              <w:rPr>
                <w:rFonts w:ascii="Courier New" w:eastAsia="Times New Roman" w:hAnsi="Courier New" w:cs="Courier New"/>
                <w:color w:val="212121"/>
                <w:sz w:val="18"/>
                <w:szCs w:val="18"/>
                <w:shd w:val="clear" w:color="auto" w:fill="FFFFFF"/>
              </w:rPr>
            </w:pPr>
            <w:r w:rsidRPr="00884DCE">
              <w:rPr>
                <w:rFonts w:ascii="Courier New" w:eastAsia="Times New Roman" w:hAnsi="Courier New" w:cs="Courier New"/>
                <w:color w:val="212121"/>
                <w:sz w:val="18"/>
                <w:szCs w:val="18"/>
                <w:shd w:val="clear" w:color="auto" w:fill="FFFFFF"/>
              </w:rPr>
              <w:t>f1_score: 0.3396226415094339</w:t>
            </w:r>
          </w:p>
          <w:p w:rsidR="00884DCE" w:rsidRPr="00884DCE" w:rsidRDefault="00884DCE" w:rsidP="00884DCE">
            <w:pPr>
              <w:bidi w:val="0"/>
              <w:jc w:val="left"/>
              <w:rPr>
                <w:rFonts w:ascii="Courier New" w:eastAsia="Times New Roman" w:hAnsi="Courier New" w:cs="Courier New"/>
                <w:color w:val="212121"/>
                <w:sz w:val="18"/>
                <w:szCs w:val="18"/>
                <w:shd w:val="clear" w:color="auto" w:fill="FFFFFF"/>
              </w:rPr>
            </w:pPr>
            <w:r w:rsidRPr="00884DCE">
              <w:rPr>
                <w:rFonts w:ascii="Courier New" w:eastAsia="Times New Roman" w:hAnsi="Courier New" w:cs="Courier New"/>
                <w:color w:val="212121"/>
                <w:sz w:val="18"/>
                <w:szCs w:val="18"/>
                <w:shd w:val="clear" w:color="auto" w:fill="FFFFFF"/>
              </w:rPr>
              <w:t>balanced accuracy: 0.5767952127659575</w:t>
            </w:r>
          </w:p>
          <w:p w:rsidR="00884DCE" w:rsidRPr="00884DCE" w:rsidRDefault="00884DCE" w:rsidP="00884DCE">
            <w:pPr>
              <w:bidi w:val="0"/>
              <w:jc w:val="left"/>
              <w:rPr>
                <w:rFonts w:ascii="Courier New" w:eastAsia="Times New Roman" w:hAnsi="Courier New" w:cs="Courier New"/>
                <w:color w:val="212121"/>
                <w:sz w:val="18"/>
                <w:szCs w:val="18"/>
                <w:shd w:val="clear" w:color="auto" w:fill="FFFFFF"/>
              </w:rPr>
            </w:pPr>
            <w:r w:rsidRPr="00884DCE">
              <w:rPr>
                <w:rFonts w:ascii="Courier New" w:eastAsia="Times New Roman" w:hAnsi="Courier New" w:cs="Courier New"/>
                <w:color w:val="212121"/>
                <w:sz w:val="18"/>
                <w:szCs w:val="18"/>
                <w:shd w:val="clear" w:color="auto" w:fill="FFFFFF"/>
              </w:rPr>
              <w:t>average precision: 0.3030753968253968</w:t>
            </w:r>
          </w:p>
          <w:p w:rsidR="00884DCE" w:rsidRPr="00884DCE" w:rsidRDefault="00884DCE" w:rsidP="00884DCE">
            <w:pPr>
              <w:bidi w:val="0"/>
              <w:jc w:val="left"/>
              <w:rPr>
                <w:rFonts w:ascii="Courier New" w:eastAsia="Times New Roman" w:hAnsi="Courier New" w:cs="Courier New"/>
                <w:color w:val="212121"/>
                <w:sz w:val="18"/>
                <w:szCs w:val="18"/>
                <w:shd w:val="clear" w:color="auto" w:fill="FFFFFF"/>
              </w:rPr>
            </w:pPr>
          </w:p>
          <w:p w:rsidR="00884DCE" w:rsidRPr="00884DCE" w:rsidRDefault="00884DCE" w:rsidP="00884DCE">
            <w:pPr>
              <w:bidi w:val="0"/>
              <w:jc w:val="left"/>
              <w:rPr>
                <w:rFonts w:ascii="Courier New" w:eastAsia="Times New Roman" w:hAnsi="Courier New" w:cs="Courier New"/>
                <w:color w:val="212121"/>
                <w:sz w:val="18"/>
                <w:szCs w:val="18"/>
                <w:shd w:val="clear" w:color="auto" w:fill="FFFFFF"/>
              </w:rPr>
            </w:pPr>
            <w:r w:rsidRPr="00884DCE">
              <w:rPr>
                <w:rFonts w:ascii="Courier New" w:eastAsia="Times New Roman" w:hAnsi="Courier New" w:cs="Courier New"/>
                <w:color w:val="212121"/>
                <w:sz w:val="18"/>
                <w:szCs w:val="18"/>
                <w:shd w:val="clear" w:color="auto" w:fill="FFFFFF"/>
              </w:rPr>
              <w:t>weighted, with PCA</w:t>
            </w:r>
          </w:p>
          <w:p w:rsidR="00884DCE" w:rsidRPr="00884DCE" w:rsidRDefault="00884DCE" w:rsidP="00884DCE">
            <w:pPr>
              <w:bidi w:val="0"/>
              <w:jc w:val="left"/>
              <w:rPr>
                <w:rFonts w:ascii="Courier New" w:eastAsia="Times New Roman" w:hAnsi="Courier New" w:cs="Courier New"/>
                <w:color w:val="212121"/>
                <w:sz w:val="18"/>
                <w:szCs w:val="18"/>
                <w:shd w:val="clear" w:color="auto" w:fill="FFFFFF"/>
              </w:rPr>
            </w:pPr>
            <w:r w:rsidRPr="00884DCE">
              <w:rPr>
                <w:rFonts w:ascii="Courier New" w:eastAsia="Times New Roman" w:hAnsi="Courier New" w:cs="Courier New"/>
                <w:color w:val="212121"/>
                <w:sz w:val="18"/>
                <w:szCs w:val="18"/>
                <w:shd w:val="clear" w:color="auto" w:fill="FFFFFF"/>
              </w:rPr>
              <w:t>accuracy: 0.6904761904761905</w:t>
            </w:r>
          </w:p>
          <w:p w:rsidR="00884DCE" w:rsidRPr="00884DCE" w:rsidRDefault="00884DCE" w:rsidP="00884DCE">
            <w:pPr>
              <w:bidi w:val="0"/>
              <w:jc w:val="left"/>
              <w:rPr>
                <w:rFonts w:ascii="Courier New" w:eastAsia="Times New Roman" w:hAnsi="Courier New" w:cs="Courier New"/>
                <w:color w:val="212121"/>
                <w:sz w:val="18"/>
                <w:szCs w:val="18"/>
                <w:shd w:val="clear" w:color="auto" w:fill="FFFFFF"/>
              </w:rPr>
            </w:pPr>
            <w:r w:rsidRPr="00884DCE">
              <w:rPr>
                <w:rFonts w:ascii="Courier New" w:eastAsia="Times New Roman" w:hAnsi="Courier New" w:cs="Courier New"/>
                <w:color w:val="212121"/>
                <w:sz w:val="18"/>
                <w:szCs w:val="18"/>
                <w:shd w:val="clear" w:color="auto" w:fill="FFFFFF"/>
              </w:rPr>
              <w:t>f1_score: 0.3157894736842105</w:t>
            </w:r>
          </w:p>
          <w:p w:rsidR="00884DCE" w:rsidRPr="00884DCE" w:rsidRDefault="00884DCE" w:rsidP="00884DCE">
            <w:pPr>
              <w:bidi w:val="0"/>
              <w:jc w:val="left"/>
              <w:rPr>
                <w:rFonts w:ascii="Courier New" w:eastAsia="Times New Roman" w:hAnsi="Courier New" w:cs="Courier New"/>
                <w:color w:val="212121"/>
                <w:sz w:val="18"/>
                <w:szCs w:val="18"/>
                <w:shd w:val="clear" w:color="auto" w:fill="FFFFFF"/>
              </w:rPr>
            </w:pPr>
            <w:r w:rsidRPr="00884DCE">
              <w:rPr>
                <w:rFonts w:ascii="Courier New" w:eastAsia="Times New Roman" w:hAnsi="Courier New" w:cs="Courier New"/>
                <w:color w:val="212121"/>
                <w:sz w:val="18"/>
                <w:szCs w:val="18"/>
                <w:shd w:val="clear" w:color="auto" w:fill="FFFFFF"/>
              </w:rPr>
              <w:t>balanced accuracy: 0.5555186170212766</w:t>
            </w:r>
          </w:p>
          <w:p w:rsidR="00884DCE" w:rsidRPr="00786596" w:rsidRDefault="00884DCE" w:rsidP="00884DCE">
            <w:pPr>
              <w:bidi w:val="0"/>
              <w:jc w:val="left"/>
              <w:rPr>
                <w:sz w:val="18"/>
                <w:szCs w:val="18"/>
                <w:rtl/>
              </w:rPr>
            </w:pPr>
            <w:r w:rsidRPr="00786596">
              <w:rPr>
                <w:rFonts w:ascii="Courier New" w:eastAsia="Times New Roman" w:hAnsi="Courier New" w:cs="Courier New"/>
                <w:color w:val="212121"/>
                <w:sz w:val="18"/>
                <w:szCs w:val="18"/>
                <w:shd w:val="clear" w:color="auto" w:fill="FFFFFF"/>
              </w:rPr>
              <w:t>average precision: 0.2837896825396825</w:t>
            </w:r>
          </w:p>
        </w:tc>
        <w:tc>
          <w:tcPr>
            <w:tcW w:w="3117" w:type="dxa"/>
          </w:tcPr>
          <w:p w:rsidR="00884DCE" w:rsidRPr="00884DCE" w:rsidRDefault="00884DCE" w:rsidP="00884DCE">
            <w:pPr>
              <w:bidi w:val="0"/>
              <w:jc w:val="left"/>
              <w:rPr>
                <w:rFonts w:ascii="Courier New" w:eastAsia="Times New Roman" w:hAnsi="Courier New" w:cs="Courier New"/>
                <w:color w:val="212121"/>
                <w:sz w:val="18"/>
                <w:szCs w:val="18"/>
                <w:shd w:val="clear" w:color="auto" w:fill="FFFFFF"/>
              </w:rPr>
            </w:pPr>
            <w:r w:rsidRPr="00884DCE">
              <w:rPr>
                <w:rFonts w:ascii="Courier New" w:eastAsia="Times New Roman" w:hAnsi="Courier New" w:cs="Courier New"/>
                <w:color w:val="212121"/>
                <w:sz w:val="18"/>
                <w:szCs w:val="18"/>
                <w:shd w:val="clear" w:color="auto" w:fill="FFFFFF"/>
              </w:rPr>
              <w:t>---- SVM with RBF kernel experiments ----</w:t>
            </w:r>
          </w:p>
          <w:p w:rsidR="00884DCE" w:rsidRPr="00884DCE" w:rsidRDefault="00884DCE" w:rsidP="00884DCE">
            <w:pPr>
              <w:bidi w:val="0"/>
              <w:jc w:val="left"/>
              <w:rPr>
                <w:rFonts w:ascii="Courier New" w:eastAsia="Times New Roman" w:hAnsi="Courier New" w:cs="Courier New"/>
                <w:color w:val="212121"/>
                <w:sz w:val="18"/>
                <w:szCs w:val="18"/>
                <w:shd w:val="clear" w:color="auto" w:fill="FFFFFF"/>
              </w:rPr>
            </w:pPr>
          </w:p>
          <w:p w:rsidR="00884DCE" w:rsidRPr="00884DCE" w:rsidRDefault="00884DCE" w:rsidP="00884DCE">
            <w:pPr>
              <w:bidi w:val="0"/>
              <w:jc w:val="left"/>
              <w:rPr>
                <w:rFonts w:ascii="Courier New" w:eastAsia="Times New Roman" w:hAnsi="Courier New" w:cs="Courier New"/>
                <w:color w:val="212121"/>
                <w:sz w:val="18"/>
                <w:szCs w:val="18"/>
                <w:shd w:val="clear" w:color="auto" w:fill="FFFFFF"/>
              </w:rPr>
            </w:pPr>
            <w:r w:rsidRPr="00884DCE">
              <w:rPr>
                <w:rFonts w:ascii="Courier New" w:eastAsia="Times New Roman" w:hAnsi="Courier New" w:cs="Courier New"/>
                <w:color w:val="212121"/>
                <w:sz w:val="18"/>
                <w:szCs w:val="18"/>
                <w:shd w:val="clear" w:color="auto" w:fill="FFFFFF"/>
              </w:rPr>
              <w:t>No balancing weights, no PCA</w:t>
            </w:r>
          </w:p>
          <w:p w:rsidR="00884DCE" w:rsidRPr="00884DCE" w:rsidRDefault="00884DCE" w:rsidP="00884DCE">
            <w:pPr>
              <w:bidi w:val="0"/>
              <w:jc w:val="left"/>
              <w:rPr>
                <w:rFonts w:ascii="Courier New" w:eastAsia="Times New Roman" w:hAnsi="Courier New" w:cs="Courier New"/>
                <w:color w:val="212121"/>
                <w:sz w:val="18"/>
                <w:szCs w:val="18"/>
                <w:shd w:val="clear" w:color="auto" w:fill="FFFFFF"/>
              </w:rPr>
            </w:pPr>
            <w:r w:rsidRPr="00884DCE">
              <w:rPr>
                <w:rFonts w:ascii="Courier New" w:eastAsia="Times New Roman" w:hAnsi="Courier New" w:cs="Courier New"/>
                <w:color w:val="212121"/>
                <w:sz w:val="18"/>
                <w:szCs w:val="18"/>
                <w:shd w:val="clear" w:color="auto" w:fill="FFFFFF"/>
              </w:rPr>
              <w:t>accuracy: 0.746031746031746</w:t>
            </w:r>
          </w:p>
          <w:p w:rsidR="00884DCE" w:rsidRPr="00884DCE" w:rsidRDefault="00884DCE" w:rsidP="00884DCE">
            <w:pPr>
              <w:bidi w:val="0"/>
              <w:jc w:val="left"/>
              <w:rPr>
                <w:rFonts w:ascii="Courier New" w:eastAsia="Times New Roman" w:hAnsi="Courier New" w:cs="Courier New"/>
                <w:color w:val="212121"/>
                <w:sz w:val="18"/>
                <w:szCs w:val="18"/>
                <w:shd w:val="clear" w:color="auto" w:fill="FFFFFF"/>
              </w:rPr>
            </w:pPr>
            <w:r w:rsidRPr="00884DCE">
              <w:rPr>
                <w:rFonts w:ascii="Courier New" w:eastAsia="Times New Roman" w:hAnsi="Courier New" w:cs="Courier New"/>
                <w:color w:val="212121"/>
                <w:sz w:val="18"/>
                <w:szCs w:val="18"/>
                <w:shd w:val="clear" w:color="auto" w:fill="FFFFFF"/>
              </w:rPr>
              <w:t>f1_score: 0.0</w:t>
            </w:r>
          </w:p>
          <w:p w:rsidR="00884DCE" w:rsidRPr="00884DCE" w:rsidRDefault="00884DCE" w:rsidP="00884DCE">
            <w:pPr>
              <w:bidi w:val="0"/>
              <w:jc w:val="left"/>
              <w:rPr>
                <w:rFonts w:ascii="Courier New" w:eastAsia="Times New Roman" w:hAnsi="Courier New" w:cs="Courier New"/>
                <w:color w:val="212121"/>
                <w:sz w:val="18"/>
                <w:szCs w:val="18"/>
                <w:shd w:val="clear" w:color="auto" w:fill="FFFFFF"/>
              </w:rPr>
            </w:pPr>
            <w:r w:rsidRPr="00884DCE">
              <w:rPr>
                <w:rFonts w:ascii="Courier New" w:eastAsia="Times New Roman" w:hAnsi="Courier New" w:cs="Courier New"/>
                <w:color w:val="212121"/>
                <w:sz w:val="18"/>
                <w:szCs w:val="18"/>
                <w:shd w:val="clear" w:color="auto" w:fill="FFFFFF"/>
              </w:rPr>
              <w:t>balanced accuracy: 0.5</w:t>
            </w:r>
          </w:p>
          <w:p w:rsidR="00884DCE" w:rsidRPr="00884DCE" w:rsidRDefault="00884DCE" w:rsidP="00884DCE">
            <w:pPr>
              <w:bidi w:val="0"/>
              <w:jc w:val="left"/>
              <w:rPr>
                <w:rFonts w:ascii="Courier New" w:eastAsia="Times New Roman" w:hAnsi="Courier New" w:cs="Courier New"/>
                <w:color w:val="212121"/>
                <w:sz w:val="18"/>
                <w:szCs w:val="18"/>
                <w:shd w:val="clear" w:color="auto" w:fill="FFFFFF"/>
              </w:rPr>
            </w:pPr>
            <w:r w:rsidRPr="00884DCE">
              <w:rPr>
                <w:rFonts w:ascii="Courier New" w:eastAsia="Times New Roman" w:hAnsi="Courier New" w:cs="Courier New"/>
                <w:color w:val="212121"/>
                <w:sz w:val="18"/>
                <w:szCs w:val="18"/>
                <w:shd w:val="clear" w:color="auto" w:fill="FFFFFF"/>
              </w:rPr>
              <w:t>average precision: 0.25396825396825395</w:t>
            </w:r>
          </w:p>
          <w:p w:rsidR="00884DCE" w:rsidRPr="00884DCE" w:rsidRDefault="00884DCE" w:rsidP="00884DCE">
            <w:pPr>
              <w:bidi w:val="0"/>
              <w:jc w:val="left"/>
              <w:rPr>
                <w:rFonts w:ascii="Courier New" w:eastAsia="Times New Roman" w:hAnsi="Courier New" w:cs="Courier New"/>
                <w:color w:val="212121"/>
                <w:sz w:val="18"/>
                <w:szCs w:val="18"/>
                <w:shd w:val="clear" w:color="auto" w:fill="FFFFFF"/>
              </w:rPr>
            </w:pPr>
          </w:p>
          <w:p w:rsidR="00884DCE" w:rsidRPr="00884DCE" w:rsidRDefault="00884DCE" w:rsidP="00884DCE">
            <w:pPr>
              <w:bidi w:val="0"/>
              <w:jc w:val="left"/>
              <w:rPr>
                <w:rFonts w:ascii="Courier New" w:eastAsia="Times New Roman" w:hAnsi="Courier New" w:cs="Courier New"/>
                <w:color w:val="212121"/>
                <w:sz w:val="18"/>
                <w:szCs w:val="18"/>
                <w:shd w:val="clear" w:color="auto" w:fill="FFFFFF"/>
              </w:rPr>
            </w:pPr>
            <w:r w:rsidRPr="00884DCE">
              <w:rPr>
                <w:rFonts w:ascii="Courier New" w:eastAsia="Times New Roman" w:hAnsi="Courier New" w:cs="Courier New"/>
                <w:color w:val="212121"/>
                <w:sz w:val="18"/>
                <w:szCs w:val="18"/>
                <w:shd w:val="clear" w:color="auto" w:fill="FFFFFF"/>
              </w:rPr>
              <w:t>No balancing weights, with PCA</w:t>
            </w:r>
          </w:p>
          <w:p w:rsidR="00884DCE" w:rsidRPr="00884DCE" w:rsidRDefault="00884DCE" w:rsidP="00884DCE">
            <w:pPr>
              <w:bidi w:val="0"/>
              <w:jc w:val="left"/>
              <w:rPr>
                <w:rFonts w:ascii="Courier New" w:eastAsia="Times New Roman" w:hAnsi="Courier New" w:cs="Courier New"/>
                <w:color w:val="212121"/>
                <w:sz w:val="18"/>
                <w:szCs w:val="18"/>
                <w:shd w:val="clear" w:color="auto" w:fill="FFFFFF"/>
              </w:rPr>
            </w:pPr>
            <w:r w:rsidRPr="00884DCE">
              <w:rPr>
                <w:rFonts w:ascii="Courier New" w:eastAsia="Times New Roman" w:hAnsi="Courier New" w:cs="Courier New"/>
                <w:color w:val="212121"/>
                <w:sz w:val="18"/>
                <w:szCs w:val="18"/>
                <w:shd w:val="clear" w:color="auto" w:fill="FFFFFF"/>
              </w:rPr>
              <w:t>accuracy: 0.7380952380952381</w:t>
            </w:r>
          </w:p>
          <w:p w:rsidR="00884DCE" w:rsidRPr="00884DCE" w:rsidRDefault="00884DCE" w:rsidP="00884DCE">
            <w:pPr>
              <w:bidi w:val="0"/>
              <w:jc w:val="left"/>
              <w:rPr>
                <w:rFonts w:ascii="Courier New" w:eastAsia="Times New Roman" w:hAnsi="Courier New" w:cs="Courier New"/>
                <w:color w:val="212121"/>
                <w:sz w:val="18"/>
                <w:szCs w:val="18"/>
                <w:shd w:val="clear" w:color="auto" w:fill="FFFFFF"/>
              </w:rPr>
            </w:pPr>
            <w:r w:rsidRPr="00884DCE">
              <w:rPr>
                <w:rFonts w:ascii="Courier New" w:eastAsia="Times New Roman" w:hAnsi="Courier New" w:cs="Courier New"/>
                <w:color w:val="212121"/>
                <w:sz w:val="18"/>
                <w:szCs w:val="18"/>
                <w:shd w:val="clear" w:color="auto" w:fill="FFFFFF"/>
              </w:rPr>
              <w:t>f1_score: 0.05714285714285714</w:t>
            </w:r>
          </w:p>
          <w:p w:rsidR="00884DCE" w:rsidRPr="00884DCE" w:rsidRDefault="00884DCE" w:rsidP="00884DCE">
            <w:pPr>
              <w:bidi w:val="0"/>
              <w:jc w:val="left"/>
              <w:rPr>
                <w:rFonts w:ascii="Courier New" w:eastAsia="Times New Roman" w:hAnsi="Courier New" w:cs="Courier New"/>
                <w:color w:val="212121"/>
                <w:sz w:val="18"/>
                <w:szCs w:val="18"/>
                <w:shd w:val="clear" w:color="auto" w:fill="FFFFFF"/>
              </w:rPr>
            </w:pPr>
            <w:r w:rsidRPr="00884DCE">
              <w:rPr>
                <w:rFonts w:ascii="Courier New" w:eastAsia="Times New Roman" w:hAnsi="Courier New" w:cs="Courier New"/>
                <w:color w:val="212121"/>
                <w:sz w:val="18"/>
                <w:szCs w:val="18"/>
                <w:shd w:val="clear" w:color="auto" w:fill="FFFFFF"/>
              </w:rPr>
              <w:t>balanced accuracy: 0.5049867021276595</w:t>
            </w:r>
          </w:p>
          <w:p w:rsidR="00884DCE" w:rsidRPr="00884DCE" w:rsidRDefault="00884DCE" w:rsidP="00884DCE">
            <w:pPr>
              <w:bidi w:val="0"/>
              <w:jc w:val="left"/>
              <w:rPr>
                <w:rFonts w:ascii="Courier New" w:eastAsia="Times New Roman" w:hAnsi="Courier New" w:cs="Courier New"/>
                <w:color w:val="212121"/>
                <w:sz w:val="18"/>
                <w:szCs w:val="18"/>
                <w:shd w:val="clear" w:color="auto" w:fill="FFFFFF"/>
              </w:rPr>
            </w:pPr>
            <w:r w:rsidRPr="00884DCE">
              <w:rPr>
                <w:rFonts w:ascii="Courier New" w:eastAsia="Times New Roman" w:hAnsi="Courier New" w:cs="Courier New"/>
                <w:color w:val="212121"/>
                <w:sz w:val="18"/>
                <w:szCs w:val="18"/>
                <w:shd w:val="clear" w:color="auto" w:fill="FFFFFF"/>
              </w:rPr>
              <w:t>average precision: 0.2564484126984127</w:t>
            </w:r>
          </w:p>
          <w:p w:rsidR="00884DCE" w:rsidRPr="00884DCE" w:rsidRDefault="00884DCE" w:rsidP="00884DCE">
            <w:pPr>
              <w:bidi w:val="0"/>
              <w:jc w:val="left"/>
              <w:rPr>
                <w:rFonts w:ascii="Courier New" w:eastAsia="Times New Roman" w:hAnsi="Courier New" w:cs="Courier New"/>
                <w:color w:val="212121"/>
                <w:sz w:val="18"/>
                <w:szCs w:val="18"/>
                <w:shd w:val="clear" w:color="auto" w:fill="FFFFFF"/>
              </w:rPr>
            </w:pPr>
          </w:p>
          <w:p w:rsidR="00884DCE" w:rsidRPr="00884DCE" w:rsidRDefault="00884DCE" w:rsidP="00884DCE">
            <w:pPr>
              <w:bidi w:val="0"/>
              <w:jc w:val="left"/>
              <w:rPr>
                <w:rFonts w:ascii="Courier New" w:eastAsia="Times New Roman" w:hAnsi="Courier New" w:cs="Courier New"/>
                <w:color w:val="212121"/>
                <w:sz w:val="18"/>
                <w:szCs w:val="18"/>
                <w:shd w:val="clear" w:color="auto" w:fill="FFFFFF"/>
              </w:rPr>
            </w:pPr>
            <w:r w:rsidRPr="00884DCE">
              <w:rPr>
                <w:rFonts w:ascii="Courier New" w:eastAsia="Times New Roman" w:hAnsi="Courier New" w:cs="Courier New"/>
                <w:color w:val="212121"/>
                <w:sz w:val="18"/>
                <w:szCs w:val="18"/>
                <w:shd w:val="clear" w:color="auto" w:fill="FFFFFF"/>
              </w:rPr>
              <w:t>Weighted, no PCA</w:t>
            </w:r>
          </w:p>
          <w:p w:rsidR="00884DCE" w:rsidRPr="00884DCE" w:rsidRDefault="00884DCE" w:rsidP="00884DCE">
            <w:pPr>
              <w:bidi w:val="0"/>
              <w:jc w:val="left"/>
              <w:rPr>
                <w:rFonts w:ascii="Courier New" w:eastAsia="Times New Roman" w:hAnsi="Courier New" w:cs="Courier New"/>
                <w:color w:val="212121"/>
                <w:sz w:val="18"/>
                <w:szCs w:val="18"/>
                <w:shd w:val="clear" w:color="auto" w:fill="FFFFFF"/>
              </w:rPr>
            </w:pPr>
            <w:r w:rsidRPr="00884DCE">
              <w:rPr>
                <w:rFonts w:ascii="Courier New" w:eastAsia="Times New Roman" w:hAnsi="Courier New" w:cs="Courier New"/>
                <w:color w:val="212121"/>
                <w:sz w:val="18"/>
                <w:szCs w:val="18"/>
                <w:shd w:val="clear" w:color="auto" w:fill="FFFFFF"/>
              </w:rPr>
              <w:t>accuracy: 0.6984126984126984</w:t>
            </w:r>
          </w:p>
          <w:p w:rsidR="00884DCE" w:rsidRPr="00884DCE" w:rsidRDefault="00884DCE" w:rsidP="00884DCE">
            <w:pPr>
              <w:bidi w:val="0"/>
              <w:jc w:val="left"/>
              <w:rPr>
                <w:rFonts w:ascii="Courier New" w:eastAsia="Times New Roman" w:hAnsi="Courier New" w:cs="Courier New"/>
                <w:color w:val="212121"/>
                <w:sz w:val="18"/>
                <w:szCs w:val="18"/>
                <w:shd w:val="clear" w:color="auto" w:fill="FFFFFF"/>
              </w:rPr>
            </w:pPr>
            <w:r w:rsidRPr="00884DCE">
              <w:rPr>
                <w:rFonts w:ascii="Courier New" w:eastAsia="Times New Roman" w:hAnsi="Courier New" w:cs="Courier New"/>
                <w:color w:val="212121"/>
                <w:sz w:val="18"/>
                <w:szCs w:val="18"/>
                <w:shd w:val="clear" w:color="auto" w:fill="FFFFFF"/>
              </w:rPr>
              <w:t>f1_score: 0.3666666666666667</w:t>
            </w:r>
          </w:p>
          <w:p w:rsidR="00884DCE" w:rsidRPr="00884DCE" w:rsidRDefault="00884DCE" w:rsidP="00884DCE">
            <w:pPr>
              <w:bidi w:val="0"/>
              <w:jc w:val="left"/>
              <w:rPr>
                <w:rFonts w:ascii="Courier New" w:eastAsia="Times New Roman" w:hAnsi="Courier New" w:cs="Courier New"/>
                <w:color w:val="212121"/>
                <w:sz w:val="18"/>
                <w:szCs w:val="18"/>
                <w:shd w:val="clear" w:color="auto" w:fill="FFFFFF"/>
              </w:rPr>
            </w:pPr>
            <w:r w:rsidRPr="00884DCE">
              <w:rPr>
                <w:rFonts w:ascii="Courier New" w:eastAsia="Times New Roman" w:hAnsi="Courier New" w:cs="Courier New"/>
                <w:color w:val="212121"/>
                <w:sz w:val="18"/>
                <w:szCs w:val="18"/>
                <w:shd w:val="clear" w:color="auto" w:fill="FFFFFF"/>
              </w:rPr>
              <w:t>balanced accuracy: 0.5814494680851063</w:t>
            </w:r>
          </w:p>
          <w:p w:rsidR="00884DCE" w:rsidRPr="00884DCE" w:rsidRDefault="00884DCE" w:rsidP="00884DCE">
            <w:pPr>
              <w:bidi w:val="0"/>
              <w:jc w:val="left"/>
              <w:rPr>
                <w:rFonts w:ascii="Courier New" w:eastAsia="Times New Roman" w:hAnsi="Courier New" w:cs="Courier New"/>
                <w:color w:val="212121"/>
                <w:sz w:val="18"/>
                <w:szCs w:val="18"/>
                <w:shd w:val="clear" w:color="auto" w:fill="FFFFFF"/>
              </w:rPr>
            </w:pPr>
            <w:r w:rsidRPr="00884DCE">
              <w:rPr>
                <w:rFonts w:ascii="Courier New" w:eastAsia="Times New Roman" w:hAnsi="Courier New" w:cs="Courier New"/>
                <w:color w:val="212121"/>
                <w:sz w:val="18"/>
                <w:szCs w:val="18"/>
                <w:shd w:val="clear" w:color="auto" w:fill="FFFFFF"/>
              </w:rPr>
              <w:t>average precision: 0.30171130952380953</w:t>
            </w:r>
          </w:p>
          <w:p w:rsidR="00884DCE" w:rsidRPr="00884DCE" w:rsidRDefault="00884DCE" w:rsidP="00884DCE">
            <w:pPr>
              <w:bidi w:val="0"/>
              <w:jc w:val="left"/>
              <w:rPr>
                <w:rFonts w:ascii="Courier New" w:eastAsia="Times New Roman" w:hAnsi="Courier New" w:cs="Courier New"/>
                <w:color w:val="212121"/>
                <w:sz w:val="18"/>
                <w:szCs w:val="18"/>
                <w:shd w:val="clear" w:color="auto" w:fill="FFFFFF"/>
              </w:rPr>
            </w:pPr>
          </w:p>
          <w:p w:rsidR="00884DCE" w:rsidRPr="00884DCE" w:rsidRDefault="00884DCE" w:rsidP="00884DCE">
            <w:pPr>
              <w:bidi w:val="0"/>
              <w:jc w:val="left"/>
              <w:rPr>
                <w:rFonts w:ascii="Courier New" w:eastAsia="Times New Roman" w:hAnsi="Courier New" w:cs="Courier New"/>
                <w:color w:val="212121"/>
                <w:sz w:val="18"/>
                <w:szCs w:val="18"/>
                <w:shd w:val="clear" w:color="auto" w:fill="FFFFFF"/>
              </w:rPr>
            </w:pPr>
            <w:r w:rsidRPr="00884DCE">
              <w:rPr>
                <w:rFonts w:ascii="Courier New" w:eastAsia="Times New Roman" w:hAnsi="Courier New" w:cs="Courier New"/>
                <w:color w:val="212121"/>
                <w:sz w:val="18"/>
                <w:szCs w:val="18"/>
                <w:shd w:val="clear" w:color="auto" w:fill="FFFFFF"/>
              </w:rPr>
              <w:t>weighted, with PCA</w:t>
            </w:r>
          </w:p>
          <w:p w:rsidR="00884DCE" w:rsidRPr="00884DCE" w:rsidRDefault="00884DCE" w:rsidP="00884DCE">
            <w:pPr>
              <w:bidi w:val="0"/>
              <w:jc w:val="left"/>
              <w:rPr>
                <w:rFonts w:ascii="Courier New" w:eastAsia="Times New Roman" w:hAnsi="Courier New" w:cs="Courier New"/>
                <w:color w:val="212121"/>
                <w:sz w:val="18"/>
                <w:szCs w:val="18"/>
                <w:shd w:val="clear" w:color="auto" w:fill="FFFFFF"/>
              </w:rPr>
            </w:pPr>
            <w:r w:rsidRPr="00884DCE">
              <w:rPr>
                <w:rFonts w:ascii="Courier New" w:eastAsia="Times New Roman" w:hAnsi="Courier New" w:cs="Courier New"/>
                <w:color w:val="212121"/>
                <w:sz w:val="18"/>
                <w:szCs w:val="18"/>
                <w:shd w:val="clear" w:color="auto" w:fill="FFFFFF"/>
              </w:rPr>
              <w:t>accuracy: 0.6746031746031746</w:t>
            </w:r>
          </w:p>
          <w:p w:rsidR="00884DCE" w:rsidRPr="00884DCE" w:rsidRDefault="00884DCE" w:rsidP="00884DCE">
            <w:pPr>
              <w:bidi w:val="0"/>
              <w:jc w:val="left"/>
              <w:rPr>
                <w:rFonts w:ascii="Courier New" w:eastAsia="Times New Roman" w:hAnsi="Courier New" w:cs="Courier New"/>
                <w:color w:val="212121"/>
                <w:sz w:val="18"/>
                <w:szCs w:val="18"/>
                <w:shd w:val="clear" w:color="auto" w:fill="FFFFFF"/>
              </w:rPr>
            </w:pPr>
            <w:r w:rsidRPr="00884DCE">
              <w:rPr>
                <w:rFonts w:ascii="Courier New" w:eastAsia="Times New Roman" w:hAnsi="Courier New" w:cs="Courier New"/>
                <w:color w:val="212121"/>
                <w:sz w:val="18"/>
                <w:szCs w:val="18"/>
                <w:shd w:val="clear" w:color="auto" w:fill="FFFFFF"/>
              </w:rPr>
              <w:t>f1_score: 0.3492063492063492</w:t>
            </w:r>
          </w:p>
          <w:p w:rsidR="00884DCE" w:rsidRPr="00884DCE" w:rsidRDefault="00884DCE" w:rsidP="00884DCE">
            <w:pPr>
              <w:bidi w:val="0"/>
              <w:jc w:val="left"/>
              <w:rPr>
                <w:rFonts w:ascii="Courier New" w:eastAsia="Times New Roman" w:hAnsi="Courier New" w:cs="Courier New"/>
                <w:color w:val="212121"/>
                <w:sz w:val="18"/>
                <w:szCs w:val="18"/>
                <w:shd w:val="clear" w:color="auto" w:fill="FFFFFF"/>
              </w:rPr>
            </w:pPr>
            <w:r w:rsidRPr="00884DCE">
              <w:rPr>
                <w:rFonts w:ascii="Courier New" w:eastAsia="Times New Roman" w:hAnsi="Courier New" w:cs="Courier New"/>
                <w:color w:val="212121"/>
                <w:sz w:val="18"/>
                <w:szCs w:val="18"/>
                <w:shd w:val="clear" w:color="auto" w:fill="FFFFFF"/>
              </w:rPr>
              <w:t>balanced accuracy: 0.5654920212765957</w:t>
            </w:r>
          </w:p>
          <w:p w:rsidR="00884DCE" w:rsidRPr="00786596" w:rsidRDefault="00884DCE" w:rsidP="00884DCE">
            <w:pPr>
              <w:bidi w:val="0"/>
              <w:jc w:val="left"/>
              <w:rPr>
                <w:sz w:val="18"/>
                <w:szCs w:val="18"/>
                <w:rtl/>
              </w:rPr>
            </w:pPr>
            <w:r w:rsidRPr="00786596">
              <w:rPr>
                <w:rFonts w:ascii="Courier New" w:eastAsia="Times New Roman" w:hAnsi="Courier New" w:cs="Courier New"/>
                <w:color w:val="212121"/>
                <w:sz w:val="18"/>
                <w:szCs w:val="18"/>
                <w:shd w:val="clear" w:color="auto" w:fill="FFFFFF"/>
              </w:rPr>
              <w:t>average precision: 0.28864247311827956</w:t>
            </w:r>
          </w:p>
        </w:tc>
        <w:tc>
          <w:tcPr>
            <w:tcW w:w="3117" w:type="dxa"/>
          </w:tcPr>
          <w:p w:rsidR="00884DCE" w:rsidRPr="00884DCE" w:rsidRDefault="00884DCE" w:rsidP="00884DCE">
            <w:pPr>
              <w:bidi w:val="0"/>
              <w:jc w:val="left"/>
              <w:rPr>
                <w:rFonts w:ascii="Courier New" w:eastAsia="Times New Roman" w:hAnsi="Courier New" w:cs="Courier New"/>
                <w:color w:val="212121"/>
                <w:sz w:val="18"/>
                <w:szCs w:val="18"/>
                <w:shd w:val="clear" w:color="auto" w:fill="FFFFFF"/>
              </w:rPr>
            </w:pPr>
            <w:r w:rsidRPr="00884DCE">
              <w:rPr>
                <w:rFonts w:ascii="Courier New" w:eastAsia="Times New Roman" w:hAnsi="Courier New" w:cs="Courier New"/>
                <w:color w:val="212121"/>
                <w:sz w:val="18"/>
                <w:szCs w:val="18"/>
                <w:shd w:val="clear" w:color="auto" w:fill="FFFFFF"/>
              </w:rPr>
              <w:t>---- Logistic regression experiments ----</w:t>
            </w:r>
          </w:p>
          <w:p w:rsidR="00884DCE" w:rsidRPr="00884DCE" w:rsidRDefault="00884DCE" w:rsidP="00884DCE">
            <w:pPr>
              <w:bidi w:val="0"/>
              <w:jc w:val="left"/>
              <w:rPr>
                <w:rFonts w:ascii="Courier New" w:eastAsia="Times New Roman" w:hAnsi="Courier New" w:cs="Courier New"/>
                <w:color w:val="212121"/>
                <w:sz w:val="18"/>
                <w:szCs w:val="18"/>
                <w:shd w:val="clear" w:color="auto" w:fill="FFFFFF"/>
              </w:rPr>
            </w:pPr>
          </w:p>
          <w:p w:rsidR="00884DCE" w:rsidRPr="00884DCE" w:rsidRDefault="00884DCE" w:rsidP="00884DCE">
            <w:pPr>
              <w:bidi w:val="0"/>
              <w:jc w:val="left"/>
              <w:rPr>
                <w:rFonts w:ascii="Courier New" w:eastAsia="Times New Roman" w:hAnsi="Courier New" w:cs="Courier New"/>
                <w:color w:val="212121"/>
                <w:sz w:val="18"/>
                <w:szCs w:val="18"/>
                <w:shd w:val="clear" w:color="auto" w:fill="FFFFFF"/>
              </w:rPr>
            </w:pPr>
            <w:r w:rsidRPr="00884DCE">
              <w:rPr>
                <w:rFonts w:ascii="Courier New" w:eastAsia="Times New Roman" w:hAnsi="Courier New" w:cs="Courier New"/>
                <w:color w:val="212121"/>
                <w:sz w:val="18"/>
                <w:szCs w:val="18"/>
                <w:shd w:val="clear" w:color="auto" w:fill="FFFFFF"/>
              </w:rPr>
              <w:t>No balancing weights, no PCA</w:t>
            </w:r>
          </w:p>
          <w:p w:rsidR="00884DCE" w:rsidRPr="00884DCE" w:rsidRDefault="00884DCE" w:rsidP="00884DCE">
            <w:pPr>
              <w:bidi w:val="0"/>
              <w:jc w:val="left"/>
              <w:rPr>
                <w:rFonts w:ascii="Courier New" w:eastAsia="Times New Roman" w:hAnsi="Courier New" w:cs="Courier New"/>
                <w:color w:val="212121"/>
                <w:sz w:val="18"/>
                <w:szCs w:val="18"/>
                <w:shd w:val="clear" w:color="auto" w:fill="FFFFFF"/>
              </w:rPr>
            </w:pPr>
            <w:r w:rsidRPr="00884DCE">
              <w:rPr>
                <w:rFonts w:ascii="Courier New" w:eastAsia="Times New Roman" w:hAnsi="Courier New" w:cs="Courier New"/>
                <w:color w:val="212121"/>
                <w:sz w:val="18"/>
                <w:szCs w:val="18"/>
                <w:shd w:val="clear" w:color="auto" w:fill="FFFFFF"/>
              </w:rPr>
              <w:t>accuracy: 0.7142857142857143</w:t>
            </w:r>
          </w:p>
          <w:p w:rsidR="00884DCE" w:rsidRPr="00884DCE" w:rsidRDefault="00884DCE" w:rsidP="00884DCE">
            <w:pPr>
              <w:bidi w:val="0"/>
              <w:jc w:val="left"/>
              <w:rPr>
                <w:rFonts w:ascii="Courier New" w:eastAsia="Times New Roman" w:hAnsi="Courier New" w:cs="Courier New"/>
                <w:color w:val="212121"/>
                <w:sz w:val="18"/>
                <w:szCs w:val="18"/>
                <w:shd w:val="clear" w:color="auto" w:fill="FFFFFF"/>
              </w:rPr>
            </w:pPr>
            <w:r w:rsidRPr="00884DCE">
              <w:rPr>
                <w:rFonts w:ascii="Courier New" w:eastAsia="Times New Roman" w:hAnsi="Courier New" w:cs="Courier New"/>
                <w:color w:val="212121"/>
                <w:sz w:val="18"/>
                <w:szCs w:val="18"/>
                <w:shd w:val="clear" w:color="auto" w:fill="FFFFFF"/>
              </w:rPr>
              <w:t>f1_score: 0.14285714285714285</w:t>
            </w:r>
          </w:p>
          <w:p w:rsidR="00884DCE" w:rsidRPr="00884DCE" w:rsidRDefault="00884DCE" w:rsidP="00884DCE">
            <w:pPr>
              <w:bidi w:val="0"/>
              <w:jc w:val="left"/>
              <w:rPr>
                <w:rFonts w:ascii="Courier New" w:eastAsia="Times New Roman" w:hAnsi="Courier New" w:cs="Courier New"/>
                <w:color w:val="212121"/>
                <w:sz w:val="18"/>
                <w:szCs w:val="18"/>
                <w:shd w:val="clear" w:color="auto" w:fill="FFFFFF"/>
              </w:rPr>
            </w:pPr>
            <w:r w:rsidRPr="00884DCE">
              <w:rPr>
                <w:rFonts w:ascii="Courier New" w:eastAsia="Times New Roman" w:hAnsi="Courier New" w:cs="Courier New"/>
                <w:color w:val="212121"/>
                <w:sz w:val="18"/>
                <w:szCs w:val="18"/>
                <w:shd w:val="clear" w:color="auto" w:fill="FFFFFF"/>
              </w:rPr>
              <w:t>balanced accuracy: 0.5096409574468085</w:t>
            </w:r>
          </w:p>
          <w:p w:rsidR="00884DCE" w:rsidRPr="00884DCE" w:rsidRDefault="00884DCE" w:rsidP="00884DCE">
            <w:pPr>
              <w:bidi w:val="0"/>
              <w:jc w:val="left"/>
              <w:rPr>
                <w:rFonts w:ascii="Courier New" w:eastAsia="Times New Roman" w:hAnsi="Courier New" w:cs="Courier New"/>
                <w:color w:val="212121"/>
                <w:sz w:val="18"/>
                <w:szCs w:val="18"/>
                <w:shd w:val="clear" w:color="auto" w:fill="FFFFFF"/>
              </w:rPr>
            </w:pPr>
            <w:r w:rsidRPr="00884DCE">
              <w:rPr>
                <w:rFonts w:ascii="Courier New" w:eastAsia="Times New Roman" w:hAnsi="Courier New" w:cs="Courier New"/>
                <w:color w:val="212121"/>
                <w:sz w:val="18"/>
                <w:szCs w:val="18"/>
                <w:shd w:val="clear" w:color="auto" w:fill="FFFFFF"/>
              </w:rPr>
              <w:t>average precision: 0.25828373015873013</w:t>
            </w:r>
          </w:p>
          <w:p w:rsidR="00884DCE" w:rsidRPr="00884DCE" w:rsidRDefault="00884DCE" w:rsidP="00884DCE">
            <w:pPr>
              <w:bidi w:val="0"/>
              <w:jc w:val="left"/>
              <w:rPr>
                <w:rFonts w:ascii="Courier New" w:eastAsia="Times New Roman" w:hAnsi="Courier New" w:cs="Courier New"/>
                <w:color w:val="212121"/>
                <w:sz w:val="18"/>
                <w:szCs w:val="18"/>
                <w:shd w:val="clear" w:color="auto" w:fill="FFFFFF"/>
              </w:rPr>
            </w:pPr>
          </w:p>
          <w:p w:rsidR="00884DCE" w:rsidRPr="00884DCE" w:rsidRDefault="00884DCE" w:rsidP="00884DCE">
            <w:pPr>
              <w:bidi w:val="0"/>
              <w:jc w:val="left"/>
              <w:rPr>
                <w:rFonts w:ascii="Courier New" w:eastAsia="Times New Roman" w:hAnsi="Courier New" w:cs="Courier New"/>
                <w:color w:val="212121"/>
                <w:sz w:val="18"/>
                <w:szCs w:val="18"/>
                <w:shd w:val="clear" w:color="auto" w:fill="FFFFFF"/>
              </w:rPr>
            </w:pPr>
            <w:r w:rsidRPr="00884DCE">
              <w:rPr>
                <w:rFonts w:ascii="Courier New" w:eastAsia="Times New Roman" w:hAnsi="Courier New" w:cs="Courier New"/>
                <w:color w:val="212121"/>
                <w:sz w:val="18"/>
                <w:szCs w:val="18"/>
                <w:shd w:val="clear" w:color="auto" w:fill="FFFFFF"/>
              </w:rPr>
              <w:t>No balancing weights, with PCA</w:t>
            </w:r>
          </w:p>
          <w:p w:rsidR="00884DCE" w:rsidRPr="00884DCE" w:rsidRDefault="00884DCE" w:rsidP="00884DCE">
            <w:pPr>
              <w:bidi w:val="0"/>
              <w:jc w:val="left"/>
              <w:rPr>
                <w:rFonts w:ascii="Courier New" w:eastAsia="Times New Roman" w:hAnsi="Courier New" w:cs="Courier New"/>
                <w:color w:val="212121"/>
                <w:sz w:val="18"/>
                <w:szCs w:val="18"/>
                <w:shd w:val="clear" w:color="auto" w:fill="FFFFFF"/>
              </w:rPr>
            </w:pPr>
            <w:r w:rsidRPr="00884DCE">
              <w:rPr>
                <w:rFonts w:ascii="Courier New" w:eastAsia="Times New Roman" w:hAnsi="Courier New" w:cs="Courier New"/>
                <w:color w:val="212121"/>
                <w:sz w:val="18"/>
                <w:szCs w:val="18"/>
                <w:shd w:val="clear" w:color="auto" w:fill="FFFFFF"/>
              </w:rPr>
              <w:t>accuracy: 0.7222222222222222</w:t>
            </w:r>
          </w:p>
          <w:p w:rsidR="00884DCE" w:rsidRPr="00884DCE" w:rsidRDefault="00884DCE" w:rsidP="00884DCE">
            <w:pPr>
              <w:bidi w:val="0"/>
              <w:jc w:val="left"/>
              <w:rPr>
                <w:rFonts w:ascii="Courier New" w:eastAsia="Times New Roman" w:hAnsi="Courier New" w:cs="Courier New"/>
                <w:color w:val="212121"/>
                <w:sz w:val="18"/>
                <w:szCs w:val="18"/>
                <w:shd w:val="clear" w:color="auto" w:fill="FFFFFF"/>
              </w:rPr>
            </w:pPr>
            <w:r w:rsidRPr="00884DCE">
              <w:rPr>
                <w:rFonts w:ascii="Courier New" w:eastAsia="Times New Roman" w:hAnsi="Courier New" w:cs="Courier New"/>
                <w:color w:val="212121"/>
                <w:sz w:val="18"/>
                <w:szCs w:val="18"/>
                <w:shd w:val="clear" w:color="auto" w:fill="FFFFFF"/>
              </w:rPr>
              <w:t>f1_score: 0.22222222222222224</w:t>
            </w:r>
          </w:p>
          <w:p w:rsidR="00884DCE" w:rsidRPr="00884DCE" w:rsidRDefault="00884DCE" w:rsidP="00884DCE">
            <w:pPr>
              <w:bidi w:val="0"/>
              <w:jc w:val="left"/>
              <w:rPr>
                <w:rFonts w:ascii="Courier New" w:eastAsia="Times New Roman" w:hAnsi="Courier New" w:cs="Courier New"/>
                <w:color w:val="212121"/>
                <w:sz w:val="18"/>
                <w:szCs w:val="18"/>
                <w:shd w:val="clear" w:color="auto" w:fill="FFFFFF"/>
              </w:rPr>
            </w:pPr>
            <w:r w:rsidRPr="00884DCE">
              <w:rPr>
                <w:rFonts w:ascii="Courier New" w:eastAsia="Times New Roman" w:hAnsi="Courier New" w:cs="Courier New"/>
                <w:color w:val="212121"/>
                <w:sz w:val="18"/>
                <w:szCs w:val="18"/>
                <w:shd w:val="clear" w:color="auto" w:fill="FFFFFF"/>
              </w:rPr>
              <w:t>balanced accuracy: 0.5355718085106382</w:t>
            </w:r>
          </w:p>
          <w:p w:rsidR="00884DCE" w:rsidRPr="00884DCE" w:rsidRDefault="00884DCE" w:rsidP="00884DCE">
            <w:pPr>
              <w:bidi w:val="0"/>
              <w:jc w:val="left"/>
              <w:rPr>
                <w:rFonts w:ascii="Courier New" w:eastAsia="Times New Roman" w:hAnsi="Courier New" w:cs="Courier New"/>
                <w:color w:val="212121"/>
                <w:sz w:val="18"/>
                <w:szCs w:val="18"/>
                <w:shd w:val="clear" w:color="auto" w:fill="FFFFFF"/>
              </w:rPr>
            </w:pPr>
            <w:r w:rsidRPr="00884DCE">
              <w:rPr>
                <w:rFonts w:ascii="Courier New" w:eastAsia="Times New Roman" w:hAnsi="Courier New" w:cs="Courier New"/>
                <w:color w:val="212121"/>
                <w:sz w:val="18"/>
                <w:szCs w:val="18"/>
                <w:shd w:val="clear" w:color="auto" w:fill="FFFFFF"/>
              </w:rPr>
              <w:t>average precision: 0.2743818681318681</w:t>
            </w:r>
          </w:p>
          <w:p w:rsidR="00884DCE" w:rsidRPr="00884DCE" w:rsidRDefault="00884DCE" w:rsidP="00884DCE">
            <w:pPr>
              <w:bidi w:val="0"/>
              <w:jc w:val="left"/>
              <w:rPr>
                <w:rFonts w:ascii="Courier New" w:eastAsia="Times New Roman" w:hAnsi="Courier New" w:cs="Courier New"/>
                <w:color w:val="212121"/>
                <w:sz w:val="18"/>
                <w:szCs w:val="18"/>
                <w:shd w:val="clear" w:color="auto" w:fill="FFFFFF"/>
              </w:rPr>
            </w:pPr>
          </w:p>
          <w:p w:rsidR="00884DCE" w:rsidRPr="00884DCE" w:rsidRDefault="00884DCE" w:rsidP="00884DCE">
            <w:pPr>
              <w:bidi w:val="0"/>
              <w:jc w:val="left"/>
              <w:rPr>
                <w:rFonts w:ascii="Courier New" w:eastAsia="Times New Roman" w:hAnsi="Courier New" w:cs="Courier New"/>
                <w:color w:val="212121"/>
                <w:sz w:val="18"/>
                <w:szCs w:val="18"/>
                <w:shd w:val="clear" w:color="auto" w:fill="FFFFFF"/>
              </w:rPr>
            </w:pPr>
            <w:r w:rsidRPr="00884DCE">
              <w:rPr>
                <w:rFonts w:ascii="Courier New" w:eastAsia="Times New Roman" w:hAnsi="Courier New" w:cs="Courier New"/>
                <w:color w:val="212121"/>
                <w:sz w:val="18"/>
                <w:szCs w:val="18"/>
                <w:shd w:val="clear" w:color="auto" w:fill="FFFFFF"/>
              </w:rPr>
              <w:t>Weighted, no PCA</w:t>
            </w:r>
          </w:p>
          <w:p w:rsidR="00884DCE" w:rsidRPr="00884DCE" w:rsidRDefault="00884DCE" w:rsidP="00884DCE">
            <w:pPr>
              <w:bidi w:val="0"/>
              <w:jc w:val="left"/>
              <w:rPr>
                <w:rFonts w:ascii="Courier New" w:eastAsia="Times New Roman" w:hAnsi="Courier New" w:cs="Courier New"/>
                <w:color w:val="212121"/>
                <w:sz w:val="18"/>
                <w:szCs w:val="18"/>
                <w:shd w:val="clear" w:color="auto" w:fill="FFFFFF"/>
              </w:rPr>
            </w:pPr>
            <w:r w:rsidRPr="00884DCE">
              <w:rPr>
                <w:rFonts w:ascii="Courier New" w:eastAsia="Times New Roman" w:hAnsi="Courier New" w:cs="Courier New"/>
                <w:color w:val="212121"/>
                <w:sz w:val="18"/>
                <w:szCs w:val="18"/>
                <w:shd w:val="clear" w:color="auto" w:fill="FFFFFF"/>
              </w:rPr>
              <w:t>accuracy: 0.6904761904761905</w:t>
            </w:r>
          </w:p>
          <w:p w:rsidR="00884DCE" w:rsidRPr="00884DCE" w:rsidRDefault="00884DCE" w:rsidP="00884DCE">
            <w:pPr>
              <w:bidi w:val="0"/>
              <w:jc w:val="left"/>
              <w:rPr>
                <w:rFonts w:ascii="Courier New" w:eastAsia="Times New Roman" w:hAnsi="Courier New" w:cs="Courier New"/>
                <w:color w:val="212121"/>
                <w:sz w:val="18"/>
                <w:szCs w:val="18"/>
                <w:shd w:val="clear" w:color="auto" w:fill="FFFFFF"/>
              </w:rPr>
            </w:pPr>
            <w:r w:rsidRPr="00884DCE">
              <w:rPr>
                <w:rFonts w:ascii="Courier New" w:eastAsia="Times New Roman" w:hAnsi="Courier New" w:cs="Courier New"/>
                <w:color w:val="212121"/>
                <w:sz w:val="18"/>
                <w:szCs w:val="18"/>
                <w:shd w:val="clear" w:color="auto" w:fill="FFFFFF"/>
              </w:rPr>
              <w:t>f1_score: 0.2909090909090909</w:t>
            </w:r>
          </w:p>
          <w:p w:rsidR="00884DCE" w:rsidRPr="00884DCE" w:rsidRDefault="00884DCE" w:rsidP="00884DCE">
            <w:pPr>
              <w:bidi w:val="0"/>
              <w:jc w:val="left"/>
              <w:rPr>
                <w:rFonts w:ascii="Courier New" w:eastAsia="Times New Roman" w:hAnsi="Courier New" w:cs="Courier New"/>
                <w:color w:val="212121"/>
                <w:sz w:val="18"/>
                <w:szCs w:val="18"/>
                <w:shd w:val="clear" w:color="auto" w:fill="FFFFFF"/>
              </w:rPr>
            </w:pPr>
            <w:r w:rsidRPr="00884DCE">
              <w:rPr>
                <w:rFonts w:ascii="Courier New" w:eastAsia="Times New Roman" w:hAnsi="Courier New" w:cs="Courier New"/>
                <w:color w:val="212121"/>
                <w:sz w:val="18"/>
                <w:szCs w:val="18"/>
                <w:shd w:val="clear" w:color="auto" w:fill="FFFFFF"/>
              </w:rPr>
              <w:t>balanced accuracy: 0.5452127659574468</w:t>
            </w:r>
          </w:p>
          <w:p w:rsidR="00884DCE" w:rsidRPr="00884DCE" w:rsidRDefault="00884DCE" w:rsidP="00884DCE">
            <w:pPr>
              <w:bidi w:val="0"/>
              <w:jc w:val="left"/>
              <w:rPr>
                <w:rFonts w:ascii="Courier New" w:eastAsia="Times New Roman" w:hAnsi="Courier New" w:cs="Courier New"/>
                <w:color w:val="212121"/>
                <w:sz w:val="18"/>
                <w:szCs w:val="18"/>
                <w:shd w:val="clear" w:color="auto" w:fill="FFFFFF"/>
              </w:rPr>
            </w:pPr>
            <w:r w:rsidRPr="00884DCE">
              <w:rPr>
                <w:rFonts w:ascii="Courier New" w:eastAsia="Times New Roman" w:hAnsi="Courier New" w:cs="Courier New"/>
                <w:color w:val="212121"/>
                <w:sz w:val="18"/>
                <w:szCs w:val="18"/>
                <w:shd w:val="clear" w:color="auto" w:fill="FFFFFF"/>
              </w:rPr>
              <w:t>average precision: 0.2774327122153209</w:t>
            </w:r>
          </w:p>
          <w:p w:rsidR="00884DCE" w:rsidRPr="00884DCE" w:rsidRDefault="00884DCE" w:rsidP="00884DCE">
            <w:pPr>
              <w:bidi w:val="0"/>
              <w:jc w:val="left"/>
              <w:rPr>
                <w:rFonts w:ascii="Courier New" w:eastAsia="Times New Roman" w:hAnsi="Courier New" w:cs="Courier New"/>
                <w:color w:val="212121"/>
                <w:sz w:val="18"/>
                <w:szCs w:val="18"/>
                <w:shd w:val="clear" w:color="auto" w:fill="FFFFFF"/>
              </w:rPr>
            </w:pPr>
          </w:p>
          <w:p w:rsidR="00884DCE" w:rsidRPr="00884DCE" w:rsidRDefault="00884DCE" w:rsidP="00884DCE">
            <w:pPr>
              <w:bidi w:val="0"/>
              <w:jc w:val="left"/>
              <w:rPr>
                <w:rFonts w:ascii="Courier New" w:eastAsia="Times New Roman" w:hAnsi="Courier New" w:cs="Courier New"/>
                <w:color w:val="212121"/>
                <w:sz w:val="18"/>
                <w:szCs w:val="18"/>
                <w:shd w:val="clear" w:color="auto" w:fill="FFFFFF"/>
              </w:rPr>
            </w:pPr>
            <w:r w:rsidRPr="00884DCE">
              <w:rPr>
                <w:rFonts w:ascii="Courier New" w:eastAsia="Times New Roman" w:hAnsi="Courier New" w:cs="Courier New"/>
                <w:color w:val="212121"/>
                <w:sz w:val="18"/>
                <w:szCs w:val="18"/>
                <w:shd w:val="clear" w:color="auto" w:fill="FFFFFF"/>
              </w:rPr>
              <w:t>Weighted, with PCA</w:t>
            </w:r>
          </w:p>
          <w:p w:rsidR="00884DCE" w:rsidRPr="00884DCE" w:rsidRDefault="00884DCE" w:rsidP="00884DCE">
            <w:pPr>
              <w:bidi w:val="0"/>
              <w:jc w:val="left"/>
              <w:rPr>
                <w:rFonts w:ascii="Courier New" w:eastAsia="Times New Roman" w:hAnsi="Courier New" w:cs="Courier New"/>
                <w:color w:val="212121"/>
                <w:sz w:val="18"/>
                <w:szCs w:val="18"/>
                <w:shd w:val="clear" w:color="auto" w:fill="FFFFFF"/>
              </w:rPr>
            </w:pPr>
            <w:r w:rsidRPr="00884DCE">
              <w:rPr>
                <w:rFonts w:ascii="Courier New" w:eastAsia="Times New Roman" w:hAnsi="Courier New" w:cs="Courier New"/>
                <w:color w:val="212121"/>
                <w:sz w:val="18"/>
                <w:szCs w:val="18"/>
                <w:shd w:val="clear" w:color="auto" w:fill="FFFFFF"/>
              </w:rPr>
              <w:t>accuracy: 0.6746031746031746</w:t>
            </w:r>
          </w:p>
          <w:p w:rsidR="00884DCE" w:rsidRPr="00884DCE" w:rsidRDefault="00884DCE" w:rsidP="00884DCE">
            <w:pPr>
              <w:bidi w:val="0"/>
              <w:jc w:val="left"/>
              <w:rPr>
                <w:rFonts w:ascii="Courier New" w:eastAsia="Times New Roman" w:hAnsi="Courier New" w:cs="Courier New"/>
                <w:color w:val="212121"/>
                <w:sz w:val="18"/>
                <w:szCs w:val="18"/>
                <w:shd w:val="clear" w:color="auto" w:fill="FFFFFF"/>
              </w:rPr>
            </w:pPr>
            <w:r w:rsidRPr="00884DCE">
              <w:rPr>
                <w:rFonts w:ascii="Courier New" w:eastAsia="Times New Roman" w:hAnsi="Courier New" w:cs="Courier New"/>
                <w:color w:val="212121"/>
                <w:sz w:val="18"/>
                <w:szCs w:val="18"/>
                <w:shd w:val="clear" w:color="auto" w:fill="FFFFFF"/>
              </w:rPr>
              <w:t>f1_score: 0.3278688524590164</w:t>
            </w:r>
          </w:p>
          <w:p w:rsidR="00884DCE" w:rsidRPr="00884DCE" w:rsidRDefault="00884DCE" w:rsidP="00884DCE">
            <w:pPr>
              <w:bidi w:val="0"/>
              <w:jc w:val="left"/>
              <w:rPr>
                <w:rFonts w:ascii="Courier New" w:eastAsia="Times New Roman" w:hAnsi="Courier New" w:cs="Courier New"/>
                <w:color w:val="212121"/>
                <w:sz w:val="18"/>
                <w:szCs w:val="18"/>
                <w:shd w:val="clear" w:color="auto" w:fill="FFFFFF"/>
              </w:rPr>
            </w:pPr>
            <w:r w:rsidRPr="00884DCE">
              <w:rPr>
                <w:rFonts w:ascii="Courier New" w:eastAsia="Times New Roman" w:hAnsi="Courier New" w:cs="Courier New"/>
                <w:color w:val="212121"/>
                <w:sz w:val="18"/>
                <w:szCs w:val="18"/>
                <w:shd w:val="clear" w:color="auto" w:fill="FFFFFF"/>
              </w:rPr>
              <w:t>balanced accuracy: 0.555186170212766</w:t>
            </w:r>
          </w:p>
          <w:p w:rsidR="00884DCE" w:rsidRPr="00786596" w:rsidRDefault="00884DCE" w:rsidP="00884DCE">
            <w:pPr>
              <w:bidi w:val="0"/>
              <w:jc w:val="left"/>
              <w:rPr>
                <w:sz w:val="18"/>
                <w:szCs w:val="18"/>
                <w:rtl/>
              </w:rPr>
            </w:pPr>
            <w:r w:rsidRPr="00786596">
              <w:rPr>
                <w:rFonts w:ascii="Courier New" w:eastAsia="Times New Roman" w:hAnsi="Courier New" w:cs="Courier New"/>
                <w:color w:val="212121"/>
                <w:sz w:val="18"/>
                <w:szCs w:val="18"/>
                <w:shd w:val="clear" w:color="auto" w:fill="FFFFFF"/>
              </w:rPr>
              <w:t>average precision: 0.2823617952928298</w:t>
            </w:r>
          </w:p>
        </w:tc>
      </w:tr>
    </w:tbl>
    <w:p w:rsidR="00884DCE" w:rsidRDefault="00884DCE" w:rsidP="007E6092"/>
    <w:p w:rsidR="00601962" w:rsidRDefault="004839FD" w:rsidP="00DD7A51">
      <w:r>
        <w:rPr>
          <w:rFonts w:hint="cs"/>
          <w:rtl/>
        </w:rPr>
        <w:t xml:space="preserve">یک نتیجه اولیه از پیش‌بینی مدل مرجع این </w:t>
      </w:r>
      <w:r w:rsidR="00884DCE">
        <w:rPr>
          <w:rFonts w:hint="cs"/>
          <w:rtl/>
        </w:rPr>
        <w:t xml:space="preserve">است </w:t>
      </w:r>
      <w:r>
        <w:rPr>
          <w:rFonts w:hint="cs"/>
          <w:rtl/>
        </w:rPr>
        <w:t>که چالش عدم تعادل نمونه‌ها احتمالاً بیشتر  و جدی‌تر از پرکردن جاهای خالی در مجموعه دادگان باشد.</w:t>
      </w:r>
      <w:r w:rsidR="00E13DF3">
        <w:rPr>
          <w:rtl/>
        </w:rPr>
        <w:t xml:space="preserve"> </w:t>
      </w:r>
    </w:p>
    <w:p w:rsidR="00601962" w:rsidRDefault="00E13DF3">
      <w:pPr>
        <w:pStyle w:val="berschrift2"/>
      </w:pPr>
      <w:r>
        <w:rPr>
          <w:rtl/>
        </w:rPr>
        <w:lastRenderedPageBreak/>
        <w:t>۱۰- مراحل آینده</w:t>
      </w:r>
    </w:p>
    <w:p w:rsidR="00F2620A" w:rsidRDefault="004839FD" w:rsidP="00F2620A">
      <w:pPr>
        <w:rPr>
          <w:rtl/>
        </w:rPr>
      </w:pPr>
      <w:r>
        <w:rPr>
          <w:rFonts w:hint="cs"/>
          <w:rtl/>
        </w:rPr>
        <w:t xml:space="preserve">علیرغم آگاهی از مشکل عدم تعادل نمونه‌ها، </w:t>
      </w:r>
      <w:r w:rsidR="00E13DF3">
        <w:rPr>
          <w:rtl/>
        </w:rPr>
        <w:t>هدف اصلی برای پیاده‌سازی در مرحله بعد روش‌ پیشرفته‌تری برای پرکردن جاهای خالی</w:t>
      </w:r>
      <w:r>
        <w:rPr>
          <w:rFonts w:hint="cs"/>
          <w:rtl/>
        </w:rPr>
        <w:t xml:space="preserve"> (ایمپیوتیشن)</w:t>
      </w:r>
      <w:r w:rsidR="00E13DF3">
        <w:rPr>
          <w:rtl/>
        </w:rPr>
        <w:t xml:space="preserve"> مجموعه دادگان است. برای این منظور الگوریتم </w:t>
      </w:r>
      <w:r w:rsidR="00E13DF3">
        <w:t>KNNImputer</w:t>
      </w:r>
      <w:r w:rsidR="00E13DF3">
        <w:rPr>
          <w:rtl/>
        </w:rPr>
        <w:t xml:space="preserve"> </w:t>
      </w:r>
      <w:r>
        <w:rPr>
          <w:rFonts w:hint="cs"/>
          <w:rtl/>
        </w:rPr>
        <w:t xml:space="preserve">و همچنین روش‌های </w:t>
      </w:r>
      <w:r w:rsidRPr="004839FD">
        <w:t>Di</w:t>
      </w:r>
      <w:r>
        <w:t xml:space="preserve">mension Reduction </w:t>
      </w:r>
      <w:r>
        <w:rPr>
          <w:rFonts w:hint="cs"/>
          <w:rtl/>
          <w:lang w:bidi="fa-IR"/>
        </w:rPr>
        <w:t xml:space="preserve">برای کاهش بعد ویژگی‌ها </w:t>
      </w:r>
      <w:r w:rsidR="00E13DF3">
        <w:rPr>
          <w:rtl/>
        </w:rPr>
        <w:t>پیاده‌سازی خواهد شد. بسته به این‌که نتایج آموزش و پیشبینی بعد از استفاده از این الگوریتم چگونه باشد،‌ می‌توان به مراحل بعدی یعنی نمونه‌افزایی نیز فکر کرد.</w:t>
      </w:r>
      <w:bookmarkStart w:id="0" w:name="_GoBack"/>
      <w:bookmarkEnd w:id="0"/>
      <w:r w:rsidR="00F2620A">
        <w:rPr>
          <w:rtl/>
        </w:rPr>
        <w:br w:type="page"/>
      </w:r>
    </w:p>
    <w:p w:rsidR="00601962" w:rsidRDefault="00F2620A" w:rsidP="00F2620A">
      <w:pPr>
        <w:pStyle w:val="berschrift2"/>
        <w:rPr>
          <w:rtl/>
        </w:rPr>
      </w:pPr>
      <w:r>
        <w:rPr>
          <w:rFonts w:hint="cs"/>
          <w:rtl/>
        </w:rPr>
        <w:lastRenderedPageBreak/>
        <w:t>۱۱-منابع</w:t>
      </w:r>
    </w:p>
    <w:p w:rsidR="00F2620A" w:rsidRDefault="001273FE" w:rsidP="001273FE">
      <w:pPr>
        <w:numPr>
          <w:ilvl w:val="0"/>
          <w:numId w:val="1"/>
        </w:numPr>
        <w:bidi w:val="0"/>
        <w:spacing w:after="0" w:line="240" w:lineRule="auto"/>
        <w:jc w:val="left"/>
        <w:rPr>
          <w:szCs w:val="26"/>
          <w:lang w:bidi="fa-IR"/>
        </w:rPr>
      </w:pPr>
      <w:r w:rsidRPr="00252852">
        <w:rPr>
          <w:szCs w:val="26"/>
          <w:lang w:bidi="fa-IR"/>
        </w:rPr>
        <w:t xml:space="preserve">Sírio-Libanês, H. (2020, June 22). Covid-19 - clinical data to assess diagnosis. </w:t>
      </w:r>
      <w:proofErr w:type="spellStart"/>
      <w:r w:rsidRPr="00252852">
        <w:rPr>
          <w:szCs w:val="26"/>
          <w:lang w:bidi="fa-IR"/>
        </w:rPr>
        <w:t>Kaggle</w:t>
      </w:r>
      <w:proofErr w:type="spellEnd"/>
      <w:r w:rsidRPr="00252852">
        <w:rPr>
          <w:szCs w:val="26"/>
          <w:lang w:bidi="fa-IR"/>
        </w:rPr>
        <w:t xml:space="preserve">. Retrieved December 24, 2021, from </w:t>
      </w:r>
      <w:hyperlink r:id="rId13" w:history="1">
        <w:r w:rsidRPr="00E7604D">
          <w:rPr>
            <w:rStyle w:val="Hyperlink"/>
            <w:szCs w:val="26"/>
            <w:lang w:bidi="fa-IR"/>
          </w:rPr>
          <w:t>https://www.kaggle.com/S%C3%ADrio-Libanes/covid19</w:t>
        </w:r>
      </w:hyperlink>
    </w:p>
    <w:p w:rsidR="001273FE" w:rsidRDefault="006E63EF" w:rsidP="001273FE">
      <w:pPr>
        <w:numPr>
          <w:ilvl w:val="0"/>
          <w:numId w:val="1"/>
        </w:numPr>
        <w:bidi w:val="0"/>
        <w:spacing w:after="0" w:line="240" w:lineRule="auto"/>
        <w:jc w:val="left"/>
        <w:rPr>
          <w:szCs w:val="26"/>
          <w:lang w:bidi="fa-IR"/>
        </w:rPr>
      </w:pPr>
      <w:hyperlink r:id="rId14" w:history="1">
        <w:r w:rsidR="001273FE" w:rsidRPr="00E7604D">
          <w:rPr>
            <w:rStyle w:val="Hyperlink"/>
            <w:szCs w:val="26"/>
            <w:lang w:bidi="fa-IR"/>
          </w:rPr>
          <w:t>https://scikit-learn.org/stable/modules/generated/sklearn.decomposition.PCA.html</w:t>
        </w:r>
      </w:hyperlink>
    </w:p>
    <w:p w:rsidR="001273FE" w:rsidRDefault="006E63EF" w:rsidP="00F9338B">
      <w:pPr>
        <w:numPr>
          <w:ilvl w:val="0"/>
          <w:numId w:val="1"/>
        </w:numPr>
        <w:bidi w:val="0"/>
        <w:spacing w:after="0" w:line="240" w:lineRule="auto"/>
        <w:jc w:val="left"/>
        <w:rPr>
          <w:szCs w:val="26"/>
          <w:lang w:bidi="fa-IR"/>
        </w:rPr>
      </w:pPr>
      <w:hyperlink r:id="rId15" w:history="1">
        <w:r w:rsidR="00F9338B" w:rsidRPr="00E7604D">
          <w:rPr>
            <w:rStyle w:val="Hyperlink"/>
            <w:szCs w:val="26"/>
            <w:lang w:bidi="fa-IR"/>
          </w:rPr>
          <w:t>https://scikit-learn.org/stable/modules/generated/sklearn.linear_model.LogisticRegression.html</w:t>
        </w:r>
      </w:hyperlink>
    </w:p>
    <w:p w:rsidR="00F9338B" w:rsidRDefault="006E63EF" w:rsidP="00786596">
      <w:pPr>
        <w:numPr>
          <w:ilvl w:val="0"/>
          <w:numId w:val="1"/>
        </w:numPr>
        <w:bidi w:val="0"/>
        <w:spacing w:after="0" w:line="240" w:lineRule="auto"/>
        <w:jc w:val="left"/>
        <w:rPr>
          <w:szCs w:val="26"/>
          <w:lang w:bidi="fa-IR"/>
        </w:rPr>
      </w:pPr>
      <w:hyperlink r:id="rId16" w:history="1">
        <w:r w:rsidR="00786596" w:rsidRPr="00E7604D">
          <w:rPr>
            <w:rStyle w:val="Hyperlink"/>
            <w:szCs w:val="26"/>
            <w:lang w:bidi="fa-IR"/>
          </w:rPr>
          <w:t>https://scikit-learn.org/stable/modules/generated/sklearn.svm.SVC.html</w:t>
        </w:r>
      </w:hyperlink>
    </w:p>
    <w:p w:rsidR="00786596" w:rsidRPr="001273FE" w:rsidRDefault="00786596" w:rsidP="00786596">
      <w:pPr>
        <w:bidi w:val="0"/>
        <w:spacing w:after="0" w:line="240" w:lineRule="auto"/>
        <w:ind w:left="720"/>
        <w:jc w:val="left"/>
        <w:rPr>
          <w:szCs w:val="26"/>
          <w:lang w:bidi="fa-IR"/>
        </w:rPr>
      </w:pPr>
    </w:p>
    <w:sectPr w:rsidR="00786596" w:rsidRPr="001273FE">
      <w:footerReference w:type="defaul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63EF" w:rsidRDefault="006E63EF">
      <w:pPr>
        <w:spacing w:after="0" w:line="240" w:lineRule="auto"/>
      </w:pPr>
      <w:r>
        <w:separator/>
      </w:r>
    </w:p>
  </w:endnote>
  <w:endnote w:type="continuationSeparator" w:id="0">
    <w:p w:rsidR="006E63EF" w:rsidRDefault="006E63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 Zar">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1962" w:rsidRDefault="00E13DF3">
    <w:pPr>
      <w:pBdr>
        <w:top w:val="nil"/>
        <w:left w:val="nil"/>
        <w:bottom w:val="nil"/>
        <w:right w:val="nil"/>
        <w:between w:val="nil"/>
      </w:pBdr>
      <w:tabs>
        <w:tab w:val="center" w:pos="4680"/>
        <w:tab w:val="right" w:pos="9360"/>
      </w:tabs>
      <w:spacing w:after="0" w:line="240" w:lineRule="auto"/>
      <w:jc w:val="center"/>
      <w:rPr>
        <w:smallCaps/>
        <w:color w:val="000000"/>
      </w:rPr>
    </w:pPr>
    <w:r>
      <w:rPr>
        <w:smallCaps/>
        <w:color w:val="000000"/>
      </w:rPr>
      <w:fldChar w:fldCharType="begin"/>
    </w:r>
    <w:r>
      <w:rPr>
        <w:smallCaps/>
        <w:color w:val="000000"/>
      </w:rPr>
      <w:instrText>PAGE</w:instrText>
    </w:r>
    <w:r>
      <w:rPr>
        <w:smallCaps/>
        <w:color w:val="000000"/>
      </w:rPr>
      <w:fldChar w:fldCharType="separate"/>
    </w:r>
    <w:r w:rsidR="00D71388">
      <w:rPr>
        <w:smallCaps/>
        <w:noProof/>
        <w:color w:val="000000"/>
        <w:rtl/>
      </w:rPr>
      <w:t>8</w:t>
    </w:r>
    <w:r>
      <w:rPr>
        <w:smallCaps/>
        <w:color w:val="000000"/>
      </w:rPr>
      <w:fldChar w:fldCharType="end"/>
    </w:r>
  </w:p>
  <w:p w:rsidR="00601962" w:rsidRDefault="0060196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63EF" w:rsidRDefault="006E63EF">
      <w:pPr>
        <w:spacing w:after="0" w:line="240" w:lineRule="auto"/>
      </w:pPr>
      <w:r>
        <w:separator/>
      </w:r>
    </w:p>
  </w:footnote>
  <w:footnote w:type="continuationSeparator" w:id="0">
    <w:p w:rsidR="006E63EF" w:rsidRDefault="006E63EF">
      <w:pPr>
        <w:spacing w:after="0" w:line="240" w:lineRule="auto"/>
      </w:pPr>
      <w:r>
        <w:continuationSeparator/>
      </w:r>
    </w:p>
  </w:footnote>
  <w:footnote w:id="1">
    <w:p w:rsidR="001273FE" w:rsidRPr="001273FE" w:rsidRDefault="001273FE">
      <w:pPr>
        <w:pStyle w:val="Funotentext"/>
        <w:rPr>
          <w:lang w:bidi="fa-IR"/>
        </w:rPr>
      </w:pPr>
      <w:r>
        <w:rPr>
          <w:rStyle w:val="Funotenzeichen"/>
        </w:rPr>
        <w:footnoteRef/>
      </w:r>
      <w:r>
        <w:rPr>
          <w:rtl/>
        </w:rPr>
        <w:t xml:space="preserve"> </w:t>
      </w:r>
      <w:r>
        <w:rPr>
          <w:lang w:bidi="fa-IR"/>
        </w:rPr>
        <w:t xml:space="preserve">Google </w:t>
      </w:r>
      <w:proofErr w:type="spellStart"/>
      <w:r>
        <w:rPr>
          <w:lang w:bidi="fa-IR"/>
        </w:rPr>
        <w:t>Colab</w:t>
      </w:r>
      <w:proofErr w:type="spellEnd"/>
    </w:p>
  </w:footnote>
  <w:footnote w:id="2">
    <w:p w:rsidR="001273FE" w:rsidRDefault="001273FE">
      <w:pPr>
        <w:pStyle w:val="Funotentext"/>
      </w:pPr>
      <w:r>
        <w:rPr>
          <w:rStyle w:val="Funotenzeichen"/>
        </w:rPr>
        <w:footnoteRef/>
      </w:r>
      <w:r>
        <w:rPr>
          <w:rtl/>
        </w:rPr>
        <w:t xml:space="preserve"> </w:t>
      </w:r>
      <w:r>
        <w:t>Pandas</w:t>
      </w:r>
    </w:p>
  </w:footnote>
  <w:footnote w:id="3">
    <w:p w:rsidR="001273FE" w:rsidRDefault="001273FE">
      <w:pPr>
        <w:pStyle w:val="Funotentext"/>
      </w:pPr>
      <w:r>
        <w:rPr>
          <w:rStyle w:val="Funotenzeichen"/>
        </w:rPr>
        <w:footnoteRef/>
      </w:r>
      <w:r>
        <w:rPr>
          <w:rtl/>
        </w:rPr>
        <w:t xml:space="preserve"> </w:t>
      </w:r>
      <w:r>
        <w:t>hyperparameters</w:t>
      </w:r>
    </w:p>
  </w:footnote>
  <w:footnote w:id="4">
    <w:p w:rsidR="001273FE" w:rsidRDefault="001273FE">
      <w:pPr>
        <w:pStyle w:val="Funotentext"/>
      </w:pPr>
      <w:r>
        <w:rPr>
          <w:rStyle w:val="Funotenzeichen"/>
        </w:rPr>
        <w:footnoteRef/>
      </w:r>
      <w:r>
        <w:rPr>
          <w:rtl/>
        </w:rPr>
        <w:t xml:space="preserve"> </w:t>
      </w:r>
      <w:r>
        <w:t>train</w:t>
      </w:r>
    </w:p>
  </w:footnote>
  <w:footnote w:id="5">
    <w:p w:rsidR="001273FE" w:rsidRDefault="001273FE">
      <w:pPr>
        <w:pStyle w:val="Funotentext"/>
      </w:pPr>
      <w:r>
        <w:rPr>
          <w:rStyle w:val="Funotenzeichen"/>
        </w:rPr>
        <w:footnoteRef/>
      </w:r>
      <w:r>
        <w:rPr>
          <w:rtl/>
        </w:rPr>
        <w:t xml:space="preserve"> </w:t>
      </w:r>
      <w:r>
        <w:t>test</w:t>
      </w:r>
    </w:p>
  </w:footnote>
  <w:footnote w:id="6">
    <w:p w:rsidR="001273FE" w:rsidRDefault="001273FE">
      <w:pPr>
        <w:pStyle w:val="Funotentext"/>
      </w:pPr>
      <w:r>
        <w:rPr>
          <w:rStyle w:val="Funotenzeichen"/>
        </w:rPr>
        <w:footnoteRef/>
      </w:r>
      <w:r>
        <w:rPr>
          <w:rtl/>
        </w:rPr>
        <w:t xml:space="preserve"> </w:t>
      </w:r>
      <w:r>
        <w:t>validation</w:t>
      </w:r>
    </w:p>
  </w:footnote>
  <w:footnote w:id="7">
    <w:p w:rsidR="001273FE" w:rsidRDefault="001273FE">
      <w:pPr>
        <w:pStyle w:val="Funotentext"/>
      </w:pPr>
      <w:r>
        <w:rPr>
          <w:rStyle w:val="Funotenzeichen"/>
        </w:rPr>
        <w:footnoteRef/>
      </w:r>
      <w:r>
        <w:rPr>
          <w:rtl/>
        </w:rPr>
        <w:t xml:space="preserve"> </w:t>
      </w:r>
      <w:r w:rsidRPr="001273FE">
        <w:t>Principal Component Analysis - PCA</w:t>
      </w:r>
    </w:p>
  </w:footnote>
  <w:footnote w:id="8">
    <w:p w:rsidR="00786596" w:rsidRDefault="00786596">
      <w:pPr>
        <w:pStyle w:val="Funotentext"/>
        <w:rPr>
          <w:lang w:bidi="fa-IR"/>
        </w:rPr>
      </w:pPr>
      <w:r>
        <w:rPr>
          <w:rStyle w:val="Funotenzeichen"/>
        </w:rPr>
        <w:footnoteRef/>
      </w:r>
      <w:r>
        <w:rPr>
          <w:rtl/>
        </w:rPr>
        <w:t xml:space="preserve"> </w:t>
      </w:r>
      <w:r w:rsidRPr="00786596">
        <w:t>logistic regression</w:t>
      </w:r>
    </w:p>
  </w:footnote>
  <w:footnote w:id="9">
    <w:p w:rsidR="00786596" w:rsidRPr="00786596" w:rsidRDefault="00786596">
      <w:pPr>
        <w:pStyle w:val="Funotentext"/>
        <w:rPr>
          <w:lang w:val="de-DE" w:bidi="fa-IR"/>
        </w:rPr>
      </w:pPr>
      <w:r>
        <w:rPr>
          <w:rStyle w:val="Funotenzeichen"/>
        </w:rPr>
        <w:footnoteRef/>
      </w:r>
      <w:r>
        <w:rPr>
          <w:rtl/>
        </w:rPr>
        <w:t xml:space="preserve"> </w:t>
      </w:r>
      <w:r>
        <w:t>Support Vector Machine (SVM)</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BF3803"/>
    <w:multiLevelType w:val="hybridMultilevel"/>
    <w:tmpl w:val="36F2320A"/>
    <w:lvl w:ilvl="0" w:tplc="B6BA97D2">
      <w:start w:val="1"/>
      <w:numFmt w:val="decimal"/>
      <w:lvlText w:val="%1."/>
      <w:lvlJc w:val="left"/>
      <w:pPr>
        <w:ind w:left="720" w:hanging="360"/>
      </w:pPr>
      <w:rPr>
        <w:rFonts w:cs="B Zar" w:hint="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962"/>
    <w:rsid w:val="001273FE"/>
    <w:rsid w:val="001A0CD7"/>
    <w:rsid w:val="001E3989"/>
    <w:rsid w:val="00303366"/>
    <w:rsid w:val="003E31EF"/>
    <w:rsid w:val="004505FC"/>
    <w:rsid w:val="0046629E"/>
    <w:rsid w:val="004839FD"/>
    <w:rsid w:val="00601962"/>
    <w:rsid w:val="006E63EF"/>
    <w:rsid w:val="00711B02"/>
    <w:rsid w:val="00786596"/>
    <w:rsid w:val="007E6092"/>
    <w:rsid w:val="00810961"/>
    <w:rsid w:val="00884DCE"/>
    <w:rsid w:val="00B86168"/>
    <w:rsid w:val="00BD2535"/>
    <w:rsid w:val="00D348D7"/>
    <w:rsid w:val="00D71388"/>
    <w:rsid w:val="00DC0176"/>
    <w:rsid w:val="00DD7A51"/>
    <w:rsid w:val="00E13DF3"/>
    <w:rsid w:val="00EC1607"/>
    <w:rsid w:val="00F2620A"/>
    <w:rsid w:val="00F34458"/>
    <w:rsid w:val="00F933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ECF83"/>
  <w15:docId w15:val="{A61F06B7-0092-4D15-AC50-DD2363634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bidi/>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26E25"/>
  </w:style>
  <w:style w:type="paragraph" w:styleId="berschrift1">
    <w:name w:val="heading 1"/>
    <w:basedOn w:val="Standard"/>
    <w:next w:val="Standard"/>
    <w:link w:val="berschrift1Zchn"/>
    <w:uiPriority w:val="9"/>
    <w:qFormat/>
    <w:rsid w:val="00A26E25"/>
    <w:pPr>
      <w:keepNext/>
      <w:keepLines/>
      <w:spacing w:before="240" w:after="0" w:line="240" w:lineRule="auto"/>
      <w:jc w:val="center"/>
      <w:outlineLvl w:val="0"/>
    </w:pPr>
    <w:rPr>
      <w:rFonts w:asciiTheme="majorHAnsi" w:eastAsia="Times New Roman" w:hAnsiTheme="majorHAnsi" w:cs="B Titr"/>
      <w:color w:val="2E74B5" w:themeColor="accent1" w:themeShade="BF"/>
      <w:sz w:val="32"/>
      <w:szCs w:val="32"/>
      <w:lang w:bidi="fa-IR"/>
    </w:rPr>
  </w:style>
  <w:style w:type="paragraph" w:styleId="berschrift2">
    <w:name w:val="heading 2"/>
    <w:basedOn w:val="Untertitel"/>
    <w:next w:val="Standard"/>
    <w:link w:val="berschrift2Zchn"/>
    <w:uiPriority w:val="9"/>
    <w:unhideWhenUsed/>
    <w:qFormat/>
    <w:rsid w:val="00CE60CE"/>
    <w:pPr>
      <w:spacing w:before="360" w:line="240" w:lineRule="auto"/>
      <w:jc w:val="left"/>
      <w:outlineLvl w:val="1"/>
    </w:pPr>
    <w:rPr>
      <w:rFonts w:cs="B Titr"/>
      <w:sz w:val="22"/>
      <w:szCs w:val="22"/>
    </w:rPr>
  </w:style>
  <w:style w:type="paragraph" w:styleId="berschrift3">
    <w:name w:val="heading 3"/>
    <w:basedOn w:val="Standard"/>
    <w:next w:val="Standard"/>
    <w:link w:val="berschrift3Zchn"/>
    <w:uiPriority w:val="9"/>
    <w:unhideWhenUsed/>
    <w:qFormat/>
    <w:rsid w:val="00DC10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pPr>
      <w:keepNext/>
      <w:keepLines/>
      <w:spacing w:before="240" w:after="40"/>
      <w:outlineLvl w:val="3"/>
    </w:pPr>
    <w:rPr>
      <w:b/>
      <w:sz w:val="24"/>
      <w:szCs w:val="24"/>
    </w:rPr>
  </w:style>
  <w:style w:type="paragraph" w:styleId="berschrift5">
    <w:name w:val="heading 5"/>
    <w:basedOn w:val="Standard"/>
    <w:next w:val="Standard"/>
    <w:pPr>
      <w:keepNext/>
      <w:keepLines/>
      <w:spacing w:before="220" w:after="40"/>
      <w:outlineLvl w:val="4"/>
    </w:pPr>
    <w:rPr>
      <w:b/>
    </w:rPr>
  </w:style>
  <w:style w:type="paragraph" w:styleId="berschrift6">
    <w:name w:val="heading 6"/>
    <w:basedOn w:val="Standard"/>
    <w:next w:val="Standard"/>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before="480" w:after="120"/>
    </w:pPr>
    <w:rPr>
      <w:b/>
      <w:sz w:val="72"/>
      <w:szCs w:val="72"/>
    </w:rPr>
  </w:style>
  <w:style w:type="paragraph" w:styleId="StandardWeb">
    <w:name w:val="Normal (Web)"/>
    <w:basedOn w:val="Standard"/>
    <w:uiPriority w:val="99"/>
    <w:semiHidden/>
    <w:unhideWhenUsed/>
    <w:rsid w:val="0008613F"/>
    <w:pPr>
      <w:spacing w:before="100" w:beforeAutospacing="1" w:after="100" w:afterAutospacing="1" w:line="240" w:lineRule="auto"/>
    </w:pPr>
    <w:rPr>
      <w:rFonts w:ascii="Times New Roman" w:eastAsia="Times New Roman" w:hAnsi="Times New Roman" w:cs="Times New Roman"/>
      <w:sz w:val="24"/>
      <w:szCs w:val="24"/>
    </w:rPr>
  </w:style>
  <w:style w:type="paragraph" w:styleId="Untertitel">
    <w:name w:val="Subtitle"/>
    <w:basedOn w:val="Standard"/>
    <w:next w:val="Standard"/>
    <w:link w:val="UntertitelZchn"/>
    <w:pPr>
      <w:spacing w:after="360"/>
      <w:jc w:val="center"/>
    </w:pPr>
    <w:rPr>
      <w:b/>
      <w:sz w:val="18"/>
      <w:szCs w:val="18"/>
    </w:rPr>
  </w:style>
  <w:style w:type="character" w:customStyle="1" w:styleId="UntertitelZchn">
    <w:name w:val="Untertitel Zchn"/>
    <w:basedOn w:val="Absatz-Standardschriftart"/>
    <w:link w:val="Untertitel"/>
    <w:rsid w:val="00496210"/>
    <w:rPr>
      <w:b/>
      <w:bCs/>
      <w:sz w:val="18"/>
      <w:szCs w:val="18"/>
      <w:lang w:bidi="fa-IR"/>
    </w:rPr>
  </w:style>
  <w:style w:type="table" w:styleId="Tabellenraster">
    <w:name w:val="Table Grid"/>
    <w:basedOn w:val="NormaleTabelle"/>
    <w:uiPriority w:val="39"/>
    <w:rsid w:val="00E774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A26E25"/>
    <w:rPr>
      <w:rFonts w:asciiTheme="majorHAnsi" w:eastAsia="Times New Roman" w:hAnsiTheme="majorHAnsi" w:cs="B Titr"/>
      <w:color w:val="2E74B5" w:themeColor="accent1" w:themeShade="BF"/>
      <w:sz w:val="32"/>
      <w:szCs w:val="32"/>
      <w:lang w:bidi="fa-IR"/>
    </w:rPr>
  </w:style>
  <w:style w:type="character" w:customStyle="1" w:styleId="berschrift2Zchn">
    <w:name w:val="Überschrift 2 Zchn"/>
    <w:basedOn w:val="Absatz-Standardschriftart"/>
    <w:link w:val="berschrift2"/>
    <w:uiPriority w:val="9"/>
    <w:rsid w:val="00CE60CE"/>
    <w:rPr>
      <w:rFonts w:cs="B Titr"/>
      <w:b/>
      <w:bCs/>
      <w:lang w:bidi="fa-IR"/>
    </w:rPr>
  </w:style>
  <w:style w:type="paragraph" w:styleId="Kopfzeile">
    <w:name w:val="header"/>
    <w:basedOn w:val="Standard"/>
    <w:link w:val="KopfzeileZchn"/>
    <w:uiPriority w:val="99"/>
    <w:unhideWhenUsed/>
    <w:rsid w:val="00A26E25"/>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A26E25"/>
  </w:style>
  <w:style w:type="paragraph" w:styleId="Fuzeile">
    <w:name w:val="footer"/>
    <w:basedOn w:val="Standard"/>
    <w:link w:val="FuzeileZchn"/>
    <w:uiPriority w:val="99"/>
    <w:unhideWhenUsed/>
    <w:rsid w:val="00A26E25"/>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A26E25"/>
  </w:style>
  <w:style w:type="character" w:styleId="Hyperlink">
    <w:name w:val="Hyperlink"/>
    <w:basedOn w:val="Absatz-Standardschriftart"/>
    <w:uiPriority w:val="99"/>
    <w:unhideWhenUsed/>
    <w:rsid w:val="00DC1065"/>
    <w:rPr>
      <w:color w:val="0563C1" w:themeColor="hyperlink"/>
      <w:u w:val="single"/>
    </w:rPr>
  </w:style>
  <w:style w:type="character" w:customStyle="1" w:styleId="berschrift3Zchn">
    <w:name w:val="Überschrift 3 Zchn"/>
    <w:basedOn w:val="Absatz-Standardschriftart"/>
    <w:link w:val="berschrift3"/>
    <w:uiPriority w:val="9"/>
    <w:rsid w:val="00DC1065"/>
    <w:rPr>
      <w:rFonts w:asciiTheme="majorHAnsi" w:eastAsiaTheme="majorEastAsia" w:hAnsiTheme="majorHAnsi" w:cstheme="majorBidi"/>
      <w:color w:val="1F4D78" w:themeColor="accent1" w:themeShade="7F"/>
      <w:sz w:val="24"/>
      <w:szCs w:val="24"/>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paragraph" w:styleId="Funotentext">
    <w:name w:val="footnote text"/>
    <w:basedOn w:val="Standard"/>
    <w:link w:val="FunotentextZchn"/>
    <w:uiPriority w:val="99"/>
    <w:semiHidden/>
    <w:unhideWhenUsed/>
    <w:rsid w:val="001273F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273FE"/>
    <w:rPr>
      <w:sz w:val="20"/>
      <w:szCs w:val="20"/>
    </w:rPr>
  </w:style>
  <w:style w:type="character" w:styleId="Funotenzeichen">
    <w:name w:val="footnote reference"/>
    <w:basedOn w:val="Absatz-Standardschriftart"/>
    <w:uiPriority w:val="99"/>
    <w:semiHidden/>
    <w:unhideWhenUsed/>
    <w:rsid w:val="001273FE"/>
    <w:rPr>
      <w:vertAlign w:val="superscript"/>
    </w:rPr>
  </w:style>
  <w:style w:type="character" w:styleId="Platzhaltertext">
    <w:name w:val="Placeholder Text"/>
    <w:basedOn w:val="Absatz-Standardschriftart"/>
    <w:uiPriority w:val="99"/>
    <w:semiHidden/>
    <w:rsid w:val="001E398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371376">
      <w:bodyDiv w:val="1"/>
      <w:marLeft w:val="0"/>
      <w:marRight w:val="0"/>
      <w:marTop w:val="0"/>
      <w:marBottom w:val="0"/>
      <w:divBdr>
        <w:top w:val="none" w:sz="0" w:space="0" w:color="auto"/>
        <w:left w:val="none" w:sz="0" w:space="0" w:color="auto"/>
        <w:bottom w:val="none" w:sz="0" w:space="0" w:color="auto"/>
        <w:right w:val="none" w:sz="0" w:space="0" w:color="auto"/>
      </w:divBdr>
    </w:div>
    <w:div w:id="681323277">
      <w:bodyDiv w:val="1"/>
      <w:marLeft w:val="0"/>
      <w:marRight w:val="0"/>
      <w:marTop w:val="0"/>
      <w:marBottom w:val="0"/>
      <w:divBdr>
        <w:top w:val="none" w:sz="0" w:space="0" w:color="auto"/>
        <w:left w:val="none" w:sz="0" w:space="0" w:color="auto"/>
        <w:bottom w:val="none" w:sz="0" w:space="0" w:color="auto"/>
        <w:right w:val="none" w:sz="0" w:space="0" w:color="auto"/>
      </w:divBdr>
      <w:divsChild>
        <w:div w:id="137035987">
          <w:marLeft w:val="0"/>
          <w:marRight w:val="0"/>
          <w:marTop w:val="0"/>
          <w:marBottom w:val="0"/>
          <w:divBdr>
            <w:top w:val="none" w:sz="0" w:space="0" w:color="auto"/>
            <w:left w:val="none" w:sz="0" w:space="0" w:color="auto"/>
            <w:bottom w:val="none" w:sz="0" w:space="0" w:color="auto"/>
            <w:right w:val="none" w:sz="0" w:space="0" w:color="auto"/>
          </w:divBdr>
          <w:divsChild>
            <w:div w:id="208109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20668">
      <w:bodyDiv w:val="1"/>
      <w:marLeft w:val="0"/>
      <w:marRight w:val="0"/>
      <w:marTop w:val="0"/>
      <w:marBottom w:val="0"/>
      <w:divBdr>
        <w:top w:val="none" w:sz="0" w:space="0" w:color="auto"/>
        <w:left w:val="none" w:sz="0" w:space="0" w:color="auto"/>
        <w:bottom w:val="none" w:sz="0" w:space="0" w:color="auto"/>
        <w:right w:val="none" w:sz="0" w:space="0" w:color="auto"/>
      </w:divBdr>
    </w:div>
    <w:div w:id="1597059881">
      <w:bodyDiv w:val="1"/>
      <w:marLeft w:val="0"/>
      <w:marRight w:val="0"/>
      <w:marTop w:val="0"/>
      <w:marBottom w:val="0"/>
      <w:divBdr>
        <w:top w:val="none" w:sz="0" w:space="0" w:color="auto"/>
        <w:left w:val="none" w:sz="0" w:space="0" w:color="auto"/>
        <w:bottom w:val="none" w:sz="0" w:space="0" w:color="auto"/>
        <w:right w:val="none" w:sz="0" w:space="0" w:color="auto"/>
      </w:divBdr>
    </w:div>
    <w:div w:id="16882919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kaggle.com/S%C3%ADrio-Libanes/covid19"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colab.research.google.com/drive/13mQD__bHDcGiwuTtcUVic-gPb5cB4-v7?usp=sharing"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scikit-learn.org/stable/modules/generated/sklearn.svm.SVC.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andas.pydata.org/" TargetMode="External"/><Relationship Id="rId5" Type="http://schemas.openxmlformats.org/officeDocument/2006/relationships/settings" Target="settings.xml"/><Relationship Id="rId15" Type="http://schemas.openxmlformats.org/officeDocument/2006/relationships/hyperlink" Target="https://scikit-learn.org/stable/modules/generated/sklearn.linear_model.LogisticRegression.html"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scikit-learn.org/stable/modules/generated/sklearn.decomposition.PCA.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oocjwWFUHIfxVj4cojZJQZJtnw==">AMUW2mWh+vdInk3QaHvad7JLCvJm6NkrUzFqDKuixg8SAFeYpXwZ1z74OQO00NHdiP7xigcJvqoOECPwMEwtINlkrYcj4uvc0DBZjLvWGGuNq7N+n/oFbbQ6vlUjhd0RmNmWFmEy7Zeo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6526D13-CBC7-4B9F-B896-9E5539BA1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1636</TotalTime>
  <Pages>8</Pages>
  <Words>1948</Words>
  <Characters>10111</Characters>
  <Application>Microsoft Office Word</Application>
  <DocSecurity>0</DocSecurity>
  <Lines>288</Lines>
  <Paragraphs>162</Paragraphs>
  <ScaleCrop>false</ScaleCrop>
  <HeadingPairs>
    <vt:vector size="2" baseType="variant">
      <vt:variant>
        <vt:lpstr>Titel</vt:lpstr>
      </vt:variant>
      <vt:variant>
        <vt:i4>1</vt:i4>
      </vt:variant>
    </vt:vector>
  </HeadingPairs>
  <TitlesOfParts>
    <vt:vector size="1" baseType="lpstr">
      <vt:lpstr/>
    </vt:vector>
  </TitlesOfParts>
  <Company>diakov.net</Company>
  <LinksUpToDate>false</LinksUpToDate>
  <CharactersWithSpaces>11897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RePack by Diakov</cp:lastModifiedBy>
  <cp:revision>15</cp:revision>
  <dcterms:created xsi:type="dcterms:W3CDTF">2022-05-21T08:37:00Z</dcterms:created>
  <dcterms:modified xsi:type="dcterms:W3CDTF">2022-05-26T09:53:00Z</dcterms:modified>
</cp:coreProperties>
</file>