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4AFD" w:rsidRPr="008D6254" w:rsidRDefault="00353E00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bookmarkStart w:id="0" w:name="_GoBack"/>
      <w:bookmarkEnd w:id="0"/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E4906">
        <w:rPr>
          <w:rFonts w:ascii="Arial" w:hAnsi="Arial" w:cs="Arial"/>
          <w:b/>
          <w:bCs/>
          <w:iCs/>
          <w:sz w:val="18"/>
          <w:szCs w:val="18"/>
        </w:rPr>
        <w:t>3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2</w:t>
      </w:r>
      <w:r w:rsidR="00AE4906">
        <w:rPr>
          <w:rFonts w:ascii="Arial" w:hAnsi="Arial" w:cs="Arial"/>
          <w:b/>
          <w:bCs/>
          <w:iCs/>
          <w:sz w:val="18"/>
          <w:szCs w:val="18"/>
        </w:rPr>
        <w:t>52</w:t>
      </w:r>
      <w:r w:rsidR="00614AFD" w:rsidRPr="008D6254">
        <w:rPr>
          <w:rFonts w:ascii="Arial" w:hAnsi="Arial" w:cs="Arial"/>
          <w:b/>
          <w:bCs/>
          <w:iCs/>
          <w:sz w:val="18"/>
          <w:szCs w:val="18"/>
        </w:rPr>
        <w:t>: Web Engineering Lab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8D6254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AA2A87">
        <w:rPr>
          <w:rFonts w:ascii="Arial" w:hAnsi="Arial" w:cs="Arial"/>
          <w:bCs/>
          <w:iCs/>
          <w:sz w:val="18"/>
          <w:szCs w:val="18"/>
        </w:rPr>
        <w:t>28</w:t>
      </w:r>
    </w:p>
    <w:p w:rsidR="00614AFD" w:rsidRPr="008D6254" w:rsidRDefault="00614AFD" w:rsidP="00614A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spacing w:line="216" w:lineRule="auto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8D6254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614AFD" w:rsidRPr="008D6254" w:rsidTr="004B3611">
        <w:trPr>
          <w:trHeight w:val="369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614AFD" w:rsidRPr="00AE4906" w:rsidRDefault="00614AFD" w:rsidP="00AE4906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AE4906">
              <w:rPr>
                <w:rFonts w:ascii="Arial" w:hAnsi="Arial" w:cs="Arial"/>
                <w:iCs/>
                <w:sz w:val="18"/>
                <w:szCs w:val="18"/>
              </w:rPr>
              <w:t>CSE22</w:t>
            </w:r>
            <w:r w:rsidR="00AE4906">
              <w:rPr>
                <w:rFonts w:ascii="Arial" w:hAnsi="Arial" w:cs="Arial"/>
                <w:iCs/>
                <w:sz w:val="18"/>
                <w:szCs w:val="18"/>
              </w:rPr>
              <w:t>3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7800C7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AE4906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AE4906" w:rsidRPr="00AE4906">
              <w:rPr>
                <w:rFonts w:ascii="Arial" w:hAnsi="Arial" w:cs="Arial"/>
                <w:color w:val="000000" w:themeColor="text1"/>
                <w:sz w:val="18"/>
                <w:szCs w:val="18"/>
              </w:rPr>
              <w:t>User Interface Development Lab</w:t>
            </w:r>
          </w:p>
        </w:tc>
      </w:tr>
      <w:tr w:rsidR="00614AFD" w:rsidRPr="008D6254" w:rsidTr="004B3611">
        <w:trPr>
          <w:trHeight w:val="423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614AFD" w:rsidRPr="008D6254" w:rsidRDefault="00710EC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199971875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591163898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877001661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655608966"/>
              </w:sdtPr>
              <w:sdtEndPr/>
              <w:sdtContent>
                <w:r w:rsidR="00614AFD" w:rsidRPr="008D6254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614AFD" w:rsidRPr="008D6254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1439" w:type="dxa"/>
          </w:tcPr>
          <w:p w:rsidR="00614AFD" w:rsidRPr="008D6254" w:rsidRDefault="00614AFD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614AFD" w:rsidRPr="008D6254" w:rsidRDefault="004B3611" w:rsidP="004B3611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4B3611">
              <w:rPr>
                <w:rFonts w:ascii="Arial" w:hAnsi="Arial" w:cs="Arial"/>
                <w:iCs/>
                <w:sz w:val="18"/>
                <w:szCs w:val="18"/>
              </w:rPr>
              <w:t>Web Engineering Lab complements the theory course by giving students hands-on experience in building full-stack web applications. Using modern frontend and backend frameworks, students will learn how to implement secure, database-driven, and maintainable web systems.</w:t>
            </w:r>
          </w:p>
        </w:tc>
      </w:tr>
      <w:tr w:rsidR="00614AFD" w:rsidRPr="008D6254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614AFD" w:rsidRDefault="00614AFD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614AFD" w:rsidRPr="008D6254" w:rsidRDefault="00614AFD" w:rsidP="00353E00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353E0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B3611" w:rsidRPr="004B3611">
              <w:rPr>
                <w:rFonts w:ascii="Arial" w:hAnsi="Arial" w:cs="Arial"/>
                <w:iCs/>
                <w:sz w:val="18"/>
                <w:szCs w:val="18"/>
              </w:rPr>
              <w:t>This laboratory course develops practical skills in full-stack web development using React on the frontend and a modern server-side web framework on the backend. Students will design APIs, connect databases, implement authentication, integrate frontend and backend modules, test web applications, and package them using modern development tools.</w:t>
            </w:r>
          </w:p>
        </w:tc>
      </w:tr>
    </w:tbl>
    <w:p w:rsidR="00614AFD" w:rsidRPr="008D6254" w:rsidRDefault="00614AFD" w:rsidP="00614AFD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8D6254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2250"/>
        <w:gridCol w:w="2070"/>
        <w:gridCol w:w="1350"/>
        <w:gridCol w:w="1530"/>
        <w:gridCol w:w="1525"/>
      </w:tblGrid>
      <w:tr w:rsidR="00614AFD" w:rsidRPr="008D6254" w:rsidTr="00710ECC">
        <w:trPr>
          <w:trHeight w:val="877"/>
          <w:jc w:val="center"/>
        </w:trPr>
        <w:tc>
          <w:tcPr>
            <w:tcW w:w="6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2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207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35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530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525" w:type="dxa"/>
            <w:vAlign w:val="center"/>
          </w:tcPr>
          <w:p w:rsidR="00614AFD" w:rsidRPr="008D6254" w:rsidRDefault="00614AFD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D06225" w:rsidRPr="008D6254" w:rsidTr="00710ECC">
        <w:trPr>
          <w:trHeight w:val="1646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construct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>RESTful</w:t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> backend services and database-driven features using a modern server-side web framework</w:t>
            </w: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2853929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5630432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1821771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154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6473234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7963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131879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4257543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70773572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49782364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12765834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develop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full-stack web applications by integrating React frontends with backend APIs, authentication, validation, and persistence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Design/Development of Solutions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(PO3)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6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800051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8851682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78449708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542835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4149159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2105353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33798362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0262566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094739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3289060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21514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D06225" w:rsidRPr="008D6254" w:rsidTr="00710ECC">
        <w:trPr>
          <w:trHeight w:val="1583"/>
          <w:jc w:val="center"/>
        </w:trPr>
        <w:tc>
          <w:tcPr>
            <w:tcW w:w="625" w:type="dxa"/>
            <w:vAlign w:val="center"/>
          </w:tcPr>
          <w:p w:rsidR="00D06225" w:rsidRPr="008D6254" w:rsidRDefault="00D06225" w:rsidP="00D06225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250" w:type="dxa"/>
          </w:tcPr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 xml:space="preserve">To 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>use</w:t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> Postman, Git, and Docker for API testing, version control, and containerization of secure web applications</w:t>
            </w:r>
            <w:r w:rsidRPr="00D06225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  <w:r w:rsidRPr="00D06225">
              <w:rPr>
                <w:rFonts w:ascii="Arial" w:hAnsi="Arial" w:cs="Arial"/>
                <w:sz w:val="18"/>
                <w:szCs w:val="18"/>
              </w:rPr>
              <w:t xml:space="preserve"/>
            </w:r>
            <w:proofErr w:type="spellStart"/>
            <w:r w:rsidRPr="00D06225">
              <w:rPr>
                <w:rFonts w:ascii="Arial" w:hAnsi="Arial" w:cs="Arial"/>
                <w:sz w:val="18"/>
                <w:szCs w:val="18"/>
              </w:rPr>
              <w:t/>
            </w:r>
            <w:proofErr w:type="spellEnd"/>
          </w:p>
        </w:tc>
        <w:tc>
          <w:tcPr>
            <w:tcW w:w="2070" w:type="dxa"/>
          </w:tcPr>
          <w:p w:rsid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Pr="00353E00" w:rsidRDefault="00D06225" w:rsidP="00D0622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53E00">
              <w:rPr>
                <w:rFonts w:ascii="Arial" w:hAnsi="Arial" w:cs="Arial"/>
                <w:b/>
                <w:sz w:val="18"/>
                <w:szCs w:val="18"/>
              </w:rPr>
              <w:t>Modern Tool Usage</w:t>
            </w:r>
            <w:r w:rsidR="00353E00" w:rsidRPr="00353E0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:rsidR="00D06225" w:rsidRPr="00D06225" w:rsidRDefault="00D06225" w:rsidP="00D0622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(PO5)</w:t>
            </w:r>
          </w:p>
        </w:tc>
        <w:tc>
          <w:tcPr>
            <w:tcW w:w="1350" w:type="dxa"/>
          </w:tcPr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F3CB1" w:rsidRDefault="00DF3CB1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Cognitive domain</w:t>
            </w:r>
          </w:p>
          <w:p w:rsidR="00D06225" w:rsidRPr="00D06225" w:rsidRDefault="00D06225" w:rsidP="00353E0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06225">
              <w:rPr>
                <w:rFonts w:ascii="Arial" w:hAnsi="Arial" w:cs="Arial"/>
                <w:sz w:val="18"/>
                <w:szCs w:val="18"/>
              </w:rPr>
              <w:t>– Level 3</w:t>
            </w:r>
          </w:p>
        </w:tc>
        <w:tc>
          <w:tcPr>
            <w:tcW w:w="1530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592542046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455446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15983739"/>
              </w:sdtPr>
              <w:sdtEndPr/>
              <w:sdtContent>
                <w:r w:rsidR="00D06225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791487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20327478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525" w:type="dxa"/>
            <w:vAlign w:val="center"/>
          </w:tcPr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416145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☒ </w:t>
                </w:r>
              </w:sdtContent>
            </w:sdt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09766381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057128650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62090508"/>
                  </w:sdtPr>
                  <w:sdtEndPr/>
                  <w:sdtContent>
                    <w:r w:rsidR="00D06225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D06225" w:rsidRPr="006A714F" w:rsidRDefault="00710ECC" w:rsidP="00D06225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71732555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D06225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D06225" w:rsidRPr="008D6254" w:rsidRDefault="00710ECC" w:rsidP="00D06225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89940947"/>
              </w:sdtPr>
              <w:sdtEndPr/>
              <w:sdtContent>
                <w:r w:rsidR="00D0622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D06225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614AFD" w:rsidRPr="008D6254" w:rsidRDefault="00614AFD" w:rsidP="00614AFD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2"/>
      </w:tblGrid>
      <w:tr w:rsidR="00614AFD" w:rsidRPr="008D6254" w:rsidTr="006A4767">
        <w:trPr>
          <w:trHeight w:val="855"/>
          <w:jc w:val="center"/>
        </w:trPr>
        <w:tc>
          <w:tcPr>
            <w:tcW w:w="9122" w:type="dxa"/>
          </w:tcPr>
          <w:p w:rsidR="00614AFD" w:rsidRPr="008D6254" w:rsidRDefault="00614AFD" w:rsidP="002B37EF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8D6254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2129A" w:rsidRDefault="0002129A" w:rsidP="0002129A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2129A" w:rsidRDefault="0002129A" w:rsidP="0002129A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6A4767" w:rsidRPr="008D6254" w:rsidRDefault="0002129A" w:rsidP="0002129A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</w:tbl>
    <w:p w:rsidR="00DF3CB1" w:rsidRPr="00DF3CB1" w:rsidRDefault="00DF3CB1" w:rsidP="00DF3CB1">
      <w:pPr>
        <w:pStyle w:val="CustomHeading1"/>
        <w:rPr>
          <w:sz w:val="20"/>
          <w:szCs w:val="20"/>
        </w:rPr>
      </w:pPr>
      <w:r w:rsidRPr="00DF3CB1">
        <w:rPr>
          <w:sz w:val="20"/>
          <w:szCs w:val="20"/>
        </w:rPr>
        <w:t>Lab Course Contents / List of Experiments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1 — Environment Setup and Project Structure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2 — Backend Framework Basics and Database Migrations</w:t>
      </w:r>
    </w:p>
    <w:p w:rsidR="006A4767" w:rsidRPr="006A4767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6A4767">
        <w:rPr>
          <w:rFonts w:ascii="Arial" w:hAnsi="Arial" w:cs="Arial"/>
          <w:b/>
          <w:bCs/>
          <w:sz w:val="18"/>
          <w:szCs w:val="18"/>
        </w:rPr>
        <w:t>Lab 3 — REST API Development with Postman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4 — Authentication and Role-Based Access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5 — React–API Integration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6 — Full-Stack CRUD Module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7 — File Uploads, Security, and Validation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>Lab 8 — Testing, Debugging, and API Documentation</w:t>
      </w:r>
    </w:p>
    <w:p w:rsidR="006A4767" w:rsidRPr="00DF3CB1" w:rsidRDefault="006A4767" w:rsidP="006A4767">
      <w:pPr>
        <w:rPr>
          <w:rFonts w:ascii="Arial" w:hAnsi="Arial" w:cs="Arial"/>
          <w:b/>
          <w:bCs/>
          <w:sz w:val="18"/>
          <w:szCs w:val="18"/>
        </w:rPr>
      </w:pPr>
      <w:r w:rsidRPr="00DF3CB1">
        <w:rPr>
          <w:rFonts w:ascii="Arial" w:hAnsi="Arial" w:cs="Arial"/>
          <w:b/>
          <w:bCs/>
          <w:sz w:val="18"/>
          <w:szCs w:val="18"/>
        </w:rPr>
        <w:t xml:space="preserve">Lab 9 — </w:t>
      </w:r>
      <w:proofErr w:type="spellStart"/>
      <w:r w:rsidRPr="00DF3CB1">
        <w:rPr>
          <w:rFonts w:ascii="Arial" w:hAnsi="Arial" w:cs="Arial"/>
          <w:b/>
          <w:bCs/>
          <w:sz w:val="18"/>
          <w:szCs w:val="18"/>
        </w:rPr>
        <w:t>Dockerization</w:t>
      </w:r>
      <w:proofErr w:type="spellEnd"/>
      <w:r w:rsidRPr="00DF3CB1">
        <w:rPr>
          <w:rFonts w:ascii="Arial" w:hAnsi="Arial" w:cs="Arial"/>
          <w:b/>
          <w:bCs/>
          <w:sz w:val="18"/>
          <w:szCs w:val="18"/>
        </w:rPr>
        <w:t xml:space="preserve"> and Capstone Project</w:t>
      </w:r>
    </w:p>
    <w:p w:rsidR="00BA285D" w:rsidRPr="00BA285D" w:rsidRDefault="00BA285D" w:rsidP="00BA285D">
      <w:pPr>
        <w:pStyle w:val="CustomHeading1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>Textbooks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i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Matt Stauffer — </w:t>
      </w:r>
      <w:proofErr w:type="spellStart"/>
      <w:r w:rsidRPr="00BA285D">
        <w:rPr>
          <w:rFonts w:cs="Arial"/>
          <w:b/>
          <w:color w:val="000000" w:themeColor="text1"/>
          <w:sz w:val="18"/>
          <w:szCs w:val="18"/>
        </w:rPr>
        <w:t>Laravel</w:t>
      </w:r>
      <w:proofErr w:type="spellEnd"/>
      <w:r w:rsidRPr="00BA285D">
        <w:rPr>
          <w:rFonts w:cs="Arial"/>
          <w:b/>
          <w:color w:val="000000" w:themeColor="text1"/>
          <w:sz w:val="18"/>
          <w:szCs w:val="18"/>
        </w:rPr>
        <w:t>: Up &amp; Running (3rd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2023</w:t>
      </w:r>
    </w:p>
    <w:p w:rsidR="00BA285D" w:rsidRPr="00BA285D" w:rsidRDefault="00BA285D" w:rsidP="00BA285D">
      <w:pPr>
        <w:pStyle w:val="ListNumber"/>
        <w:spacing w:after="40"/>
        <w:ind w:left="288"/>
        <w:rPr>
          <w:rFonts w:cs="Arial"/>
          <w:color w:val="000000" w:themeColor="text1"/>
          <w:sz w:val="18"/>
          <w:szCs w:val="18"/>
        </w:rPr>
      </w:pPr>
      <w:r w:rsidRPr="00BA285D">
        <w:rPr>
          <w:rFonts w:cs="Arial"/>
          <w:color w:val="000000" w:themeColor="text1"/>
          <w:sz w:val="18"/>
          <w:szCs w:val="18"/>
        </w:rPr>
        <w:t xml:space="preserve">Ethan Brown — </w:t>
      </w:r>
      <w:r w:rsidRPr="00BA285D">
        <w:rPr>
          <w:rFonts w:cs="Arial"/>
          <w:b/>
          <w:color w:val="000000" w:themeColor="text1"/>
          <w:sz w:val="18"/>
          <w:szCs w:val="18"/>
        </w:rPr>
        <w:t>Web Development with Node and Express (2nd ed.),</w:t>
      </w:r>
      <w:r w:rsidRPr="00BA285D">
        <w:rPr>
          <w:rFonts w:cs="Arial"/>
          <w:color w:val="000000" w:themeColor="text1"/>
          <w:sz w:val="18"/>
          <w:szCs w:val="18"/>
        </w:rPr>
        <w:t xml:space="preserve"> </w:t>
      </w:r>
      <w:r w:rsidRPr="00BA285D">
        <w:rPr>
          <w:rFonts w:cs="Arial"/>
          <w:i/>
          <w:color w:val="000000" w:themeColor="text1"/>
          <w:sz w:val="18"/>
          <w:szCs w:val="18"/>
        </w:rPr>
        <w:t>O'Reilly Media, 2019</w:t>
      </w:r>
    </w:p>
    <w:p w:rsidR="00BA285D" w:rsidRPr="00BA285D" w:rsidRDefault="00BA285D" w:rsidP="00BA285D">
      <w:pPr>
        <w:rPr>
          <w:rFonts w:ascii="Arial" w:hAnsi="Arial" w:cs="Arial"/>
          <w:color w:val="000000" w:themeColor="text1"/>
          <w:sz w:val="18"/>
          <w:szCs w:val="18"/>
        </w:rPr>
      </w:pPr>
    </w:p>
    <w:p w:rsidR="00C66AAF" w:rsidRPr="00614AFD" w:rsidRDefault="00C66AAF" w:rsidP="00BA285D">
      <w:pPr>
        <w:pStyle w:val="BodyTextCustom"/>
      </w:pPr>
    </w:p>
    <w:sectPr w:rsidR="00C66AAF" w:rsidRPr="00614AFD" w:rsidSect="00710EC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89298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2B6AF1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177B6E59"/>
    <w:multiLevelType w:val="hybridMultilevel"/>
    <w:tmpl w:val="2E7A67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DFB617A"/>
    <w:multiLevelType w:val="hybridMultilevel"/>
    <w:tmpl w:val="7E4CB51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DC87FF1"/>
    <w:multiLevelType w:val="hybridMultilevel"/>
    <w:tmpl w:val="46EAD7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C1023B"/>
    <w:multiLevelType w:val="hybridMultilevel"/>
    <w:tmpl w:val="813EB7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D232025"/>
    <w:multiLevelType w:val="hybridMultilevel"/>
    <w:tmpl w:val="E89C3C0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177CCA"/>
    <w:multiLevelType w:val="hybridMultilevel"/>
    <w:tmpl w:val="5BA065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E3675B"/>
    <w:multiLevelType w:val="hybridMultilevel"/>
    <w:tmpl w:val="CA78D2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92C326C"/>
    <w:multiLevelType w:val="hybridMultilevel"/>
    <w:tmpl w:val="118EE7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F9099A"/>
    <w:multiLevelType w:val="hybridMultilevel"/>
    <w:tmpl w:val="16C8587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93C5789"/>
    <w:multiLevelType w:val="hybridMultilevel"/>
    <w:tmpl w:val="BEA8E06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C25E55"/>
    <w:multiLevelType w:val="hybridMultilevel"/>
    <w:tmpl w:val="663EB39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8"/>
  </w:num>
  <w:num w:numId="5">
    <w:abstractNumId w:val="11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2129A"/>
    <w:rsid w:val="00353E00"/>
    <w:rsid w:val="004B3611"/>
    <w:rsid w:val="00614AFD"/>
    <w:rsid w:val="00635E39"/>
    <w:rsid w:val="006A4767"/>
    <w:rsid w:val="00710ECC"/>
    <w:rsid w:val="007800C7"/>
    <w:rsid w:val="00AE4906"/>
    <w:rsid w:val="00AF739A"/>
    <w:rsid w:val="00BA285D"/>
    <w:rsid w:val="00C66AAF"/>
    <w:rsid w:val="00D06225"/>
    <w:rsid w:val="00DF3CB1"/>
    <w:rsid w:val="00FB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6A4767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2">
    <w:name w:val="CustomHeading2"/>
    <w:basedOn w:val="Normal"/>
    <w:rsid w:val="006A4767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6A4767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DF3CB1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BA285D"/>
    <w:pPr>
      <w:numPr>
        <w:numId w:val="1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11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2026-04-04T18:48:00Z</dcterms:created>
  <dcterms:modified xsi:type="dcterms:W3CDTF">2026-06-10T14:47:00Z</dcterms:modified>
</cp:coreProperties>
</file>