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14AFD" w:rsidRPr="008D6254" w:rsidRDefault="00353E00" w:rsidP="00614A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spacing w:line="216" w:lineRule="auto"/>
        <w:jc w:val="center"/>
        <w:rPr>
          <w:rFonts w:ascii="Arial" w:hAnsi="Arial" w:cs="Arial"/>
          <w:b/>
          <w:bCs/>
          <w:iCs/>
          <w:sz w:val="18"/>
          <w:szCs w:val="18"/>
        </w:rPr>
      </w:pPr>
      <w:bookmarkStart w:id="0" w:name="_GoBack"/>
      <w:bookmarkEnd w:id="0"/>
      <w:r>
        <w:rPr>
          <w:rFonts w:ascii="Arial" w:hAnsi="Arial" w:cs="Arial"/>
          <w:b/>
          <w:bCs/>
          <w:iCs/>
          <w:sz w:val="18"/>
          <w:szCs w:val="18"/>
        </w:rPr>
        <w:t>CSE</w:t>
      </w:r>
      <w:r w:rsidR="00AE4906">
        <w:rPr>
          <w:rFonts w:ascii="Arial" w:hAnsi="Arial" w:cs="Arial"/>
          <w:b/>
          <w:bCs/>
          <w:iCs/>
          <w:sz w:val="18"/>
          <w:szCs w:val="18"/>
        </w:rPr>
        <w:t>3</w:t>
      </w:r>
      <w:r w:rsidR="00614AFD" w:rsidRPr="008D6254">
        <w:rPr>
          <w:rFonts w:ascii="Arial" w:hAnsi="Arial" w:cs="Arial"/>
          <w:b/>
          <w:bCs/>
          <w:iCs/>
          <w:sz w:val="18"/>
          <w:szCs w:val="18"/>
        </w:rPr>
        <w:t>2</w:t>
      </w:r>
      <w:r w:rsidR="00AE4906">
        <w:rPr>
          <w:rFonts w:ascii="Arial" w:hAnsi="Arial" w:cs="Arial"/>
          <w:b/>
          <w:bCs/>
          <w:iCs/>
          <w:sz w:val="18"/>
          <w:szCs w:val="18"/>
        </w:rPr>
        <w:t>52</w:t>
      </w:r>
      <w:r w:rsidR="00614AFD" w:rsidRPr="008D6254">
        <w:rPr>
          <w:rFonts w:ascii="Arial" w:hAnsi="Arial" w:cs="Arial"/>
          <w:b/>
          <w:bCs/>
          <w:iCs/>
          <w:sz w:val="18"/>
          <w:szCs w:val="18"/>
        </w:rPr>
        <w:t>: Web Engineering Lab</w:t>
      </w:r>
    </w:p>
    <w:p w:rsidR="00614AFD" w:rsidRPr="008D6254" w:rsidRDefault="00614AFD" w:rsidP="00614A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spacing w:line="216" w:lineRule="auto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8D6254">
        <w:rPr>
          <w:rFonts w:ascii="Arial" w:hAnsi="Arial" w:cs="Arial"/>
          <w:b/>
          <w:bCs/>
          <w:iCs/>
          <w:sz w:val="18"/>
          <w:szCs w:val="18"/>
        </w:rPr>
        <w:t xml:space="preserve">Credits: </w:t>
      </w:r>
      <w:r w:rsidRPr="008D6254">
        <w:rPr>
          <w:rFonts w:ascii="Arial" w:hAnsi="Arial" w:cs="Arial"/>
          <w:iCs/>
          <w:sz w:val="18"/>
          <w:szCs w:val="18"/>
        </w:rPr>
        <w:t xml:space="preserve">1 </w:t>
      </w:r>
      <w:r>
        <w:rPr>
          <w:rFonts w:ascii="Arial" w:hAnsi="Arial" w:cs="Arial"/>
          <w:b/>
          <w:bCs/>
          <w:iCs/>
          <w:sz w:val="18"/>
          <w:szCs w:val="18"/>
        </w:rPr>
        <w:t xml:space="preserve">Contact Hours: </w:t>
      </w:r>
      <w:r w:rsidRPr="00AA2A87">
        <w:rPr>
          <w:rFonts w:ascii="Arial" w:hAnsi="Arial" w:cs="Arial"/>
          <w:bCs/>
          <w:iCs/>
          <w:sz w:val="18"/>
          <w:szCs w:val="18"/>
        </w:rPr>
        <w:t>28</w:t>
      </w:r>
    </w:p>
    <w:p w:rsidR="00614AFD" w:rsidRPr="008D6254" w:rsidRDefault="00614AFD" w:rsidP="00614A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spacing w:line="216" w:lineRule="auto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8D6254">
        <w:rPr>
          <w:rFonts w:ascii="Arial" w:hAnsi="Arial" w:cs="Arial"/>
          <w:b/>
          <w:bCs/>
          <w:iCs/>
          <w:sz w:val="18"/>
          <w:szCs w:val="18"/>
        </w:rPr>
        <w:t xml:space="preserve">Year: </w:t>
      </w:r>
      <w:r>
        <w:rPr>
          <w:rFonts w:ascii="Arial" w:hAnsi="Arial" w:cs="Arial"/>
          <w:iCs/>
          <w:sz w:val="18"/>
          <w:szCs w:val="18"/>
        </w:rPr>
        <w:t>Third</w:t>
      </w:r>
      <w:r w:rsidRPr="008D6254">
        <w:rPr>
          <w:rFonts w:ascii="Arial" w:hAnsi="Arial" w:cs="Arial"/>
          <w:b/>
          <w:bCs/>
          <w:iCs/>
          <w:sz w:val="18"/>
          <w:szCs w:val="18"/>
        </w:rPr>
        <w:t xml:space="preserve"> Semester: </w:t>
      </w:r>
      <w:r>
        <w:rPr>
          <w:rFonts w:ascii="Arial" w:hAnsi="Arial" w:cs="Arial"/>
          <w:iCs/>
          <w:sz w:val="18"/>
          <w:szCs w:val="18"/>
        </w:rPr>
        <w:t>Second</w:t>
      </w:r>
    </w:p>
    <w:p w:rsidR="00614AFD" w:rsidRPr="008D6254" w:rsidRDefault="00614AFD" w:rsidP="00614AFD">
      <w:pPr>
        <w:spacing w:line="216" w:lineRule="auto"/>
        <w:jc w:val="center"/>
        <w:rPr>
          <w:rFonts w:ascii="Arial" w:hAnsi="Arial" w:cs="Arial"/>
          <w:b/>
          <w:bCs/>
          <w:sz w:val="18"/>
          <w:szCs w:val="18"/>
        </w:rPr>
      </w:pPr>
    </w:p>
    <w:tbl>
      <w:tblPr>
        <w:tblW w:w="9180" w:type="dxa"/>
        <w:jc w:val="center"/>
        <w:tblLook w:val="04A0" w:firstRow="1" w:lastRow="0" w:firstColumn="1" w:lastColumn="0" w:noHBand="0" w:noVBand="1"/>
      </w:tblPr>
      <w:tblGrid>
        <w:gridCol w:w="1439"/>
        <w:gridCol w:w="7741"/>
      </w:tblGrid>
      <w:tr w:rsidR="00614AFD" w:rsidRPr="008D6254" w:rsidTr="004B3611">
        <w:trPr>
          <w:trHeight w:val="369"/>
          <w:jc w:val="center"/>
        </w:trPr>
        <w:tc>
          <w:tcPr>
            <w:tcW w:w="1439" w:type="dxa"/>
          </w:tcPr>
          <w:p w:rsidR="00614AFD" w:rsidRPr="008D6254" w:rsidRDefault="00614AFD" w:rsidP="002B37E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sz w:val="18"/>
                <w:szCs w:val="18"/>
              </w:rPr>
              <w:t>Prerequisite:</w:t>
            </w:r>
          </w:p>
        </w:tc>
        <w:tc>
          <w:tcPr>
            <w:tcW w:w="7741" w:type="dxa"/>
          </w:tcPr>
          <w:p w:rsidR="00614AFD" w:rsidRPr="00AE4906" w:rsidRDefault="00614AFD" w:rsidP="00AE4906">
            <w:pPr>
              <w:rPr>
                <w:rFonts w:ascii="Arial" w:hAnsi="Arial" w:cs="Arial"/>
                <w:iCs/>
                <w:sz w:val="18"/>
                <w:szCs w:val="18"/>
              </w:rPr>
            </w:pPr>
            <w:r w:rsidRPr="00AE4906">
              <w:rPr>
                <w:rFonts w:ascii="Arial" w:hAnsi="Arial" w:cs="Arial"/>
                <w:iCs/>
                <w:sz w:val="18"/>
                <w:szCs w:val="18"/>
              </w:rPr>
              <w:t>CSE22</w:t>
            </w:r>
            <w:r w:rsidR="00AE4906">
              <w:rPr>
                <w:rFonts w:ascii="Arial" w:hAnsi="Arial" w:cs="Arial"/>
                <w:iCs/>
                <w:sz w:val="18"/>
                <w:szCs w:val="18"/>
              </w:rPr>
              <w:t>3</w:t>
            </w:r>
            <w:r w:rsidRPr="00AE4906">
              <w:rPr>
                <w:rFonts w:ascii="Arial" w:hAnsi="Arial" w:cs="Arial"/>
                <w:iCs/>
                <w:sz w:val="18"/>
                <w:szCs w:val="18"/>
              </w:rPr>
              <w:t>2</w:t>
            </w:r>
            <w:r w:rsidR="007800C7">
              <w:rPr>
                <w:rFonts w:ascii="Arial" w:hAnsi="Arial" w:cs="Arial"/>
                <w:iCs/>
                <w:sz w:val="18"/>
                <w:szCs w:val="18"/>
              </w:rPr>
              <w:t>:</w:t>
            </w:r>
            <w:r w:rsidRPr="00AE4906">
              <w:rPr>
                <w:rFonts w:ascii="Arial" w:hAnsi="Arial" w:cs="Arial"/>
                <w:iCs/>
                <w:sz w:val="18"/>
                <w:szCs w:val="18"/>
              </w:rPr>
              <w:t xml:space="preserve"> </w:t>
            </w:r>
            <w:r w:rsidR="00AE4906" w:rsidRPr="00AE4906">
              <w:rPr>
                <w:rFonts w:ascii="Arial" w:hAnsi="Arial" w:cs="Arial"/>
                <w:color w:val="000000" w:themeColor="text1"/>
                <w:sz w:val="18"/>
                <w:szCs w:val="18"/>
              </w:rPr>
              <w:t>User Interface Development Lab</w:t>
            </w:r>
          </w:p>
        </w:tc>
      </w:tr>
      <w:tr w:rsidR="00614AFD" w:rsidRPr="008D6254" w:rsidTr="004B3611">
        <w:trPr>
          <w:trHeight w:val="423"/>
          <w:jc w:val="center"/>
        </w:trPr>
        <w:tc>
          <w:tcPr>
            <w:tcW w:w="1439" w:type="dxa"/>
          </w:tcPr>
          <w:p w:rsidR="00614AFD" w:rsidRPr="008D6254" w:rsidRDefault="00614AFD" w:rsidP="002B37EF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sz w:val="18"/>
                <w:szCs w:val="18"/>
              </w:rPr>
              <w:t>Course Type</w:t>
            </w:r>
          </w:p>
        </w:tc>
        <w:tc>
          <w:tcPr>
            <w:tcW w:w="7741" w:type="dxa"/>
          </w:tcPr>
          <w:p w:rsidR="00614AFD" w:rsidRPr="008D6254" w:rsidRDefault="00710ECC" w:rsidP="002B37EF">
            <w:pPr>
              <w:rPr>
                <w:rFonts w:ascii="Arial" w:hAnsi="Arial" w:cs="Arial"/>
                <w:iCs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1999718756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Theory   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591163898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☒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 Laboratory work   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877001661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 Project work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655608966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 Viva Voce                    </w:t>
            </w:r>
          </w:p>
        </w:tc>
      </w:tr>
      <w:tr w:rsidR="00614AFD" w:rsidRPr="008D6254" w:rsidTr="002B37EF">
        <w:trPr>
          <w:trHeight w:val="238"/>
          <w:jc w:val="center"/>
        </w:trPr>
        <w:tc>
          <w:tcPr>
            <w:tcW w:w="1439" w:type="dxa"/>
          </w:tcPr>
          <w:p w:rsidR="00614AFD" w:rsidRPr="008D6254" w:rsidRDefault="00614AFD" w:rsidP="002B37EF">
            <w:pPr>
              <w:ind w:left="2160" w:hanging="216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bCs/>
                <w:sz w:val="18"/>
                <w:szCs w:val="18"/>
              </w:rPr>
              <w:t>Motivation</w:t>
            </w:r>
          </w:p>
        </w:tc>
        <w:tc>
          <w:tcPr>
            <w:tcW w:w="7741" w:type="dxa"/>
          </w:tcPr>
          <w:p w:rsidR="00614AFD" w:rsidRPr="008D6254" w:rsidRDefault="004B3611" w:rsidP="004B3611">
            <w:pPr>
              <w:jc w:val="both"/>
              <w:rPr>
                <w:rFonts w:ascii="Arial" w:hAnsi="Arial" w:cs="Arial"/>
                <w:b/>
                <w:iCs/>
                <w:sz w:val="18"/>
                <w:szCs w:val="18"/>
              </w:rPr>
            </w:pPr>
            <w:r w:rsidRPr="004B3611">
              <w:rPr>
                <w:rFonts w:ascii="Arial" w:hAnsi="Arial" w:cs="Arial"/>
                <w:iCs/>
                <w:sz w:val="18"/>
                <w:szCs w:val="18"/>
              </w:rPr>
              <w:t>Web Engineering Lab complements the theory course by giving students hands-on experience in building full-stack web applications. Using modern frontend and backend frameworks, students will learn how to implement secure, database-driven, and maintainable web systems.</w:t>
            </w:r>
          </w:p>
        </w:tc>
      </w:tr>
      <w:tr w:rsidR="00614AFD" w:rsidRPr="008D6254" w:rsidTr="002B37EF">
        <w:trPr>
          <w:trHeight w:val="238"/>
          <w:jc w:val="center"/>
        </w:trPr>
        <w:tc>
          <w:tcPr>
            <w:tcW w:w="9180" w:type="dxa"/>
            <w:gridSpan w:val="2"/>
          </w:tcPr>
          <w:p w:rsidR="00614AFD" w:rsidRDefault="00614AFD" w:rsidP="002B37E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:rsidR="00614AFD" w:rsidRPr="008D6254" w:rsidRDefault="00614AFD" w:rsidP="00353E00">
            <w:pPr>
              <w:jc w:val="both"/>
              <w:rPr>
                <w:rFonts w:ascii="Arial" w:hAnsi="Arial" w:cs="Arial"/>
                <w:iCs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bCs/>
                <w:sz w:val="18"/>
                <w:szCs w:val="18"/>
              </w:rPr>
              <w:t>Course Objective:</w:t>
            </w:r>
            <w:r w:rsidR="00353E00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4B3611" w:rsidRPr="004B3611">
              <w:rPr>
                <w:rFonts w:ascii="Arial" w:hAnsi="Arial" w:cs="Arial"/>
                <w:iCs/>
                <w:sz w:val="18"/>
                <w:szCs w:val="18"/>
              </w:rPr>
              <w:t>This laboratory course develops practical skills in full-stack web development using React on the frontend and a modern server-side web framework on the backend. Students will design APIs, connect databases, implement authentication, integrate frontend and backend modules, test web applications, and package them using modern development tools.</w:t>
            </w:r>
          </w:p>
        </w:tc>
      </w:tr>
    </w:tbl>
    <w:p w:rsidR="00614AFD" w:rsidRPr="008D6254" w:rsidRDefault="00614AFD" w:rsidP="00614AFD">
      <w:pPr>
        <w:spacing w:line="216" w:lineRule="auto"/>
        <w:jc w:val="center"/>
        <w:rPr>
          <w:rFonts w:ascii="Arial" w:hAnsi="Arial" w:cs="Arial"/>
          <w:sz w:val="18"/>
          <w:szCs w:val="18"/>
        </w:rPr>
      </w:pPr>
    </w:p>
    <w:p w:rsidR="00614AFD" w:rsidRPr="008D6254" w:rsidRDefault="00614AFD" w:rsidP="00614AFD">
      <w:pPr>
        <w:autoSpaceDE w:val="0"/>
        <w:autoSpaceDN w:val="0"/>
        <w:adjustRightInd w:val="0"/>
        <w:spacing w:line="216" w:lineRule="auto"/>
        <w:jc w:val="center"/>
        <w:rPr>
          <w:rFonts w:ascii="Arial" w:hAnsi="Arial" w:cs="Arial"/>
          <w:b/>
          <w:color w:val="000000" w:themeColor="text1"/>
          <w:sz w:val="18"/>
          <w:szCs w:val="18"/>
        </w:rPr>
      </w:pPr>
      <w:r w:rsidRPr="008D6254">
        <w:rPr>
          <w:rFonts w:ascii="Arial" w:hAnsi="Arial" w:cs="Arial"/>
          <w:b/>
          <w:color w:val="000000" w:themeColor="text1"/>
          <w:sz w:val="18"/>
          <w:szCs w:val="18"/>
        </w:rPr>
        <w:t>Course Outcomes (COs), Program Outcomes (POs) and Assessment:</w:t>
      </w:r>
    </w:p>
    <w:tbl>
      <w:tblPr>
        <w:tblStyle w:val="TableGrid"/>
        <w:tblW w:w="9350" w:type="dxa"/>
        <w:jc w:val="center"/>
        <w:tblLayout w:type="fixed"/>
        <w:tblLook w:val="04A0" w:firstRow="1" w:lastRow="0" w:firstColumn="1" w:lastColumn="0" w:noHBand="0" w:noVBand="1"/>
      </w:tblPr>
      <w:tblGrid>
        <w:gridCol w:w="625"/>
        <w:gridCol w:w="2250"/>
        <w:gridCol w:w="2070"/>
        <w:gridCol w:w="1350"/>
        <w:gridCol w:w="1530"/>
        <w:gridCol w:w="1525"/>
      </w:tblGrid>
      <w:tr w:rsidR="00614AFD" w:rsidRPr="008D6254" w:rsidTr="00710ECC">
        <w:trPr>
          <w:trHeight w:val="877"/>
          <w:jc w:val="center"/>
        </w:trPr>
        <w:tc>
          <w:tcPr>
            <w:tcW w:w="625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 No.</w:t>
            </w:r>
          </w:p>
        </w:tc>
        <w:tc>
          <w:tcPr>
            <w:tcW w:w="225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 Statement</w:t>
            </w:r>
          </w:p>
        </w:tc>
        <w:tc>
          <w:tcPr>
            <w:tcW w:w="207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Corresponding PO</w:t>
            </w:r>
          </w:p>
        </w:tc>
        <w:tc>
          <w:tcPr>
            <w:tcW w:w="135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Domain / level of learning taxonomy</w:t>
            </w:r>
          </w:p>
        </w:tc>
        <w:tc>
          <w:tcPr>
            <w:tcW w:w="153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Delivery methods and activities</w:t>
            </w:r>
          </w:p>
        </w:tc>
        <w:tc>
          <w:tcPr>
            <w:tcW w:w="1525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Assessment tools</w:t>
            </w:r>
          </w:p>
        </w:tc>
      </w:tr>
      <w:tr w:rsidR="00D06225" w:rsidRPr="008D6254" w:rsidTr="00710ECC">
        <w:trPr>
          <w:trHeight w:val="1646"/>
          <w:jc w:val="center"/>
        </w:trPr>
        <w:tc>
          <w:tcPr>
            <w:tcW w:w="625" w:type="dxa"/>
            <w:vAlign w:val="center"/>
          </w:tcPr>
          <w:p w:rsidR="00D06225" w:rsidRPr="008D6254" w:rsidRDefault="00D06225" w:rsidP="00D06225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CO1</w:t>
            </w:r>
          </w:p>
        </w:tc>
        <w:tc>
          <w:tcPr>
            <w:tcW w:w="2250" w:type="dxa"/>
          </w:tcPr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 xml:space="preserve">To 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>build</w:t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>RESTful</w:t>
            </w:r>
            <w:proofErr w:type="spellEnd"/>
            <w:r w:rsidRPr="00D06225">
              <w:rPr>
                <w:rFonts w:ascii="Arial" w:hAnsi="Arial" w:cs="Arial"/>
                <w:sz w:val="18"/>
                <w:szCs w:val="18"/>
              </w:rPr>
              <w:t xml:space="preserve"> backend services and database-driven features using a modern server-side web framework</w:t>
            </w:r>
          </w:p>
        </w:tc>
        <w:tc>
          <w:tcPr>
            <w:tcW w:w="2070" w:type="dxa"/>
          </w:tcPr>
          <w:p w:rsid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353E00" w:rsidRDefault="00D06225" w:rsidP="00D0622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53E00">
              <w:rPr>
                <w:rFonts w:ascii="Arial" w:hAnsi="Arial" w:cs="Arial"/>
                <w:b/>
                <w:sz w:val="18"/>
                <w:szCs w:val="18"/>
              </w:rPr>
              <w:t>Modern Tool Usage</w:t>
            </w:r>
            <w:r w:rsidR="00353E00" w:rsidRPr="00353E00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:rsidR="00D06225" w:rsidRP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(PO5)</w:t>
            </w:r>
          </w:p>
        </w:tc>
        <w:tc>
          <w:tcPr>
            <w:tcW w:w="1350" w:type="dxa"/>
          </w:tcPr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Cognitive domain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– Level 6</w:t>
            </w:r>
          </w:p>
        </w:tc>
        <w:tc>
          <w:tcPr>
            <w:tcW w:w="1530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92853929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85630432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018217718"/>
              </w:sdtPr>
              <w:sdtEndPr/>
              <w:sdtContent>
                <w:r w:rsidR="00D06225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94154348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764732348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525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652179631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CA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51318795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42575432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570773572"/>
                  </w:sdtPr>
                  <w:sdtEndPr/>
                  <w:sdtContent>
                    <w:r w:rsidR="00D06225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49782364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2127658342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D06225" w:rsidRPr="008D6254" w:rsidTr="00710ECC">
        <w:trPr>
          <w:trHeight w:val="1583"/>
          <w:jc w:val="center"/>
        </w:trPr>
        <w:tc>
          <w:tcPr>
            <w:tcW w:w="625" w:type="dxa"/>
            <w:vAlign w:val="center"/>
          </w:tcPr>
          <w:p w:rsidR="00D06225" w:rsidRPr="008D6254" w:rsidRDefault="00D06225" w:rsidP="00D06225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CO2</w:t>
            </w:r>
          </w:p>
        </w:tc>
        <w:tc>
          <w:tcPr>
            <w:tcW w:w="2250" w:type="dxa"/>
          </w:tcPr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 xml:space="preserve">To 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>integrate</w:t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> React frontends with backend APIs, authentication, validation, and persistence to develop full-stack web applications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070" w:type="dxa"/>
          </w:tcPr>
          <w:p w:rsid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353E00" w:rsidRDefault="00D06225" w:rsidP="00D0622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53E00">
              <w:rPr>
                <w:rFonts w:ascii="Arial" w:hAnsi="Arial" w:cs="Arial"/>
                <w:b/>
                <w:sz w:val="18"/>
                <w:szCs w:val="18"/>
              </w:rPr>
              <w:t>Design/Development of Solutions</w:t>
            </w:r>
            <w:r w:rsidR="00353E00" w:rsidRPr="00353E00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:rsidR="00D06225" w:rsidRP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(PO3)</w:t>
            </w:r>
          </w:p>
        </w:tc>
        <w:tc>
          <w:tcPr>
            <w:tcW w:w="1350" w:type="dxa"/>
          </w:tcPr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Cognitive domain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– Level 6</w:t>
            </w:r>
          </w:p>
        </w:tc>
        <w:tc>
          <w:tcPr>
            <w:tcW w:w="1530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498000516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98851682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578449708"/>
              </w:sdtPr>
              <w:sdtEndPr/>
              <w:sdtContent>
                <w:r w:rsidR="00D06225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6542835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04149159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525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652105353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CA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433798362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202625667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670947398"/>
                  </w:sdtPr>
                  <w:sdtEndPr/>
                  <w:sdtContent>
                    <w:r w:rsidR="00D06225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5328906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9215147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D06225" w:rsidRPr="008D6254" w:rsidTr="00710ECC">
        <w:trPr>
          <w:trHeight w:val="1583"/>
          <w:jc w:val="center"/>
        </w:trPr>
        <w:tc>
          <w:tcPr>
            <w:tcW w:w="625" w:type="dxa"/>
            <w:vAlign w:val="center"/>
          </w:tcPr>
          <w:p w:rsidR="00D06225" w:rsidRPr="008D6254" w:rsidRDefault="00D06225" w:rsidP="00D06225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CO3</w:t>
            </w:r>
          </w:p>
        </w:tc>
        <w:tc>
          <w:tcPr>
            <w:tcW w:w="2250" w:type="dxa"/>
          </w:tcPr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 xml:space="preserve">To 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>test</w:t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> and 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>package</w:t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> secure web applications using Postman, </w:t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>Git</w:t>
            </w:r>
            <w:proofErr w:type="spellEnd"/>
            <w:r w:rsidRPr="00D06225">
              <w:rPr>
                <w:rFonts w:ascii="Arial" w:hAnsi="Arial" w:cs="Arial"/>
                <w:sz w:val="18"/>
                <w:szCs w:val="18"/>
              </w:rPr>
              <w:t xml:space="preserve">, </w:t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>Docker</w:t>
            </w:r>
            <w:proofErr w:type="spellEnd"/>
            <w:r w:rsidRPr="00D06225">
              <w:rPr>
                <w:rFonts w:ascii="Arial" w:hAnsi="Arial" w:cs="Arial"/>
                <w:sz w:val="18"/>
                <w:szCs w:val="18"/>
              </w:rPr>
              <w:t xml:space="preserve">, and modern framework </w:t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>toolchains</w:t>
            </w:r>
            <w:proofErr w:type="spellEnd"/>
          </w:p>
        </w:tc>
        <w:tc>
          <w:tcPr>
            <w:tcW w:w="2070" w:type="dxa"/>
          </w:tcPr>
          <w:p w:rsid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353E00" w:rsidRDefault="00D06225" w:rsidP="00D0622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53E00">
              <w:rPr>
                <w:rFonts w:ascii="Arial" w:hAnsi="Arial" w:cs="Arial"/>
                <w:b/>
                <w:sz w:val="18"/>
                <w:szCs w:val="18"/>
              </w:rPr>
              <w:t>Modern Tool Usage</w:t>
            </w:r>
            <w:r w:rsidR="00353E00" w:rsidRPr="00353E00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:rsidR="00D06225" w:rsidRP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(PO5)</w:t>
            </w:r>
          </w:p>
        </w:tc>
        <w:tc>
          <w:tcPr>
            <w:tcW w:w="1350" w:type="dxa"/>
          </w:tcPr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Cognitive domain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– Level 6</w:t>
            </w:r>
          </w:p>
        </w:tc>
        <w:tc>
          <w:tcPr>
            <w:tcW w:w="1530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592542046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445544657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815983739"/>
              </w:sdtPr>
              <w:sdtEndPr/>
              <w:sdtContent>
                <w:r w:rsidR="00D06225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50791487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420327478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525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04161457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CA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09766381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057128650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362090508"/>
                  </w:sdtPr>
                  <w:sdtEndPr/>
                  <w:sdtContent>
                    <w:r w:rsidR="00D06225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87173255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89940947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</w:tbl>
    <w:p w:rsidR="00614AFD" w:rsidRPr="008D6254" w:rsidRDefault="00614AFD" w:rsidP="00614AFD">
      <w:pPr>
        <w:autoSpaceDE w:val="0"/>
        <w:autoSpaceDN w:val="0"/>
        <w:adjustRightInd w:val="0"/>
        <w:spacing w:line="216" w:lineRule="auto"/>
        <w:jc w:val="center"/>
        <w:rPr>
          <w:rFonts w:ascii="Arial" w:hAnsi="Arial" w:cs="Arial"/>
          <w:b/>
          <w:color w:val="000000" w:themeColor="text1"/>
          <w:sz w:val="18"/>
          <w:szCs w:val="18"/>
        </w:rPr>
      </w:pPr>
    </w:p>
    <w:tbl>
      <w:tblPr>
        <w:tblStyle w:val="TableGrid"/>
        <w:tblW w:w="912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2"/>
      </w:tblGrid>
      <w:tr w:rsidR="00614AFD" w:rsidRPr="008D6254" w:rsidTr="006A4767">
        <w:trPr>
          <w:trHeight w:val="855"/>
          <w:jc w:val="center"/>
        </w:trPr>
        <w:tc>
          <w:tcPr>
            <w:tcW w:w="9122" w:type="dxa"/>
          </w:tcPr>
          <w:p w:rsidR="00614AFD" w:rsidRPr="008D6254" w:rsidRDefault="00614AFD" w:rsidP="002B37EF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Assessment and Marks Distribution:</w:t>
            </w:r>
          </w:p>
          <w:p w:rsidR="0002129A" w:rsidRDefault="0002129A" w:rsidP="0002129A">
            <w:pPr>
              <w:ind w:left="72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Continuous Assessments (CA) (30%)</w:t>
            </w:r>
          </w:p>
          <w:p w:rsidR="0002129A" w:rsidRDefault="0002129A" w:rsidP="0002129A">
            <w:pPr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ab/>
              <w:t>A comprehensive final exam + Lab note book (60%)</w:t>
            </w:r>
          </w:p>
          <w:p w:rsidR="006A4767" w:rsidRPr="008D6254" w:rsidRDefault="0002129A" w:rsidP="0002129A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ab/>
              <w:t>A class participation mark (10%).</w:t>
            </w:r>
          </w:p>
        </w:tc>
      </w:tr>
    </w:tbl>
    <w:p w:rsidR="00DF3CB1" w:rsidRPr="00DF3CB1" w:rsidRDefault="00DF3CB1" w:rsidP="00DF3CB1">
      <w:pPr>
        <w:pStyle w:val="CustomHeading1"/>
        <w:rPr>
          <w:sz w:val="20"/>
          <w:szCs w:val="20"/>
        </w:rPr>
      </w:pPr>
      <w:r w:rsidRPr="00DF3CB1">
        <w:rPr>
          <w:sz w:val="20"/>
          <w:szCs w:val="20"/>
        </w:rPr>
        <w:t>Lab Course Contents / List of Experiments</w:t>
      </w:r>
    </w:p>
    <w:p w:rsidR="006A4767" w:rsidRPr="006A4767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6A4767">
        <w:rPr>
          <w:rFonts w:ascii="Arial" w:hAnsi="Arial" w:cs="Arial"/>
          <w:b/>
          <w:bCs/>
          <w:sz w:val="18"/>
          <w:szCs w:val="18"/>
        </w:rPr>
        <w:t>Lab 1 — Environment Setup and Full-Stack Project Structure</w:t>
      </w:r>
    </w:p>
    <w:p w:rsidR="006A4767" w:rsidRPr="006A4767" w:rsidRDefault="006A4767" w:rsidP="006A4767"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Install and configure Node.js, Composer, PHP, MySQL/</w:t>
      </w:r>
      <w:proofErr w:type="spellStart"/>
      <w:r w:rsidRPr="006A4767">
        <w:rPr>
          <w:rFonts w:ascii="Arial" w:hAnsi="Arial" w:cs="Arial"/>
          <w:bCs/>
          <w:sz w:val="18"/>
          <w:szCs w:val="18"/>
        </w:rPr>
        <w:t>PostgreSQL</w:t>
      </w:r>
      <w:proofErr w:type="spellEnd"/>
      <w:r w:rsidRPr="006A4767">
        <w:rPr>
          <w:rFonts w:ascii="Arial" w:hAnsi="Arial" w:cs="Arial"/>
          <w:bCs/>
          <w:sz w:val="18"/>
          <w:szCs w:val="18"/>
        </w:rPr>
        <w:t xml:space="preserve">, Postman, and </w:t>
      </w:r>
      <w:proofErr w:type="spellStart"/>
      <w:r w:rsidRPr="006A4767">
        <w:rPr>
          <w:rFonts w:ascii="Arial" w:hAnsi="Arial" w:cs="Arial"/>
          <w:bCs/>
          <w:sz w:val="18"/>
          <w:szCs w:val="18"/>
        </w:rPr>
        <w:t>Docker</w:t>
      </w:r>
      <w:proofErr w:type="spellEnd"/>
      <w:r w:rsidRPr="006A4767">
        <w:rPr>
          <w:rFonts w:ascii="Arial" w:hAnsi="Arial" w:cs="Arial"/>
          <w:bCs/>
          <w:sz w:val="18"/>
          <w:szCs w:val="18"/>
        </w:rPr>
        <w:t xml:space="preserve"> Desktop</w:t>
      </w:r>
    </w:p>
    <w:p w:rsidR="006A4767" w:rsidRPr="006A4767" w:rsidRDefault="006A4767" w:rsidP="006A4767"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 xml:space="preserve">Create a React frontend with </w:t>
      </w:r>
      <w:proofErr w:type="spellStart"/>
      <w:r w:rsidRPr="006A4767">
        <w:rPr>
          <w:rFonts w:ascii="Arial" w:hAnsi="Arial" w:cs="Arial"/>
          <w:bCs/>
          <w:sz w:val="18"/>
          <w:szCs w:val="18"/>
        </w:rPr>
        <w:t>Vite</w:t>
      </w:r>
      <w:proofErr w:type="spellEnd"/>
      <w:r w:rsidRPr="006A4767">
        <w:rPr>
          <w:rFonts w:ascii="Arial" w:hAnsi="Arial" w:cs="Arial"/>
          <w:bCs/>
          <w:sz w:val="18"/>
          <w:szCs w:val="18"/>
        </w:rPr>
        <w:t xml:space="preserve"> and initialize a backend project in the chosen server-side framework</w:t>
      </w:r>
    </w:p>
    <w:p w:rsidR="006A4767" w:rsidRPr="006A4767" w:rsidRDefault="006A4767" w:rsidP="006A4767"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Understand the full-stack folder structure, client-server interaction, and API-first workflow</w:t>
      </w:r>
    </w:p>
    <w:p w:rsidR="006A4767" w:rsidRPr="006A4767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6A4767">
        <w:rPr>
          <w:rFonts w:ascii="Arial" w:hAnsi="Arial" w:cs="Arial"/>
          <w:b/>
          <w:bCs/>
          <w:sz w:val="18"/>
          <w:szCs w:val="18"/>
        </w:rPr>
        <w:t>Lab 2 — Server-Side Framework Fundamentals</w:t>
      </w:r>
    </w:p>
    <w:p w:rsidR="006A4767" w:rsidRPr="006A4767" w:rsidRDefault="006A4767" w:rsidP="006A4767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Project structure, routing, controllers, middleware, and configuration in the selected backend framework</w:t>
      </w:r>
    </w:p>
    <w:p w:rsidR="006A4767" w:rsidRPr="006A4767" w:rsidRDefault="006A4767" w:rsidP="006A4767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Database migrations, models, seeders, and ORM / query builder basics</w:t>
      </w:r>
    </w:p>
    <w:p w:rsidR="006A4767" w:rsidRPr="006A4767" w:rsidRDefault="006A4767" w:rsidP="006A4767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Build a simple resource module with database-backed CRUD</w:t>
      </w:r>
    </w:p>
    <w:p w:rsidR="006A4767" w:rsidRPr="006A4767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6A4767">
        <w:rPr>
          <w:rFonts w:ascii="Arial" w:hAnsi="Arial" w:cs="Arial"/>
          <w:b/>
          <w:bCs/>
          <w:sz w:val="18"/>
          <w:szCs w:val="18"/>
        </w:rPr>
        <w:t>Lab 3 — REST API Development</w:t>
      </w:r>
    </w:p>
    <w:p w:rsidR="006A4767" w:rsidRPr="00DF3CB1" w:rsidRDefault="006A4767" w:rsidP="00DF3CB1">
      <w:pPr>
        <w:pStyle w:val="ListParagraph"/>
        <w:numPr>
          <w:ilvl w:val="0"/>
          <w:numId w:val="12"/>
        </w:numPr>
        <w:rPr>
          <w:rFonts w:ascii="Arial" w:hAnsi="Arial" w:cs="Arial"/>
          <w:bCs/>
          <w:sz w:val="18"/>
          <w:szCs w:val="18"/>
        </w:rPr>
      </w:pPr>
      <w:r w:rsidRPr="00DF3CB1">
        <w:rPr>
          <w:rFonts w:ascii="Arial" w:hAnsi="Arial" w:cs="Arial"/>
          <w:bCs/>
          <w:sz w:val="18"/>
          <w:szCs w:val="18"/>
        </w:rPr>
        <w:t xml:space="preserve">Build </w:t>
      </w:r>
      <w:proofErr w:type="spellStart"/>
      <w:r w:rsidRPr="00DF3CB1">
        <w:rPr>
          <w:rFonts w:ascii="Arial" w:hAnsi="Arial" w:cs="Arial"/>
          <w:bCs/>
          <w:sz w:val="18"/>
          <w:szCs w:val="18"/>
        </w:rPr>
        <w:t>RESTful</w:t>
      </w:r>
      <w:proofErr w:type="spellEnd"/>
      <w:r w:rsidRPr="00DF3CB1">
        <w:rPr>
          <w:rFonts w:ascii="Arial" w:hAnsi="Arial" w:cs="Arial"/>
          <w:bCs/>
          <w:sz w:val="18"/>
          <w:szCs w:val="18"/>
        </w:rPr>
        <w:t xml:space="preserve"> API endpoints with controllers and resource routes</w:t>
      </w:r>
    </w:p>
    <w:p w:rsidR="006A4767" w:rsidRPr="00DF3CB1" w:rsidRDefault="006A4767" w:rsidP="00DF3CB1">
      <w:pPr>
        <w:pStyle w:val="ListParagraph"/>
        <w:numPr>
          <w:ilvl w:val="0"/>
          <w:numId w:val="12"/>
        </w:numPr>
        <w:rPr>
          <w:rFonts w:ascii="Arial" w:hAnsi="Arial" w:cs="Arial"/>
          <w:bCs/>
          <w:sz w:val="18"/>
          <w:szCs w:val="18"/>
        </w:rPr>
      </w:pPr>
      <w:r w:rsidRPr="00DF3CB1">
        <w:rPr>
          <w:rFonts w:ascii="Arial" w:hAnsi="Arial" w:cs="Arial"/>
          <w:bCs/>
          <w:sz w:val="18"/>
          <w:szCs w:val="18"/>
        </w:rPr>
        <w:lastRenderedPageBreak/>
        <w:t>Request validation, JSON responses, error handling, and API testing with Postman</w:t>
      </w:r>
    </w:p>
    <w:p w:rsidR="006A4767" w:rsidRPr="007800C7" w:rsidRDefault="006A4767" w:rsidP="006A4767">
      <w:pPr>
        <w:pStyle w:val="ListParagraph"/>
        <w:numPr>
          <w:ilvl w:val="0"/>
          <w:numId w:val="12"/>
        </w:numPr>
        <w:rPr>
          <w:rFonts w:ascii="Arial" w:hAnsi="Arial" w:cs="Arial"/>
          <w:bCs/>
          <w:sz w:val="18"/>
          <w:szCs w:val="18"/>
        </w:rPr>
      </w:pPr>
      <w:r w:rsidRPr="00DF3CB1">
        <w:rPr>
          <w:rFonts w:ascii="Arial" w:hAnsi="Arial" w:cs="Arial"/>
          <w:bCs/>
          <w:sz w:val="18"/>
          <w:szCs w:val="18"/>
        </w:rPr>
        <w:t>Model relationships and relational CRUD operations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4 — Alternative Backend Framework / Comparative Implementation</w:t>
      </w:r>
    </w:p>
    <w:p w:rsidR="006A4767" w:rsidRPr="00DF3CB1" w:rsidRDefault="006A4767" w:rsidP="00DF3CB1">
      <w:pPr>
        <w:pStyle w:val="ListParagraph"/>
        <w:numPr>
          <w:ilvl w:val="0"/>
          <w:numId w:val="11"/>
        </w:numPr>
        <w:rPr>
          <w:rFonts w:ascii="Arial" w:hAnsi="Arial" w:cs="Arial"/>
          <w:bCs/>
          <w:sz w:val="18"/>
          <w:szCs w:val="18"/>
        </w:rPr>
      </w:pPr>
      <w:r w:rsidRPr="00DF3CB1">
        <w:rPr>
          <w:rFonts w:ascii="Arial" w:hAnsi="Arial" w:cs="Arial"/>
          <w:bCs/>
          <w:sz w:val="18"/>
          <w:szCs w:val="18"/>
        </w:rPr>
        <w:t>Implement the same or a similar backend module in an alternative server-side framework if taught during the semester</w:t>
      </w:r>
    </w:p>
    <w:p w:rsidR="006A4767" w:rsidRPr="00DF3CB1" w:rsidRDefault="006A4767" w:rsidP="00DF3CB1">
      <w:pPr>
        <w:pStyle w:val="ListParagraph"/>
        <w:numPr>
          <w:ilvl w:val="0"/>
          <w:numId w:val="11"/>
        </w:numPr>
        <w:rPr>
          <w:rFonts w:ascii="Arial" w:hAnsi="Arial" w:cs="Arial"/>
          <w:bCs/>
          <w:sz w:val="18"/>
          <w:szCs w:val="18"/>
        </w:rPr>
      </w:pPr>
      <w:r w:rsidRPr="00DF3CB1">
        <w:rPr>
          <w:rFonts w:ascii="Arial" w:hAnsi="Arial" w:cs="Arial"/>
          <w:bCs/>
          <w:sz w:val="18"/>
          <w:szCs w:val="18"/>
        </w:rPr>
        <w:t>Compare routing, middleware, validation, ORM / query builder usage, and project structure</w:t>
      </w:r>
    </w:p>
    <w:p w:rsidR="006A4767" w:rsidRPr="007800C7" w:rsidRDefault="006A4767" w:rsidP="006A4767">
      <w:pPr>
        <w:pStyle w:val="ListParagraph"/>
        <w:numPr>
          <w:ilvl w:val="0"/>
          <w:numId w:val="11"/>
        </w:numPr>
        <w:rPr>
          <w:rFonts w:ascii="Arial" w:hAnsi="Arial" w:cs="Arial"/>
          <w:bCs/>
          <w:sz w:val="18"/>
          <w:szCs w:val="18"/>
        </w:rPr>
      </w:pPr>
      <w:r w:rsidRPr="00DF3CB1">
        <w:rPr>
          <w:rFonts w:ascii="Arial" w:hAnsi="Arial" w:cs="Arial"/>
          <w:bCs/>
          <w:sz w:val="18"/>
          <w:szCs w:val="18"/>
        </w:rPr>
        <w:t>Explore similarities and differences between backend framework workflows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5 — Authentication and Authorization</w:t>
      </w:r>
    </w:p>
    <w:p w:rsidR="006A4767" w:rsidRPr="00DF3CB1" w:rsidRDefault="006A4767" w:rsidP="00DF3CB1">
      <w:pPr>
        <w:pStyle w:val="ListParagraph"/>
        <w:numPr>
          <w:ilvl w:val="0"/>
          <w:numId w:val="10"/>
        </w:numPr>
        <w:rPr>
          <w:rFonts w:ascii="Arial" w:hAnsi="Arial" w:cs="Arial"/>
          <w:bCs/>
          <w:sz w:val="18"/>
          <w:szCs w:val="18"/>
        </w:rPr>
      </w:pPr>
      <w:r w:rsidRPr="00DF3CB1">
        <w:rPr>
          <w:rFonts w:ascii="Arial" w:hAnsi="Arial" w:cs="Arial"/>
          <w:bCs/>
          <w:sz w:val="18"/>
          <w:szCs w:val="18"/>
        </w:rPr>
        <w:t>User registration, login, logout, password hashing, protected routes</w:t>
      </w:r>
    </w:p>
    <w:p w:rsidR="006A4767" w:rsidRPr="00DF3CB1" w:rsidRDefault="006A4767" w:rsidP="00DF3CB1">
      <w:pPr>
        <w:pStyle w:val="ListParagraph"/>
        <w:numPr>
          <w:ilvl w:val="0"/>
          <w:numId w:val="10"/>
        </w:numPr>
        <w:rPr>
          <w:rFonts w:ascii="Arial" w:hAnsi="Arial" w:cs="Arial"/>
          <w:bCs/>
          <w:sz w:val="18"/>
          <w:szCs w:val="18"/>
        </w:rPr>
      </w:pPr>
      <w:r w:rsidRPr="00DF3CB1">
        <w:rPr>
          <w:rFonts w:ascii="Arial" w:hAnsi="Arial" w:cs="Arial"/>
          <w:bCs/>
          <w:sz w:val="18"/>
          <w:szCs w:val="18"/>
        </w:rPr>
        <w:t>Token/session-based authentication concepts in the chosen backend framework</w:t>
      </w:r>
    </w:p>
    <w:p w:rsidR="006A4767" w:rsidRPr="007800C7" w:rsidRDefault="006A4767" w:rsidP="006A4767">
      <w:pPr>
        <w:pStyle w:val="ListParagraph"/>
        <w:numPr>
          <w:ilvl w:val="0"/>
          <w:numId w:val="10"/>
        </w:numPr>
        <w:rPr>
          <w:rFonts w:ascii="Arial" w:hAnsi="Arial" w:cs="Arial"/>
          <w:bCs/>
          <w:sz w:val="18"/>
          <w:szCs w:val="18"/>
        </w:rPr>
      </w:pPr>
      <w:r w:rsidRPr="00DF3CB1">
        <w:rPr>
          <w:rFonts w:ascii="Arial" w:hAnsi="Arial" w:cs="Arial"/>
          <w:bCs/>
          <w:sz w:val="18"/>
          <w:szCs w:val="18"/>
        </w:rPr>
        <w:t>Role-based access and route protection for admin/user features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6 — React Frontend Integration</w:t>
      </w:r>
    </w:p>
    <w:p w:rsidR="006A4767" w:rsidRPr="00DF3CB1" w:rsidRDefault="006A4767" w:rsidP="00DF3CB1">
      <w:pPr>
        <w:pStyle w:val="ListParagraph"/>
        <w:numPr>
          <w:ilvl w:val="0"/>
          <w:numId w:val="9"/>
        </w:numPr>
        <w:rPr>
          <w:rFonts w:ascii="Arial" w:hAnsi="Arial" w:cs="Arial"/>
          <w:bCs/>
          <w:sz w:val="18"/>
          <w:szCs w:val="18"/>
        </w:rPr>
      </w:pPr>
      <w:r w:rsidRPr="00DF3CB1">
        <w:rPr>
          <w:rFonts w:ascii="Arial" w:hAnsi="Arial" w:cs="Arial"/>
          <w:bCs/>
          <w:sz w:val="18"/>
          <w:szCs w:val="18"/>
        </w:rPr>
        <w:t xml:space="preserve">Connect React components to backend APIs using Fetch or </w:t>
      </w:r>
      <w:proofErr w:type="spellStart"/>
      <w:r w:rsidRPr="00DF3CB1">
        <w:rPr>
          <w:rFonts w:ascii="Arial" w:hAnsi="Arial" w:cs="Arial"/>
          <w:bCs/>
          <w:sz w:val="18"/>
          <w:szCs w:val="18"/>
        </w:rPr>
        <w:t>Axios</w:t>
      </w:r>
      <w:proofErr w:type="spellEnd"/>
    </w:p>
    <w:p w:rsidR="006A4767" w:rsidRPr="00DF3CB1" w:rsidRDefault="006A4767" w:rsidP="00DF3CB1">
      <w:pPr>
        <w:pStyle w:val="ListParagraph"/>
        <w:numPr>
          <w:ilvl w:val="0"/>
          <w:numId w:val="9"/>
        </w:numPr>
        <w:rPr>
          <w:rFonts w:ascii="Arial" w:hAnsi="Arial" w:cs="Arial"/>
          <w:bCs/>
          <w:sz w:val="18"/>
          <w:szCs w:val="18"/>
        </w:rPr>
      </w:pPr>
      <w:r w:rsidRPr="00DF3CB1">
        <w:rPr>
          <w:rFonts w:ascii="Arial" w:hAnsi="Arial" w:cs="Arial"/>
          <w:bCs/>
          <w:sz w:val="18"/>
          <w:szCs w:val="18"/>
        </w:rPr>
        <w:t>Form submission, loading states, validation messages, and error handling</w:t>
      </w:r>
    </w:p>
    <w:p w:rsidR="006A4767" w:rsidRPr="007800C7" w:rsidRDefault="006A4767" w:rsidP="006A4767">
      <w:pPr>
        <w:pStyle w:val="ListParagraph"/>
        <w:numPr>
          <w:ilvl w:val="0"/>
          <w:numId w:val="9"/>
        </w:numPr>
        <w:rPr>
          <w:rFonts w:ascii="Arial" w:hAnsi="Arial" w:cs="Arial"/>
          <w:bCs/>
          <w:sz w:val="18"/>
          <w:szCs w:val="18"/>
        </w:rPr>
      </w:pPr>
      <w:r w:rsidRPr="00DF3CB1">
        <w:rPr>
          <w:rFonts w:ascii="Arial" w:hAnsi="Arial" w:cs="Arial"/>
          <w:bCs/>
          <w:sz w:val="18"/>
          <w:szCs w:val="18"/>
        </w:rPr>
        <w:t>React Router integration with public and protected pages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7 — Full-Stack CRUD Module</w:t>
      </w:r>
    </w:p>
    <w:p w:rsidR="006A4767" w:rsidRPr="006A4767" w:rsidRDefault="006A4767" w:rsidP="006A4767">
      <w:pPr>
        <w:pStyle w:val="ListParagraph"/>
        <w:numPr>
          <w:ilvl w:val="0"/>
          <w:numId w:val="8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Build a complete CRUD module with React frontend and backend API</w:t>
      </w:r>
    </w:p>
    <w:p w:rsidR="006A4767" w:rsidRPr="006A4767" w:rsidRDefault="006A4767" w:rsidP="006A4767">
      <w:pPr>
        <w:pStyle w:val="ListParagraph"/>
        <w:numPr>
          <w:ilvl w:val="0"/>
          <w:numId w:val="8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Search, filter, pagination, and relational data display</w:t>
      </w:r>
    </w:p>
    <w:p w:rsidR="006A4767" w:rsidRPr="007800C7" w:rsidRDefault="006A4767" w:rsidP="006A4767">
      <w:pPr>
        <w:pStyle w:val="ListParagraph"/>
        <w:numPr>
          <w:ilvl w:val="0"/>
          <w:numId w:val="8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Keep frontend state synchronized with server updates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8 — File Uploads, Security, and Validation</w:t>
      </w:r>
    </w:p>
    <w:p w:rsidR="006A4767" w:rsidRPr="006A4767" w:rsidRDefault="006A4767" w:rsidP="006A4767">
      <w:pPr>
        <w:pStyle w:val="ListParagraph"/>
        <w:numPr>
          <w:ilvl w:val="0"/>
          <w:numId w:val="7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File/image upload workflow and storage handling</w:t>
      </w:r>
    </w:p>
    <w:p w:rsidR="006A4767" w:rsidRPr="006A4767" w:rsidRDefault="006A4767" w:rsidP="006A4767">
      <w:pPr>
        <w:pStyle w:val="ListParagraph"/>
        <w:numPr>
          <w:ilvl w:val="0"/>
          <w:numId w:val="7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 xml:space="preserve">Input validation and </w:t>
      </w:r>
      <w:proofErr w:type="spellStart"/>
      <w:r w:rsidRPr="006A4767">
        <w:rPr>
          <w:rFonts w:ascii="Arial" w:hAnsi="Arial" w:cs="Arial"/>
          <w:bCs/>
          <w:sz w:val="18"/>
          <w:szCs w:val="18"/>
        </w:rPr>
        <w:t>sanitisation</w:t>
      </w:r>
      <w:proofErr w:type="spellEnd"/>
      <w:r w:rsidRPr="006A4767">
        <w:rPr>
          <w:rFonts w:ascii="Arial" w:hAnsi="Arial" w:cs="Arial"/>
          <w:bCs/>
          <w:sz w:val="18"/>
          <w:szCs w:val="18"/>
        </w:rPr>
        <w:t xml:space="preserve"> at frontend and backend levels</w:t>
      </w:r>
    </w:p>
    <w:p w:rsidR="006A4767" w:rsidRPr="007800C7" w:rsidRDefault="006A4767" w:rsidP="006A4767">
      <w:pPr>
        <w:pStyle w:val="ListParagraph"/>
        <w:numPr>
          <w:ilvl w:val="0"/>
          <w:numId w:val="7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Basic lab-level security practices: authentication checks, protected resources, and secure error handling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9 — Testing, Debugging, and API Documentation</w:t>
      </w:r>
    </w:p>
    <w:p w:rsidR="006A4767" w:rsidRPr="006A4767" w:rsidRDefault="006A4767" w:rsidP="006A4767">
      <w:pPr>
        <w:pStyle w:val="ListParagraph"/>
        <w:numPr>
          <w:ilvl w:val="0"/>
          <w:numId w:val="6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Create Postman collections for endpoint testing</w:t>
      </w:r>
    </w:p>
    <w:p w:rsidR="006A4767" w:rsidRPr="006A4767" w:rsidRDefault="006A4767" w:rsidP="006A4767">
      <w:pPr>
        <w:pStyle w:val="ListParagraph"/>
        <w:numPr>
          <w:ilvl w:val="0"/>
          <w:numId w:val="6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Basic automated API tests / request validation checks</w:t>
      </w:r>
    </w:p>
    <w:p w:rsidR="006A4767" w:rsidRPr="006A4767" w:rsidRDefault="006A4767" w:rsidP="006A4767">
      <w:pPr>
        <w:pStyle w:val="ListParagraph"/>
        <w:numPr>
          <w:ilvl w:val="0"/>
          <w:numId w:val="6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 xml:space="preserve">Debugging with browser </w:t>
      </w:r>
      <w:proofErr w:type="spellStart"/>
      <w:r w:rsidRPr="006A4767">
        <w:rPr>
          <w:rFonts w:ascii="Arial" w:hAnsi="Arial" w:cs="Arial"/>
          <w:bCs/>
          <w:sz w:val="18"/>
          <w:szCs w:val="18"/>
        </w:rPr>
        <w:t>DevTools</w:t>
      </w:r>
      <w:proofErr w:type="spellEnd"/>
      <w:r w:rsidRPr="006A4767">
        <w:rPr>
          <w:rFonts w:ascii="Arial" w:hAnsi="Arial" w:cs="Arial"/>
          <w:bCs/>
          <w:sz w:val="18"/>
          <w:szCs w:val="18"/>
        </w:rPr>
        <w:t>, backend logs, and framework debugging tools</w:t>
      </w:r>
    </w:p>
    <w:p w:rsidR="006A4767" w:rsidRPr="007800C7" w:rsidRDefault="006A4767" w:rsidP="006A4767">
      <w:pPr>
        <w:pStyle w:val="ListParagraph"/>
        <w:numPr>
          <w:ilvl w:val="0"/>
          <w:numId w:val="6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Prepare API usage documentation for the final project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 xml:space="preserve">Lab 10 — </w:t>
      </w:r>
      <w:proofErr w:type="spellStart"/>
      <w:r w:rsidRPr="00DF3CB1">
        <w:rPr>
          <w:rFonts w:ascii="Arial" w:hAnsi="Arial" w:cs="Arial"/>
          <w:b/>
          <w:bCs/>
          <w:sz w:val="18"/>
          <w:szCs w:val="18"/>
        </w:rPr>
        <w:t>Docker</w:t>
      </w:r>
      <w:proofErr w:type="spellEnd"/>
      <w:r w:rsidRPr="00DF3CB1">
        <w:rPr>
          <w:rFonts w:ascii="Arial" w:hAnsi="Arial" w:cs="Arial"/>
          <w:b/>
          <w:bCs/>
          <w:sz w:val="18"/>
          <w:szCs w:val="18"/>
        </w:rPr>
        <w:t xml:space="preserve"> and Capstone Full-Stack Project</w:t>
      </w:r>
    </w:p>
    <w:p w:rsidR="006A4767" w:rsidRPr="006A4767" w:rsidRDefault="006A4767" w:rsidP="006A4767">
      <w:pPr>
        <w:pStyle w:val="ListParagraph"/>
        <w:numPr>
          <w:ilvl w:val="0"/>
          <w:numId w:val="5"/>
        </w:numPr>
        <w:rPr>
          <w:rFonts w:ascii="Arial" w:hAnsi="Arial" w:cs="Arial"/>
          <w:bCs/>
          <w:sz w:val="18"/>
          <w:szCs w:val="18"/>
        </w:rPr>
      </w:pPr>
      <w:proofErr w:type="spellStart"/>
      <w:r w:rsidRPr="006A4767">
        <w:rPr>
          <w:rFonts w:ascii="Arial" w:hAnsi="Arial" w:cs="Arial"/>
          <w:bCs/>
          <w:sz w:val="18"/>
          <w:szCs w:val="18"/>
        </w:rPr>
        <w:t>Dockerise</w:t>
      </w:r>
      <w:proofErr w:type="spellEnd"/>
      <w:r w:rsidRPr="006A4767">
        <w:rPr>
          <w:rFonts w:ascii="Arial" w:hAnsi="Arial" w:cs="Arial"/>
          <w:bCs/>
          <w:sz w:val="18"/>
          <w:szCs w:val="18"/>
        </w:rPr>
        <w:t xml:space="preserve"> the application stack using containers for frontend, backend, and database</w:t>
      </w:r>
    </w:p>
    <w:p w:rsidR="006A4767" w:rsidRPr="006A4767" w:rsidRDefault="006A4767" w:rsidP="006A4767">
      <w:pPr>
        <w:pStyle w:val="ListParagraph"/>
        <w:numPr>
          <w:ilvl w:val="0"/>
          <w:numId w:val="5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 xml:space="preserve">Use </w:t>
      </w:r>
      <w:proofErr w:type="spellStart"/>
      <w:r w:rsidRPr="006A4767">
        <w:rPr>
          <w:rFonts w:ascii="Arial" w:hAnsi="Arial" w:cs="Arial"/>
          <w:bCs/>
          <w:sz w:val="18"/>
          <w:szCs w:val="18"/>
        </w:rPr>
        <w:t>Docker</w:t>
      </w:r>
      <w:proofErr w:type="spellEnd"/>
      <w:r w:rsidRPr="006A4767">
        <w:rPr>
          <w:rFonts w:ascii="Arial" w:hAnsi="Arial" w:cs="Arial"/>
          <w:bCs/>
          <w:sz w:val="18"/>
          <w:szCs w:val="18"/>
        </w:rPr>
        <w:t xml:space="preserve"> Compose for local development and service orchestration</w:t>
      </w:r>
    </w:p>
    <w:p w:rsidR="006A4767" w:rsidRPr="007800C7" w:rsidRDefault="006A4767" w:rsidP="006A4767">
      <w:pPr>
        <w:pStyle w:val="ListParagraph"/>
        <w:numPr>
          <w:ilvl w:val="0"/>
          <w:numId w:val="5"/>
        </w:numPr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Final project: develop and demonstrate a secure full-stack web application using React frontend and the selected backend framework</w:t>
      </w:r>
    </w:p>
    <w:p w:rsidR="00BA285D" w:rsidRDefault="006A4767" w:rsidP="00BA285D">
      <w:pPr>
        <w:rPr>
          <w:rFonts w:ascii="Arial" w:hAnsi="Arial" w:cs="Arial"/>
          <w:bCs/>
          <w:sz w:val="18"/>
          <w:szCs w:val="18"/>
        </w:rPr>
      </w:pPr>
      <w:r w:rsidRPr="00BA285D">
        <w:rPr>
          <w:rFonts w:ascii="Arial" w:hAnsi="Arial" w:cs="Arial"/>
          <w:b/>
          <w:bCs/>
          <w:sz w:val="18"/>
          <w:szCs w:val="18"/>
        </w:rPr>
        <w:t>Capstone requirements:</w:t>
      </w:r>
      <w:r w:rsidRPr="006A4767">
        <w:rPr>
          <w:rFonts w:ascii="Arial" w:hAnsi="Arial" w:cs="Arial"/>
          <w:bCs/>
          <w:sz w:val="18"/>
          <w:szCs w:val="18"/>
        </w:rPr>
        <w:br/>
      </w:r>
    </w:p>
    <w:p w:rsidR="006A4767" w:rsidRPr="006A4767" w:rsidRDefault="006A4767" w:rsidP="00BA285D">
      <w:pPr>
        <w:ind w:left="720"/>
        <w:rPr>
          <w:rFonts w:ascii="Arial" w:hAnsi="Arial" w:cs="Arial"/>
          <w:bCs/>
          <w:sz w:val="18"/>
          <w:szCs w:val="18"/>
        </w:rPr>
      </w:pPr>
      <w:r w:rsidRPr="006A4767">
        <w:rPr>
          <w:rFonts w:ascii="Arial" w:hAnsi="Arial" w:cs="Arial"/>
          <w:bCs/>
          <w:sz w:val="18"/>
          <w:szCs w:val="18"/>
        </w:rPr>
        <w:t>- User authentication</w:t>
      </w:r>
      <w:r w:rsidRPr="006A4767">
        <w:rPr>
          <w:rFonts w:ascii="Arial" w:hAnsi="Arial" w:cs="Arial"/>
          <w:bCs/>
          <w:sz w:val="18"/>
          <w:szCs w:val="18"/>
        </w:rPr>
        <w:br/>
        <w:t>- Database-backed CRUD operations</w:t>
      </w:r>
      <w:r w:rsidRPr="006A4767">
        <w:rPr>
          <w:rFonts w:ascii="Arial" w:hAnsi="Arial" w:cs="Arial"/>
          <w:bCs/>
          <w:sz w:val="18"/>
          <w:szCs w:val="18"/>
        </w:rPr>
        <w:br/>
        <w:t>- React frontend integrated with backend API</w:t>
      </w:r>
      <w:r w:rsidRPr="006A4767">
        <w:rPr>
          <w:rFonts w:ascii="Arial" w:hAnsi="Arial" w:cs="Arial"/>
          <w:bCs/>
          <w:sz w:val="18"/>
          <w:szCs w:val="18"/>
        </w:rPr>
        <w:br/>
        <w:t>- Validation and error handling</w:t>
      </w:r>
      <w:r w:rsidRPr="006A4767">
        <w:rPr>
          <w:rFonts w:ascii="Arial" w:hAnsi="Arial" w:cs="Arial"/>
          <w:bCs/>
          <w:sz w:val="18"/>
          <w:szCs w:val="18"/>
        </w:rPr>
        <w:br/>
        <w:t>- Postman collection / API documentation</w:t>
      </w:r>
      <w:r w:rsidRPr="006A4767">
        <w:rPr>
          <w:rFonts w:ascii="Arial" w:hAnsi="Arial" w:cs="Arial"/>
          <w:bCs/>
          <w:sz w:val="18"/>
          <w:szCs w:val="18"/>
        </w:rPr>
        <w:br/>
        <w:t xml:space="preserve">- </w:t>
      </w:r>
      <w:proofErr w:type="spellStart"/>
      <w:r w:rsidRPr="006A4767">
        <w:rPr>
          <w:rFonts w:ascii="Arial" w:hAnsi="Arial" w:cs="Arial"/>
          <w:bCs/>
          <w:sz w:val="18"/>
          <w:szCs w:val="18"/>
        </w:rPr>
        <w:t>Docker</w:t>
      </w:r>
      <w:proofErr w:type="spellEnd"/>
      <w:r w:rsidRPr="006A4767">
        <w:rPr>
          <w:rFonts w:ascii="Arial" w:hAnsi="Arial" w:cs="Arial"/>
          <w:bCs/>
          <w:sz w:val="18"/>
          <w:szCs w:val="18"/>
        </w:rPr>
        <w:t>-based local setup</w:t>
      </w:r>
    </w:p>
    <w:p w:rsidR="00BA285D" w:rsidRPr="00BA285D" w:rsidRDefault="00BA285D" w:rsidP="00BA285D">
      <w:pPr>
        <w:pStyle w:val="CustomHeading1"/>
        <w:rPr>
          <w:rFonts w:cs="Arial"/>
          <w:color w:val="000000" w:themeColor="text1"/>
          <w:sz w:val="18"/>
          <w:szCs w:val="18"/>
        </w:rPr>
      </w:pPr>
      <w:r w:rsidRPr="00BA285D">
        <w:rPr>
          <w:rFonts w:cs="Arial"/>
          <w:color w:val="000000" w:themeColor="text1"/>
          <w:sz w:val="18"/>
          <w:szCs w:val="18"/>
        </w:rPr>
        <w:t>Textbooks</w:t>
      </w:r>
    </w:p>
    <w:p w:rsidR="00BA285D" w:rsidRPr="00BA285D" w:rsidRDefault="00BA285D" w:rsidP="00BA285D">
      <w:pPr>
        <w:pStyle w:val="ListNumber"/>
        <w:spacing w:after="40"/>
        <w:ind w:left="288"/>
        <w:rPr>
          <w:rFonts w:cs="Arial"/>
          <w:i/>
          <w:color w:val="000000" w:themeColor="text1"/>
          <w:sz w:val="18"/>
          <w:szCs w:val="18"/>
        </w:rPr>
      </w:pPr>
      <w:r w:rsidRPr="00BA285D">
        <w:rPr>
          <w:rFonts w:cs="Arial"/>
          <w:color w:val="000000" w:themeColor="text1"/>
          <w:sz w:val="18"/>
          <w:szCs w:val="18"/>
        </w:rPr>
        <w:t xml:space="preserve">Matt Stauffer — </w:t>
      </w:r>
      <w:proofErr w:type="spellStart"/>
      <w:r w:rsidRPr="00BA285D">
        <w:rPr>
          <w:rFonts w:cs="Arial"/>
          <w:b/>
          <w:color w:val="000000" w:themeColor="text1"/>
          <w:sz w:val="18"/>
          <w:szCs w:val="18"/>
        </w:rPr>
        <w:t>Laravel</w:t>
      </w:r>
      <w:proofErr w:type="spellEnd"/>
      <w:r w:rsidRPr="00BA285D">
        <w:rPr>
          <w:rFonts w:cs="Arial"/>
          <w:b/>
          <w:color w:val="000000" w:themeColor="text1"/>
          <w:sz w:val="18"/>
          <w:szCs w:val="18"/>
        </w:rPr>
        <w:t>: Up &amp; Running (3rd ed.),</w:t>
      </w:r>
      <w:r w:rsidRPr="00BA285D">
        <w:rPr>
          <w:rFonts w:cs="Arial"/>
          <w:color w:val="000000" w:themeColor="text1"/>
          <w:sz w:val="18"/>
          <w:szCs w:val="18"/>
        </w:rPr>
        <w:t xml:space="preserve"> </w:t>
      </w:r>
      <w:r w:rsidRPr="00BA285D">
        <w:rPr>
          <w:rFonts w:cs="Arial"/>
          <w:i/>
          <w:color w:val="000000" w:themeColor="text1"/>
          <w:sz w:val="18"/>
          <w:szCs w:val="18"/>
        </w:rPr>
        <w:t>O'Reilly Media, 2023</w:t>
      </w:r>
    </w:p>
    <w:p w:rsidR="00BA285D" w:rsidRPr="00BA285D" w:rsidRDefault="00BA285D" w:rsidP="00BA285D">
      <w:pPr>
        <w:pStyle w:val="ListNumber"/>
        <w:spacing w:after="40"/>
        <w:ind w:left="288"/>
        <w:rPr>
          <w:rFonts w:cs="Arial"/>
          <w:color w:val="000000" w:themeColor="text1"/>
          <w:sz w:val="18"/>
          <w:szCs w:val="18"/>
        </w:rPr>
      </w:pPr>
      <w:r w:rsidRPr="00BA285D">
        <w:rPr>
          <w:rFonts w:cs="Arial"/>
          <w:color w:val="000000" w:themeColor="text1"/>
          <w:sz w:val="18"/>
          <w:szCs w:val="18"/>
        </w:rPr>
        <w:t xml:space="preserve">Ethan Brown — </w:t>
      </w:r>
      <w:r w:rsidRPr="00BA285D">
        <w:rPr>
          <w:rFonts w:cs="Arial"/>
          <w:b/>
          <w:color w:val="000000" w:themeColor="text1"/>
          <w:sz w:val="18"/>
          <w:szCs w:val="18"/>
        </w:rPr>
        <w:t>Web Development with Node and Express (2nd ed.),</w:t>
      </w:r>
      <w:r w:rsidRPr="00BA285D">
        <w:rPr>
          <w:rFonts w:cs="Arial"/>
          <w:color w:val="000000" w:themeColor="text1"/>
          <w:sz w:val="18"/>
          <w:szCs w:val="18"/>
        </w:rPr>
        <w:t xml:space="preserve"> </w:t>
      </w:r>
      <w:r w:rsidRPr="00BA285D">
        <w:rPr>
          <w:rFonts w:cs="Arial"/>
          <w:i/>
          <w:color w:val="000000" w:themeColor="text1"/>
          <w:sz w:val="18"/>
          <w:szCs w:val="18"/>
        </w:rPr>
        <w:t>O'Reilly Media, 2019</w:t>
      </w:r>
    </w:p>
    <w:p w:rsidR="00BA285D" w:rsidRPr="00BA285D" w:rsidRDefault="00BA285D" w:rsidP="00BA285D">
      <w:pPr>
        <w:pStyle w:val="CustomHeading1"/>
        <w:rPr>
          <w:rFonts w:cs="Arial"/>
          <w:color w:val="000000" w:themeColor="text1"/>
          <w:sz w:val="18"/>
          <w:szCs w:val="18"/>
        </w:rPr>
      </w:pPr>
      <w:r w:rsidRPr="00BA285D">
        <w:rPr>
          <w:rFonts w:cs="Arial"/>
          <w:color w:val="000000" w:themeColor="text1"/>
          <w:sz w:val="18"/>
          <w:szCs w:val="18"/>
        </w:rPr>
        <w:t>Recommended Resources</w:t>
      </w:r>
    </w:p>
    <w:p w:rsidR="00BA285D" w:rsidRPr="00BA285D" w:rsidRDefault="00BA285D" w:rsidP="00BA285D">
      <w:pPr>
        <w:pStyle w:val="ListNumber"/>
        <w:spacing w:after="40"/>
        <w:ind w:left="288"/>
        <w:rPr>
          <w:rFonts w:cs="Arial"/>
          <w:color w:val="000000" w:themeColor="text1"/>
          <w:sz w:val="18"/>
          <w:szCs w:val="18"/>
        </w:rPr>
      </w:pPr>
      <w:proofErr w:type="spellStart"/>
      <w:r w:rsidRPr="00BA285D">
        <w:rPr>
          <w:rFonts w:cs="Arial"/>
          <w:b/>
          <w:color w:val="000000" w:themeColor="text1"/>
          <w:sz w:val="18"/>
          <w:szCs w:val="18"/>
        </w:rPr>
        <w:t>Laravel</w:t>
      </w:r>
      <w:proofErr w:type="spellEnd"/>
      <w:r w:rsidRPr="00BA285D">
        <w:rPr>
          <w:rFonts w:cs="Arial"/>
          <w:b/>
          <w:color w:val="000000" w:themeColor="text1"/>
          <w:sz w:val="18"/>
          <w:szCs w:val="18"/>
        </w:rPr>
        <w:t xml:space="preserve"> Documentation</w:t>
      </w:r>
      <w:r w:rsidRPr="00BA285D">
        <w:rPr>
          <w:rFonts w:cs="Arial"/>
          <w:color w:val="000000" w:themeColor="text1"/>
          <w:sz w:val="18"/>
          <w:szCs w:val="18"/>
        </w:rPr>
        <w:t xml:space="preserve"> — </w:t>
      </w:r>
      <w:r w:rsidRPr="00BA285D">
        <w:rPr>
          <w:rFonts w:cs="Arial"/>
          <w:color w:val="000000" w:themeColor="text1"/>
          <w:sz w:val="18"/>
          <w:szCs w:val="18"/>
          <w:u w:val="single"/>
        </w:rPr>
        <w:t>laravel.com/docs</w:t>
      </w:r>
      <w:r w:rsidRPr="00BA285D">
        <w:rPr>
          <w:rFonts w:cs="Arial"/>
          <w:color w:val="000000" w:themeColor="text1"/>
          <w:sz w:val="18"/>
          <w:szCs w:val="18"/>
        </w:rPr>
        <w:t xml:space="preserve"> (https://laravel.com/docs)</w:t>
      </w:r>
    </w:p>
    <w:p w:rsidR="00BA285D" w:rsidRPr="00BA285D" w:rsidRDefault="00BA285D" w:rsidP="00BA285D">
      <w:pPr>
        <w:pStyle w:val="ListNumber"/>
        <w:spacing w:after="40"/>
        <w:ind w:left="288"/>
        <w:rPr>
          <w:rFonts w:cs="Arial"/>
          <w:color w:val="000000" w:themeColor="text1"/>
          <w:sz w:val="18"/>
          <w:szCs w:val="18"/>
        </w:rPr>
      </w:pPr>
      <w:r w:rsidRPr="00BA285D">
        <w:rPr>
          <w:rFonts w:cs="Arial"/>
          <w:b/>
          <w:color w:val="000000" w:themeColor="text1"/>
          <w:sz w:val="18"/>
          <w:szCs w:val="18"/>
        </w:rPr>
        <w:t>Express.js Documentation</w:t>
      </w:r>
      <w:r w:rsidRPr="00BA285D">
        <w:rPr>
          <w:rFonts w:cs="Arial"/>
          <w:color w:val="000000" w:themeColor="text1"/>
          <w:sz w:val="18"/>
          <w:szCs w:val="18"/>
        </w:rPr>
        <w:t xml:space="preserve"> — </w:t>
      </w:r>
      <w:r w:rsidRPr="00BA285D">
        <w:rPr>
          <w:rFonts w:cs="Arial"/>
          <w:color w:val="000000" w:themeColor="text1"/>
          <w:sz w:val="18"/>
          <w:szCs w:val="18"/>
          <w:u w:val="single"/>
        </w:rPr>
        <w:t>expressjs.com</w:t>
      </w:r>
      <w:r w:rsidRPr="00BA285D">
        <w:rPr>
          <w:rFonts w:cs="Arial"/>
          <w:color w:val="000000" w:themeColor="text1"/>
          <w:sz w:val="18"/>
          <w:szCs w:val="18"/>
        </w:rPr>
        <w:t xml:space="preserve"> (https://expressjs.com)</w:t>
      </w:r>
    </w:p>
    <w:p w:rsidR="00BA285D" w:rsidRPr="00BA285D" w:rsidRDefault="00BA285D" w:rsidP="00BA285D">
      <w:pPr>
        <w:pStyle w:val="ListNumber"/>
        <w:spacing w:after="40"/>
        <w:ind w:left="288"/>
        <w:rPr>
          <w:rFonts w:cs="Arial"/>
          <w:color w:val="000000" w:themeColor="text1"/>
          <w:sz w:val="18"/>
          <w:szCs w:val="18"/>
        </w:rPr>
      </w:pPr>
      <w:proofErr w:type="spellStart"/>
      <w:r w:rsidRPr="00BA285D">
        <w:rPr>
          <w:rFonts w:cs="Arial"/>
          <w:b/>
          <w:color w:val="000000" w:themeColor="text1"/>
          <w:sz w:val="18"/>
          <w:szCs w:val="18"/>
        </w:rPr>
        <w:t>AdonisJS</w:t>
      </w:r>
      <w:proofErr w:type="spellEnd"/>
      <w:r w:rsidRPr="00BA285D">
        <w:rPr>
          <w:rFonts w:cs="Arial"/>
          <w:b/>
          <w:color w:val="000000" w:themeColor="text1"/>
          <w:sz w:val="18"/>
          <w:szCs w:val="18"/>
        </w:rPr>
        <w:t xml:space="preserve"> Documentation</w:t>
      </w:r>
      <w:r w:rsidRPr="00BA285D">
        <w:rPr>
          <w:rFonts w:cs="Arial"/>
          <w:color w:val="000000" w:themeColor="text1"/>
          <w:sz w:val="18"/>
          <w:szCs w:val="18"/>
        </w:rPr>
        <w:t xml:space="preserve"> — </w:t>
      </w:r>
      <w:r w:rsidRPr="00BA285D">
        <w:rPr>
          <w:rFonts w:cs="Arial"/>
          <w:color w:val="000000" w:themeColor="text1"/>
          <w:sz w:val="18"/>
          <w:szCs w:val="18"/>
          <w:u w:val="single"/>
        </w:rPr>
        <w:t>docs.adonisjs.com</w:t>
      </w:r>
      <w:r w:rsidRPr="00BA285D">
        <w:rPr>
          <w:rFonts w:cs="Arial"/>
          <w:color w:val="000000" w:themeColor="text1"/>
          <w:sz w:val="18"/>
          <w:szCs w:val="18"/>
        </w:rPr>
        <w:t xml:space="preserve"> (https://docs.adonisjs.com)</w:t>
      </w:r>
    </w:p>
    <w:p w:rsidR="00BA285D" w:rsidRPr="00BA285D" w:rsidRDefault="00BA285D" w:rsidP="00BA285D">
      <w:pPr>
        <w:pStyle w:val="ListNumber"/>
        <w:spacing w:after="40"/>
        <w:ind w:left="288"/>
        <w:rPr>
          <w:rFonts w:cs="Arial"/>
          <w:color w:val="000000" w:themeColor="text1"/>
          <w:sz w:val="18"/>
          <w:szCs w:val="18"/>
        </w:rPr>
      </w:pPr>
      <w:r w:rsidRPr="00BA285D">
        <w:rPr>
          <w:rFonts w:cs="Arial"/>
          <w:b/>
          <w:color w:val="000000" w:themeColor="text1"/>
          <w:sz w:val="18"/>
          <w:szCs w:val="18"/>
        </w:rPr>
        <w:t>React Documentation</w:t>
      </w:r>
      <w:r w:rsidRPr="00BA285D">
        <w:rPr>
          <w:rFonts w:cs="Arial"/>
          <w:color w:val="000000" w:themeColor="text1"/>
          <w:sz w:val="18"/>
          <w:szCs w:val="18"/>
        </w:rPr>
        <w:t xml:space="preserve"> — </w:t>
      </w:r>
      <w:proofErr w:type="spellStart"/>
      <w:r w:rsidRPr="00BA285D">
        <w:rPr>
          <w:rFonts w:cs="Arial"/>
          <w:color w:val="000000" w:themeColor="text1"/>
          <w:sz w:val="18"/>
          <w:szCs w:val="18"/>
          <w:u w:val="single"/>
        </w:rPr>
        <w:t>react.dev</w:t>
      </w:r>
      <w:proofErr w:type="spellEnd"/>
      <w:r w:rsidRPr="00BA285D">
        <w:rPr>
          <w:rFonts w:cs="Arial"/>
          <w:color w:val="000000" w:themeColor="text1"/>
          <w:sz w:val="18"/>
          <w:szCs w:val="18"/>
        </w:rPr>
        <w:t xml:space="preserve"> (https://react.dev)</w:t>
      </w:r>
    </w:p>
    <w:p w:rsidR="00BA285D" w:rsidRPr="00BA285D" w:rsidRDefault="00BA285D" w:rsidP="00BA285D">
      <w:pPr>
        <w:pStyle w:val="ListNumber"/>
        <w:spacing w:after="40"/>
        <w:ind w:left="288"/>
        <w:rPr>
          <w:rFonts w:cs="Arial"/>
          <w:color w:val="000000" w:themeColor="text1"/>
          <w:sz w:val="18"/>
          <w:szCs w:val="18"/>
        </w:rPr>
      </w:pPr>
      <w:r w:rsidRPr="00BA285D">
        <w:rPr>
          <w:rFonts w:cs="Arial"/>
          <w:b/>
          <w:color w:val="000000" w:themeColor="text1"/>
          <w:sz w:val="18"/>
          <w:szCs w:val="18"/>
        </w:rPr>
        <w:t>Postman Learning Center</w:t>
      </w:r>
      <w:r w:rsidRPr="00BA285D">
        <w:rPr>
          <w:rFonts w:cs="Arial"/>
          <w:color w:val="000000" w:themeColor="text1"/>
          <w:sz w:val="18"/>
          <w:szCs w:val="18"/>
        </w:rPr>
        <w:t xml:space="preserve"> — </w:t>
      </w:r>
      <w:r w:rsidRPr="00BA285D">
        <w:rPr>
          <w:rFonts w:cs="Arial"/>
          <w:color w:val="000000" w:themeColor="text1"/>
          <w:sz w:val="18"/>
          <w:szCs w:val="18"/>
          <w:u w:val="single"/>
        </w:rPr>
        <w:t>learning.postman.com</w:t>
      </w:r>
      <w:r w:rsidRPr="00BA285D">
        <w:rPr>
          <w:rFonts w:cs="Arial"/>
          <w:color w:val="000000" w:themeColor="text1"/>
          <w:sz w:val="18"/>
          <w:szCs w:val="18"/>
        </w:rPr>
        <w:t xml:space="preserve"> (https://learning.postman.com)</w:t>
      </w:r>
    </w:p>
    <w:p w:rsidR="00BA285D" w:rsidRPr="00BA285D" w:rsidRDefault="00BA285D" w:rsidP="00BA285D">
      <w:pPr>
        <w:pStyle w:val="ListNumber"/>
        <w:spacing w:after="40"/>
        <w:ind w:left="288"/>
        <w:rPr>
          <w:rFonts w:cs="Arial"/>
          <w:color w:val="000000" w:themeColor="text1"/>
          <w:sz w:val="18"/>
          <w:szCs w:val="18"/>
        </w:rPr>
      </w:pPr>
      <w:proofErr w:type="spellStart"/>
      <w:r w:rsidRPr="00BA285D">
        <w:rPr>
          <w:rFonts w:cs="Arial"/>
          <w:b/>
          <w:color w:val="000000" w:themeColor="text1"/>
          <w:sz w:val="18"/>
          <w:szCs w:val="18"/>
        </w:rPr>
        <w:t>Docker</w:t>
      </w:r>
      <w:proofErr w:type="spellEnd"/>
      <w:r w:rsidRPr="00BA285D">
        <w:rPr>
          <w:rFonts w:cs="Arial"/>
          <w:b/>
          <w:color w:val="000000" w:themeColor="text1"/>
          <w:sz w:val="18"/>
          <w:szCs w:val="18"/>
        </w:rPr>
        <w:t xml:space="preserve"> Documentation</w:t>
      </w:r>
      <w:r w:rsidRPr="00BA285D">
        <w:rPr>
          <w:rFonts w:cs="Arial"/>
          <w:color w:val="000000" w:themeColor="text1"/>
          <w:sz w:val="18"/>
          <w:szCs w:val="18"/>
        </w:rPr>
        <w:t xml:space="preserve"> — </w:t>
      </w:r>
      <w:r w:rsidRPr="00BA285D">
        <w:rPr>
          <w:rFonts w:cs="Arial"/>
          <w:color w:val="000000" w:themeColor="text1"/>
          <w:sz w:val="18"/>
          <w:szCs w:val="18"/>
          <w:u w:val="single"/>
        </w:rPr>
        <w:t>docs.docker.com</w:t>
      </w:r>
      <w:r w:rsidRPr="00BA285D">
        <w:rPr>
          <w:rFonts w:cs="Arial"/>
          <w:color w:val="000000" w:themeColor="text1"/>
          <w:sz w:val="18"/>
          <w:szCs w:val="18"/>
        </w:rPr>
        <w:t xml:space="preserve"> (https://docs.docker.com)</w:t>
      </w:r>
    </w:p>
    <w:p w:rsidR="00BA285D" w:rsidRPr="00BA285D" w:rsidRDefault="00BA285D" w:rsidP="00BA285D">
      <w:pPr>
        <w:pStyle w:val="CustomHeading2"/>
        <w:rPr>
          <w:rFonts w:cs="Arial"/>
          <w:color w:val="000000" w:themeColor="text1"/>
          <w:sz w:val="18"/>
          <w:szCs w:val="18"/>
        </w:rPr>
      </w:pPr>
      <w:r w:rsidRPr="00BA285D">
        <w:rPr>
          <w:rFonts w:cs="Arial"/>
          <w:color w:val="000000" w:themeColor="text1"/>
          <w:sz w:val="18"/>
          <w:szCs w:val="18"/>
        </w:rPr>
        <w:t>Free PDF Quick-Reference Books (goalkicker.com)</w:t>
      </w:r>
    </w:p>
    <w:tbl>
      <w:tblPr>
        <w:tblW w:w="0" w:type="auto"/>
        <w:jc w:val="center"/>
        <w:tblBorders>
          <w:top w:val="single" w:sz="8" w:space="0" w:color="CFCFCF"/>
          <w:left w:val="single" w:sz="8" w:space="0" w:color="CFCFCF"/>
          <w:bottom w:val="single" w:sz="8" w:space="0" w:color="CFCFCF"/>
          <w:right w:val="single" w:sz="8" w:space="0" w:color="CFCFCF"/>
          <w:insideH w:val="single" w:sz="8" w:space="0" w:color="CFCFCF"/>
          <w:insideV w:val="single" w:sz="8" w:space="0" w:color="CFCFCF"/>
        </w:tblBorders>
        <w:tblLook w:val="04A0" w:firstRow="1" w:lastRow="0" w:firstColumn="1" w:lastColumn="0" w:noHBand="0" w:noVBand="1"/>
      </w:tblPr>
      <w:tblGrid>
        <w:gridCol w:w="1897"/>
        <w:gridCol w:w="6373"/>
      </w:tblGrid>
      <w:tr w:rsidR="00BA285D" w:rsidRPr="00BA285D" w:rsidTr="00BA285D">
        <w:trPr>
          <w:jc w:val="center"/>
        </w:trPr>
        <w:tc>
          <w:tcPr>
            <w:tcW w:w="1897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A285D" w:rsidRPr="00BA285D" w:rsidRDefault="00BA285D" w:rsidP="005F0FF5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BA285D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lastRenderedPageBreak/>
              <w:t>Topic</w:t>
            </w:r>
          </w:p>
        </w:tc>
        <w:tc>
          <w:tcPr>
            <w:tcW w:w="6373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A285D" w:rsidRPr="00BA285D" w:rsidRDefault="00BA285D" w:rsidP="005F0FF5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BA285D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Download</w:t>
            </w:r>
          </w:p>
        </w:tc>
      </w:tr>
      <w:tr w:rsidR="00BA285D" w:rsidRPr="00BA285D" w:rsidTr="00BA285D">
        <w:trPr>
          <w:jc w:val="center"/>
        </w:trPr>
        <w:tc>
          <w:tcPr>
            <w:tcW w:w="189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A285D" w:rsidRPr="00BA285D" w:rsidRDefault="00BA285D" w:rsidP="005F0FF5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BA285D">
              <w:rPr>
                <w:rFonts w:ascii="Arial" w:hAnsi="Arial" w:cs="Arial"/>
                <w:color w:val="000000" w:themeColor="text1"/>
                <w:sz w:val="18"/>
                <w:szCs w:val="18"/>
              </w:rPr>
              <w:t>JavaScript</w:t>
            </w:r>
          </w:p>
        </w:tc>
        <w:tc>
          <w:tcPr>
            <w:tcW w:w="637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A285D" w:rsidRPr="00BA285D" w:rsidRDefault="00BA285D" w:rsidP="005F0FF5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BA285D">
              <w:rPr>
                <w:rFonts w:ascii="Arial" w:hAnsi="Arial" w:cs="Arial"/>
                <w:color w:val="000000" w:themeColor="text1"/>
                <w:sz w:val="18"/>
                <w:szCs w:val="18"/>
                <w:u w:val="single"/>
              </w:rPr>
              <w:t>JavaScript Notes for Professionals (PDF)</w:t>
            </w:r>
            <w:r w:rsidRPr="00BA285D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(https://goalkicker.com/JavaScriptBook/JavaScriptNotesForProfessionals.pdf)</w:t>
            </w:r>
          </w:p>
        </w:tc>
      </w:tr>
      <w:tr w:rsidR="00BA285D" w:rsidRPr="00BA285D" w:rsidTr="00BA285D">
        <w:trPr>
          <w:jc w:val="center"/>
        </w:trPr>
        <w:tc>
          <w:tcPr>
            <w:tcW w:w="189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A285D" w:rsidRPr="00BA285D" w:rsidRDefault="00BA285D" w:rsidP="005F0FF5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BA285D">
              <w:rPr>
                <w:rFonts w:ascii="Arial" w:hAnsi="Arial" w:cs="Arial"/>
                <w:color w:val="000000" w:themeColor="text1"/>
                <w:sz w:val="18"/>
                <w:szCs w:val="18"/>
              </w:rPr>
              <w:t>Node.js</w:t>
            </w:r>
          </w:p>
        </w:tc>
        <w:tc>
          <w:tcPr>
            <w:tcW w:w="637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A285D" w:rsidRPr="00BA285D" w:rsidRDefault="00BA285D" w:rsidP="005F0FF5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BA285D">
              <w:rPr>
                <w:rFonts w:ascii="Arial" w:hAnsi="Arial" w:cs="Arial"/>
                <w:color w:val="000000" w:themeColor="text1"/>
                <w:sz w:val="18"/>
                <w:szCs w:val="18"/>
                <w:u w:val="single"/>
              </w:rPr>
              <w:t>Node.js Notes for Professionals (PDF)</w:t>
            </w:r>
            <w:r w:rsidRPr="00BA285D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(https://goalkicker.com/NodeJSBook/NodeJSNotesForProfessionals.pdf)</w:t>
            </w:r>
          </w:p>
        </w:tc>
      </w:tr>
      <w:tr w:rsidR="00BA285D" w:rsidRPr="00BA285D" w:rsidTr="00BA285D">
        <w:trPr>
          <w:jc w:val="center"/>
        </w:trPr>
        <w:tc>
          <w:tcPr>
            <w:tcW w:w="189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A285D" w:rsidRPr="00BA285D" w:rsidRDefault="00BA285D" w:rsidP="005F0FF5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BA285D">
              <w:rPr>
                <w:rFonts w:ascii="Arial" w:hAnsi="Arial" w:cs="Arial"/>
                <w:color w:val="000000" w:themeColor="text1"/>
                <w:sz w:val="18"/>
                <w:szCs w:val="18"/>
              </w:rPr>
              <w:t>PHP</w:t>
            </w:r>
          </w:p>
        </w:tc>
        <w:tc>
          <w:tcPr>
            <w:tcW w:w="637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A285D" w:rsidRPr="00BA285D" w:rsidRDefault="00BA285D" w:rsidP="005F0FF5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BA285D">
              <w:rPr>
                <w:rFonts w:ascii="Arial" w:hAnsi="Arial" w:cs="Arial"/>
                <w:color w:val="000000" w:themeColor="text1"/>
                <w:sz w:val="18"/>
                <w:szCs w:val="18"/>
                <w:u w:val="single"/>
              </w:rPr>
              <w:t>PHP Notes for Professionals (PDF)</w:t>
            </w:r>
            <w:r w:rsidRPr="00BA285D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(https://goalkicker.com/PHPBook/PHPNotesForProfessionals.pdf)</w:t>
            </w:r>
          </w:p>
        </w:tc>
      </w:tr>
      <w:tr w:rsidR="00BA285D" w:rsidRPr="00BA285D" w:rsidTr="00BA285D">
        <w:trPr>
          <w:jc w:val="center"/>
        </w:trPr>
        <w:tc>
          <w:tcPr>
            <w:tcW w:w="189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A285D" w:rsidRPr="00BA285D" w:rsidRDefault="00BA285D" w:rsidP="005F0FF5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proofErr w:type="spellStart"/>
            <w:r w:rsidRPr="00BA285D">
              <w:rPr>
                <w:rFonts w:ascii="Arial" w:hAnsi="Arial" w:cs="Arial"/>
                <w:color w:val="000000" w:themeColor="text1"/>
                <w:sz w:val="18"/>
                <w:szCs w:val="18"/>
              </w:rPr>
              <w:t>Git</w:t>
            </w:r>
            <w:proofErr w:type="spellEnd"/>
          </w:p>
        </w:tc>
        <w:tc>
          <w:tcPr>
            <w:tcW w:w="637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A285D" w:rsidRPr="00BA285D" w:rsidRDefault="00BA285D" w:rsidP="005F0FF5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proofErr w:type="spellStart"/>
            <w:r w:rsidRPr="00BA285D">
              <w:rPr>
                <w:rFonts w:ascii="Arial" w:hAnsi="Arial" w:cs="Arial"/>
                <w:color w:val="000000" w:themeColor="text1"/>
                <w:sz w:val="18"/>
                <w:szCs w:val="18"/>
                <w:u w:val="single"/>
              </w:rPr>
              <w:t>Git</w:t>
            </w:r>
            <w:proofErr w:type="spellEnd"/>
            <w:r w:rsidRPr="00BA285D">
              <w:rPr>
                <w:rFonts w:ascii="Arial" w:hAnsi="Arial" w:cs="Arial"/>
                <w:color w:val="000000" w:themeColor="text1"/>
                <w:sz w:val="18"/>
                <w:szCs w:val="18"/>
                <w:u w:val="single"/>
              </w:rPr>
              <w:t xml:space="preserve"> Notes for Professionals (PDF)</w:t>
            </w:r>
            <w:r w:rsidRPr="00BA285D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(https://goalkicker.com/GitBook/GitNotesForProfessionals.pdf)</w:t>
            </w:r>
          </w:p>
        </w:tc>
      </w:tr>
    </w:tbl>
    <w:p w:rsidR="00BA285D" w:rsidRPr="00BA285D" w:rsidRDefault="00BA285D" w:rsidP="00BA285D">
      <w:pPr>
        <w:rPr>
          <w:rFonts w:ascii="Arial" w:hAnsi="Arial" w:cs="Arial"/>
          <w:color w:val="000000" w:themeColor="text1"/>
          <w:sz w:val="18"/>
          <w:szCs w:val="18"/>
        </w:rPr>
      </w:pPr>
    </w:p>
    <w:p w:rsidR="00C66AAF" w:rsidRPr="00614AFD" w:rsidRDefault="00C66AAF" w:rsidP="00BA285D">
      <w:pPr>
        <w:pStyle w:val="BodyTextCustom"/>
      </w:pPr>
    </w:p>
    <w:sectPr w:rsidR="00C66AAF" w:rsidRPr="00614AFD" w:rsidSect="00710ECC">
      <w:pgSz w:w="12240" w:h="16848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multiLevelType w:val="singleLevel"/>
    <w:tmpl w:val="A89298B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FFFFFF89"/>
    <w:multiLevelType w:val="singleLevel"/>
    <w:tmpl w:val="2B6AF1F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>
    <w:nsid w:val="177B6E59"/>
    <w:multiLevelType w:val="hybridMultilevel"/>
    <w:tmpl w:val="2E7A671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DFB617A"/>
    <w:multiLevelType w:val="hybridMultilevel"/>
    <w:tmpl w:val="7E4CB51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DC87FF1"/>
    <w:multiLevelType w:val="hybridMultilevel"/>
    <w:tmpl w:val="46EAD7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1C1023B"/>
    <w:multiLevelType w:val="hybridMultilevel"/>
    <w:tmpl w:val="813EB74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D232025"/>
    <w:multiLevelType w:val="hybridMultilevel"/>
    <w:tmpl w:val="E89C3C0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B177CCA"/>
    <w:multiLevelType w:val="hybridMultilevel"/>
    <w:tmpl w:val="5BA065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CE3675B"/>
    <w:multiLevelType w:val="hybridMultilevel"/>
    <w:tmpl w:val="CA78D20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92C326C"/>
    <w:multiLevelType w:val="hybridMultilevel"/>
    <w:tmpl w:val="118EE7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EF9099A"/>
    <w:multiLevelType w:val="hybridMultilevel"/>
    <w:tmpl w:val="16C8587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93C5789"/>
    <w:multiLevelType w:val="hybridMultilevel"/>
    <w:tmpl w:val="BEA8E06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9C25E55"/>
    <w:multiLevelType w:val="hybridMultilevel"/>
    <w:tmpl w:val="663EB39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8"/>
  </w:num>
  <w:num w:numId="5">
    <w:abstractNumId w:val="11"/>
  </w:num>
  <w:num w:numId="6">
    <w:abstractNumId w:val="5"/>
  </w:num>
  <w:num w:numId="7">
    <w:abstractNumId w:val="12"/>
  </w:num>
  <w:num w:numId="8">
    <w:abstractNumId w:val="9"/>
  </w:num>
  <w:num w:numId="9">
    <w:abstractNumId w:val="7"/>
  </w:num>
  <w:num w:numId="10">
    <w:abstractNumId w:val="6"/>
  </w:num>
  <w:num w:numId="11">
    <w:abstractNumId w:val="10"/>
  </w:num>
  <w:num w:numId="12">
    <w:abstractNumId w:val="3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5490"/>
    <w:rsid w:val="0002129A"/>
    <w:rsid w:val="00353E00"/>
    <w:rsid w:val="004B3611"/>
    <w:rsid w:val="00614AFD"/>
    <w:rsid w:val="00635E39"/>
    <w:rsid w:val="006A4767"/>
    <w:rsid w:val="00710ECC"/>
    <w:rsid w:val="007800C7"/>
    <w:rsid w:val="00AE4906"/>
    <w:rsid w:val="00AF739A"/>
    <w:rsid w:val="00BA285D"/>
    <w:rsid w:val="00C66AAF"/>
    <w:rsid w:val="00D06225"/>
    <w:rsid w:val="00DF3CB1"/>
    <w:rsid w:val="00FB5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F52A7B1-E16E-4F45-BB95-B167EAEA6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F739A"/>
    <w:pPr>
      <w:spacing w:after="0" w:line="240" w:lineRule="auto"/>
    </w:pPr>
    <w:rPr>
      <w:rFonts w:ascii="Times New Roman" w:eastAsia="Times New Roman" w:hAnsi="Times New Roman" w:cs="Angsana New"/>
      <w:sz w:val="24"/>
      <w:szCs w:val="28"/>
      <w:lang w:bidi="th-T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73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bn-BD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F739A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lang w:bidi="bn-BD"/>
    </w:rPr>
  </w:style>
  <w:style w:type="paragraph" w:styleId="ListBullet">
    <w:name w:val="List Bullet"/>
    <w:basedOn w:val="Normal"/>
    <w:uiPriority w:val="99"/>
    <w:unhideWhenUsed/>
    <w:rsid w:val="006A4767"/>
    <w:pPr>
      <w:numPr>
        <w:numId w:val="2"/>
      </w:numPr>
      <w:spacing w:after="120" w:line="276" w:lineRule="auto"/>
      <w:contextualSpacing/>
    </w:pPr>
    <w:rPr>
      <w:rFonts w:ascii="Arial" w:eastAsiaTheme="minorEastAsia" w:hAnsi="Arial" w:cstheme="minorBidi"/>
      <w:sz w:val="20"/>
      <w:szCs w:val="22"/>
      <w:lang w:bidi="ar-SA"/>
    </w:rPr>
  </w:style>
  <w:style w:type="paragraph" w:customStyle="1" w:styleId="CustomHeading2">
    <w:name w:val="CustomHeading2"/>
    <w:basedOn w:val="Normal"/>
    <w:rsid w:val="006A4767"/>
    <w:pPr>
      <w:spacing w:before="200" w:after="80" w:line="276" w:lineRule="auto"/>
    </w:pPr>
    <w:rPr>
      <w:rFonts w:ascii="Arial" w:eastAsiaTheme="minorEastAsia" w:hAnsi="Arial" w:cstheme="minorBidi"/>
      <w:b/>
      <w:color w:val="111111"/>
      <w:sz w:val="26"/>
      <w:szCs w:val="22"/>
      <w:lang w:bidi="ar-SA"/>
    </w:rPr>
  </w:style>
  <w:style w:type="paragraph" w:customStyle="1" w:styleId="BodyTextCustom">
    <w:name w:val="BodyTextCustom"/>
    <w:basedOn w:val="Normal"/>
    <w:rsid w:val="006A4767"/>
    <w:pPr>
      <w:spacing w:after="120" w:line="276" w:lineRule="auto"/>
    </w:pPr>
    <w:rPr>
      <w:rFonts w:ascii="Arial" w:eastAsiaTheme="minorEastAsia" w:hAnsi="Arial" w:cstheme="minorBidi"/>
      <w:sz w:val="20"/>
      <w:szCs w:val="22"/>
      <w:lang w:bidi="ar-SA"/>
    </w:rPr>
  </w:style>
  <w:style w:type="paragraph" w:customStyle="1" w:styleId="CustomHeading1">
    <w:name w:val="CustomHeading1"/>
    <w:basedOn w:val="Normal"/>
    <w:rsid w:val="00DF3CB1"/>
    <w:pPr>
      <w:spacing w:before="240" w:after="120" w:line="276" w:lineRule="auto"/>
    </w:pPr>
    <w:rPr>
      <w:rFonts w:ascii="Arial" w:eastAsiaTheme="minorEastAsia" w:hAnsi="Arial" w:cstheme="minorBidi"/>
      <w:b/>
      <w:color w:val="111111"/>
      <w:sz w:val="32"/>
      <w:szCs w:val="22"/>
      <w:lang w:bidi="ar-SA"/>
    </w:rPr>
  </w:style>
  <w:style w:type="paragraph" w:styleId="ListNumber">
    <w:name w:val="List Number"/>
    <w:basedOn w:val="Normal"/>
    <w:uiPriority w:val="99"/>
    <w:unhideWhenUsed/>
    <w:rsid w:val="00BA285D"/>
    <w:pPr>
      <w:numPr>
        <w:numId w:val="13"/>
      </w:numPr>
      <w:spacing w:after="120" w:line="276" w:lineRule="auto"/>
      <w:contextualSpacing/>
    </w:pPr>
    <w:rPr>
      <w:rFonts w:ascii="Arial" w:eastAsiaTheme="minorEastAsia" w:hAnsi="Arial" w:cstheme="minorBidi"/>
      <w:sz w:val="20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116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952</Words>
  <Characters>5432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14</cp:revision>
  <dcterms:created xsi:type="dcterms:W3CDTF">2026-04-04T18:48:00Z</dcterms:created>
  <dcterms:modified xsi:type="dcterms:W3CDTF">2026-06-10T14:47:00Z</dcterms:modified>
</cp:coreProperties>
</file>