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46" w:rsidRDefault="00C04246">
      <w:pPr>
        <w:pStyle w:val="Title"/>
        <w:jc w:val="right"/>
      </w:pPr>
      <w:r>
        <w:fldChar w:fldCharType="begin"/>
      </w:r>
      <w:r w:rsidR="00C36529">
        <w:instrText xml:space="preserve"> SUBJECT  \* MERGEFORMAT </w:instrText>
      </w:r>
      <w:r>
        <w:fldChar w:fldCharType="separate"/>
      </w:r>
      <w:r w:rsidR="0078520F">
        <w:rPr>
          <w:lang w:val="id-ID"/>
        </w:rPr>
        <w:t>OJOPODO</w:t>
      </w:r>
      <w:r>
        <w:fldChar w:fldCharType="end"/>
      </w:r>
    </w:p>
    <w:p w:rsidR="00C04246" w:rsidRDefault="00C04246">
      <w:pPr>
        <w:pStyle w:val="Title"/>
        <w:jc w:val="right"/>
      </w:pPr>
      <w:r>
        <w:fldChar w:fldCharType="begin"/>
      </w:r>
      <w:r w:rsidR="00C36529">
        <w:instrText xml:space="preserve">title  \* Mergeformat </w:instrText>
      </w:r>
      <w:r>
        <w:fldChar w:fldCharType="separate"/>
      </w:r>
      <w:r w:rsidR="0078520F">
        <w:t xml:space="preserve">Use-Case Specification: </w:t>
      </w:r>
      <w:r w:rsidR="00521553">
        <w:rPr>
          <w:lang w:val="id-ID"/>
        </w:rPr>
        <w:t>Melihat Rincian Dokumen</w:t>
      </w:r>
      <w:r>
        <w:fldChar w:fldCharType="end"/>
      </w:r>
    </w:p>
    <w:p w:rsidR="00C04246" w:rsidRDefault="00C04246">
      <w:pPr>
        <w:pStyle w:val="Title"/>
        <w:jc w:val="right"/>
      </w:pPr>
    </w:p>
    <w:p w:rsidR="00C04246" w:rsidRPr="0078520F" w:rsidRDefault="0078520F">
      <w:pPr>
        <w:pStyle w:val="Title"/>
        <w:jc w:val="right"/>
        <w:rPr>
          <w:sz w:val="28"/>
          <w:lang w:val="id-ID"/>
        </w:rPr>
      </w:pPr>
      <w:r>
        <w:rPr>
          <w:sz w:val="28"/>
        </w:rPr>
        <w:t>Version 1.</w:t>
      </w:r>
      <w:r>
        <w:rPr>
          <w:sz w:val="28"/>
          <w:lang w:val="id-ID"/>
        </w:rPr>
        <w:t>1</w:t>
      </w:r>
    </w:p>
    <w:p w:rsidR="00C04246" w:rsidRDefault="00C04246"/>
    <w:p w:rsidR="00C04246" w:rsidRDefault="00C04246"/>
    <w:p w:rsidR="00C04246" w:rsidRDefault="00C04246">
      <w:pPr>
        <w:pStyle w:val="BodyText"/>
      </w:pPr>
    </w:p>
    <w:p w:rsidR="00C04246" w:rsidRDefault="00C04246">
      <w:pPr>
        <w:pStyle w:val="BodyText"/>
      </w:pPr>
    </w:p>
    <w:p w:rsidR="00C04246" w:rsidRDefault="00C04246">
      <w:pPr>
        <w:sectPr w:rsidR="00C0424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04246" w:rsidRDefault="00C3652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04246">
        <w:tc>
          <w:tcPr>
            <w:tcW w:w="2304" w:type="dxa"/>
          </w:tcPr>
          <w:p w:rsidR="00C04246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04246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04246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04246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04246"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  <w:tc>
          <w:tcPr>
            <w:tcW w:w="1152" w:type="dxa"/>
          </w:tcPr>
          <w:p w:rsidR="00C04246" w:rsidRDefault="00C04246">
            <w:pPr>
              <w:pStyle w:val="Tabletext"/>
            </w:pPr>
          </w:p>
        </w:tc>
        <w:tc>
          <w:tcPr>
            <w:tcW w:w="3744" w:type="dxa"/>
          </w:tcPr>
          <w:p w:rsidR="00C04246" w:rsidRDefault="00C04246">
            <w:pPr>
              <w:pStyle w:val="Tabletext"/>
            </w:pPr>
          </w:p>
        </w:tc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</w:tr>
      <w:tr w:rsidR="00C04246"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  <w:tc>
          <w:tcPr>
            <w:tcW w:w="1152" w:type="dxa"/>
          </w:tcPr>
          <w:p w:rsidR="00C04246" w:rsidRDefault="00C04246">
            <w:pPr>
              <w:pStyle w:val="Tabletext"/>
            </w:pPr>
          </w:p>
        </w:tc>
        <w:tc>
          <w:tcPr>
            <w:tcW w:w="3744" w:type="dxa"/>
          </w:tcPr>
          <w:p w:rsidR="00C04246" w:rsidRDefault="00C04246">
            <w:pPr>
              <w:pStyle w:val="Tabletext"/>
            </w:pPr>
          </w:p>
        </w:tc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</w:tr>
      <w:tr w:rsidR="00C04246"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  <w:tc>
          <w:tcPr>
            <w:tcW w:w="1152" w:type="dxa"/>
          </w:tcPr>
          <w:p w:rsidR="00C04246" w:rsidRDefault="00C04246">
            <w:pPr>
              <w:pStyle w:val="Tabletext"/>
            </w:pPr>
          </w:p>
        </w:tc>
        <w:tc>
          <w:tcPr>
            <w:tcW w:w="3744" w:type="dxa"/>
          </w:tcPr>
          <w:p w:rsidR="00C04246" w:rsidRDefault="00C04246">
            <w:pPr>
              <w:pStyle w:val="Tabletext"/>
            </w:pPr>
          </w:p>
        </w:tc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</w:tr>
      <w:tr w:rsidR="00C04246"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  <w:tc>
          <w:tcPr>
            <w:tcW w:w="1152" w:type="dxa"/>
          </w:tcPr>
          <w:p w:rsidR="00C04246" w:rsidRDefault="00C04246">
            <w:pPr>
              <w:pStyle w:val="Tabletext"/>
            </w:pPr>
          </w:p>
        </w:tc>
        <w:tc>
          <w:tcPr>
            <w:tcW w:w="3744" w:type="dxa"/>
          </w:tcPr>
          <w:p w:rsidR="00C04246" w:rsidRDefault="00C04246">
            <w:pPr>
              <w:pStyle w:val="Tabletext"/>
            </w:pPr>
          </w:p>
        </w:tc>
        <w:tc>
          <w:tcPr>
            <w:tcW w:w="2304" w:type="dxa"/>
          </w:tcPr>
          <w:p w:rsidR="00C04246" w:rsidRDefault="00C04246">
            <w:pPr>
              <w:pStyle w:val="Tabletext"/>
            </w:pPr>
          </w:p>
        </w:tc>
      </w:tr>
    </w:tbl>
    <w:p w:rsidR="00C04246" w:rsidRDefault="00C04246"/>
    <w:p w:rsidR="00C04246" w:rsidRDefault="00C36529">
      <w:pPr>
        <w:pStyle w:val="Title"/>
      </w:pPr>
      <w:r>
        <w:br w:type="page"/>
      </w:r>
      <w:r>
        <w:lastRenderedPageBreak/>
        <w:t>Table of Contents</w:t>
      </w:r>
    </w:p>
    <w:p w:rsidR="00423347" w:rsidRDefault="00C0424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C04246">
        <w:fldChar w:fldCharType="begin"/>
      </w:r>
      <w:r w:rsidR="00C36529">
        <w:instrText xml:space="preserve"> TOC \o "1-3" </w:instrText>
      </w:r>
      <w:r w:rsidRPr="00C04246">
        <w:fldChar w:fldCharType="separate"/>
      </w:r>
      <w:r w:rsidR="00423347">
        <w:rPr>
          <w:noProof/>
        </w:rPr>
        <w:t>1.</w:t>
      </w:r>
      <w:r w:rsidR="00423347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423347">
        <w:rPr>
          <w:noProof/>
        </w:rPr>
        <w:t>Use-Case Name</w:t>
      </w:r>
      <w:r w:rsidR="00423347">
        <w:rPr>
          <w:noProof/>
        </w:rPr>
        <w:tab/>
      </w:r>
      <w:r w:rsidR="00423347">
        <w:rPr>
          <w:noProof/>
        </w:rPr>
        <w:fldChar w:fldCharType="begin"/>
      </w:r>
      <w:r w:rsidR="00423347">
        <w:rPr>
          <w:noProof/>
        </w:rPr>
        <w:instrText xml:space="preserve"> PAGEREF _Toc320778707 \h </w:instrText>
      </w:r>
      <w:r w:rsidR="00423347">
        <w:rPr>
          <w:noProof/>
        </w:rPr>
      </w:r>
      <w:r w:rsidR="00423347">
        <w:rPr>
          <w:noProof/>
        </w:rPr>
        <w:fldChar w:fldCharType="separate"/>
      </w:r>
      <w:r w:rsidR="00423347">
        <w:rPr>
          <w:noProof/>
        </w:rPr>
        <w:t>4</w:t>
      </w:r>
      <w:r w:rsidR="00423347"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868E1">
        <w:rPr>
          <w:noProof/>
          <w:lang w:val="id-ID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868E1">
        <w:rPr>
          <w:noProof/>
          <w:lang w:val="id-ID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Dokumen yang memenuhi kriteria lebih dari satu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Dokumen yang dicari tidak 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3347" w:rsidRDefault="004233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868E1">
        <w:rPr>
          <w:noProof/>
          <w:lang w:val="id-ID"/>
        </w:rPr>
        <w:t>Harus memiliki akun dengan hak akses Pengawas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868E1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Aktor sudah masuk ke sistem dengan hak akses “</w:t>
      </w:r>
      <w:r w:rsidRPr="000868E1">
        <w:rPr>
          <w:noProof/>
          <w:lang w:val="id-ID"/>
        </w:rPr>
        <w:t>Pengawas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Aktor mengetahui rincian dokumen yang akan diperiksa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868E1">
        <w:rPr>
          <w:noProof/>
          <w:lang w:val="id-ID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Keterangan pemeriksaan dokumen berubah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23347" w:rsidRDefault="004233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4246" w:rsidRDefault="00C0424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36529">
        <w:br w:type="page"/>
      </w:r>
      <w:r>
        <w:lastRenderedPageBreak/>
        <w:fldChar w:fldCharType="begin"/>
      </w:r>
      <w:r w:rsidR="00C36529">
        <w:instrText xml:space="preserve">title  \* Mergeformat </w:instrText>
      </w:r>
      <w:r>
        <w:fldChar w:fldCharType="separate"/>
      </w:r>
      <w:r w:rsidR="0078520F">
        <w:t>Use-Case Specification:</w:t>
      </w:r>
      <w:r w:rsidR="0078520F">
        <w:rPr>
          <w:lang w:val="id-ID"/>
        </w:rPr>
        <w:t xml:space="preserve"> M</w:t>
      </w:r>
      <w:r w:rsidR="00521553">
        <w:rPr>
          <w:lang w:val="id-ID"/>
        </w:rPr>
        <w:t>elihat Rincian Dokumen</w:t>
      </w:r>
      <w:r w:rsidR="0078520F">
        <w:t xml:space="preserve"> </w:t>
      </w:r>
      <w:r>
        <w:fldChar w:fldCharType="end"/>
      </w:r>
      <w:bookmarkStart w:id="0" w:name="_Toc423410237"/>
      <w:bookmarkStart w:id="1" w:name="_Toc425054503"/>
      <w:r w:rsidR="00C36529">
        <w:t xml:space="preserve"> </w:t>
      </w:r>
      <w:bookmarkEnd w:id="0"/>
      <w:bookmarkEnd w:id="1"/>
    </w:p>
    <w:p w:rsidR="00C04246" w:rsidRDefault="00C04246">
      <w:pPr>
        <w:pStyle w:val="InfoBlue"/>
      </w:pPr>
    </w:p>
    <w:p w:rsidR="00C04246" w:rsidRDefault="00C36529">
      <w:pPr>
        <w:pStyle w:val="Heading1"/>
      </w:pPr>
      <w:bookmarkStart w:id="2" w:name="_Toc423410238"/>
      <w:bookmarkStart w:id="3" w:name="_Toc425054504"/>
      <w:bookmarkStart w:id="4" w:name="_Toc320778707"/>
      <w:r>
        <w:t>Use-Case Name</w:t>
      </w:r>
      <w:bookmarkEnd w:id="4"/>
      <w:r>
        <w:t xml:space="preserve"> </w:t>
      </w:r>
    </w:p>
    <w:p w:rsidR="00C04246" w:rsidRDefault="00C36529">
      <w:pPr>
        <w:pStyle w:val="Heading2"/>
        <w:rPr>
          <w:lang w:val="id-ID"/>
        </w:rPr>
      </w:pPr>
      <w:bookmarkStart w:id="5" w:name="_Toc320778708"/>
      <w:r>
        <w:t>Brief Description</w:t>
      </w:r>
      <w:bookmarkEnd w:id="2"/>
      <w:bookmarkEnd w:id="3"/>
      <w:bookmarkEnd w:id="5"/>
    </w:p>
    <w:p w:rsidR="00D37025" w:rsidRPr="00C36529" w:rsidRDefault="00D37025" w:rsidP="00521553">
      <w:pPr>
        <w:ind w:left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>Kasus penggunaan me</w:t>
      </w:r>
      <w:r w:rsidR="00521553">
        <w:rPr>
          <w:rFonts w:asciiTheme="minorHAnsi" w:hAnsiTheme="minorHAnsi" w:cstheme="minorHAnsi"/>
          <w:sz w:val="22"/>
          <w:szCs w:val="22"/>
          <w:lang w:val="id-ID"/>
        </w:rPr>
        <w:t>lihat rincian Dokumen</w:t>
      </w:r>
      <w:r w:rsidRPr="00C36529">
        <w:rPr>
          <w:rFonts w:asciiTheme="minorHAnsi" w:hAnsiTheme="minorHAnsi" w:cstheme="minorHAnsi"/>
          <w:sz w:val="22"/>
          <w:szCs w:val="22"/>
          <w:lang w:val="id-ID"/>
        </w:rPr>
        <w:t xml:space="preserve"> dibuat dengan tujuan utama </w:t>
      </w:r>
      <w:r w:rsidR="00521553">
        <w:rPr>
          <w:rFonts w:asciiTheme="minorHAnsi" w:hAnsiTheme="minorHAnsi" w:cstheme="minorHAnsi"/>
          <w:sz w:val="22"/>
          <w:szCs w:val="22"/>
          <w:lang w:val="id-ID"/>
        </w:rPr>
        <w:t>agar pengawas bisa memeriksa dokumen tertentu secara rinci</w:t>
      </w:r>
      <w:r w:rsidRPr="00C36529">
        <w:rPr>
          <w:rFonts w:asciiTheme="minorHAnsi" w:hAnsiTheme="minorHAnsi" w:cstheme="minorHAnsi"/>
          <w:sz w:val="22"/>
          <w:szCs w:val="22"/>
          <w:lang w:val="id-ID"/>
        </w:rPr>
        <w:t>.</w:t>
      </w:r>
      <w:r w:rsidR="00521553">
        <w:rPr>
          <w:rFonts w:asciiTheme="minorHAnsi" w:hAnsiTheme="minorHAnsi" w:cstheme="minorHAnsi"/>
          <w:sz w:val="22"/>
          <w:szCs w:val="22"/>
          <w:lang w:val="id-ID"/>
        </w:rPr>
        <w:t xml:space="preserve"> Kasus penggunaan ini bisa digunakan untuk kalangan akademisi yang membutuhkan tindak lanjut setelah pemeriksaan kemiripan dokumen untuk mendapatkan laporannya</w:t>
      </w:r>
      <w:r w:rsidR="00ED37CE">
        <w:rPr>
          <w:rFonts w:asciiTheme="minorHAnsi" w:hAnsiTheme="minorHAnsi" w:cstheme="minorHAnsi"/>
          <w:sz w:val="22"/>
          <w:szCs w:val="22"/>
          <w:lang w:val="id-ID"/>
        </w:rPr>
        <w:t xml:space="preserve"> dan bisa mengubah status pemeriksaannya</w:t>
      </w:r>
      <w:r w:rsidR="00521553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:rsidR="00C04246" w:rsidRPr="00D37025" w:rsidRDefault="00C04246">
      <w:pPr>
        <w:pStyle w:val="InfoBlue"/>
        <w:rPr>
          <w:lang w:val="id-ID"/>
        </w:rPr>
      </w:pPr>
    </w:p>
    <w:p w:rsidR="00C04246" w:rsidRDefault="00C36529">
      <w:pPr>
        <w:pStyle w:val="Heading1"/>
        <w:widowControl/>
      </w:pPr>
      <w:bookmarkStart w:id="6" w:name="_Toc423410239"/>
      <w:bookmarkStart w:id="7" w:name="_Toc425054505"/>
      <w:bookmarkStart w:id="8" w:name="_Toc320778709"/>
      <w:r>
        <w:t>Flow of Events</w:t>
      </w:r>
      <w:bookmarkEnd w:id="6"/>
      <w:bookmarkEnd w:id="7"/>
      <w:bookmarkEnd w:id="8"/>
    </w:p>
    <w:p w:rsidR="00C04246" w:rsidRDefault="00C36529">
      <w:pPr>
        <w:pStyle w:val="Heading2"/>
        <w:widowControl/>
      </w:pPr>
      <w:bookmarkStart w:id="9" w:name="_Toc423410240"/>
      <w:bookmarkStart w:id="10" w:name="_Toc425054506"/>
      <w:bookmarkStart w:id="11" w:name="_Toc320778710"/>
      <w:r>
        <w:t>Basic Flow</w:t>
      </w:r>
      <w:bookmarkEnd w:id="9"/>
      <w:bookmarkEnd w:id="10"/>
      <w:bookmarkEnd w:id="11"/>
      <w:r>
        <w:t xml:space="preserve"> 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bookmarkStart w:id="12" w:name="_Toc423410241"/>
      <w:bookmarkStart w:id="13" w:name="_Toc425054507"/>
      <w:r>
        <w:t>Aktor memilih pilihan melihat rincian dokumen tertentu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r>
        <w:t>Sistem menampilkan kriteria(bisa diisi semua atau sebagian), terdiri dari :</w:t>
      </w:r>
    </w:p>
    <w:p w:rsidR="00521553" w:rsidRDefault="00521553" w:rsidP="00521553">
      <w:pPr>
        <w:pStyle w:val="ListParagraph"/>
        <w:numPr>
          <w:ilvl w:val="1"/>
          <w:numId w:val="22"/>
        </w:numPr>
      </w:pPr>
      <w:r>
        <w:t>Kategori</w:t>
      </w:r>
    </w:p>
    <w:p w:rsidR="00521553" w:rsidRDefault="00521553" w:rsidP="00521553">
      <w:pPr>
        <w:pStyle w:val="ListParagraph"/>
        <w:numPr>
          <w:ilvl w:val="1"/>
          <w:numId w:val="22"/>
        </w:numPr>
      </w:pPr>
      <w:r>
        <w:t>Judul dokumen</w:t>
      </w:r>
    </w:p>
    <w:p w:rsidR="00521553" w:rsidRDefault="00521553" w:rsidP="00521553">
      <w:pPr>
        <w:pStyle w:val="ListParagraph"/>
        <w:numPr>
          <w:ilvl w:val="1"/>
          <w:numId w:val="22"/>
        </w:numPr>
      </w:pPr>
      <w:r>
        <w:t>penulis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r>
        <w:t>Aktor mengisi isian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r>
        <w:t>S</w:t>
      </w:r>
      <w:r>
        <w:t>istem mencari dokumen sesuai kriteria dan menampilkan hasilnya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r>
        <w:t>Aktor memberi keterangan pemeriksaan dokumen</w:t>
      </w:r>
    </w:p>
    <w:p w:rsidR="00521553" w:rsidRDefault="00521553" w:rsidP="00521553">
      <w:pPr>
        <w:pStyle w:val="ListParagraph"/>
        <w:numPr>
          <w:ilvl w:val="0"/>
          <w:numId w:val="22"/>
        </w:numPr>
      </w:pPr>
      <w:r>
        <w:t>Sistem memperbarui penyimpanan dokumen</w:t>
      </w:r>
    </w:p>
    <w:p w:rsidR="0078520F" w:rsidRDefault="00521553" w:rsidP="00521553">
      <w:pPr>
        <w:pStyle w:val="ListParagraph"/>
        <w:numPr>
          <w:ilvl w:val="0"/>
          <w:numId w:val="22"/>
        </w:numPr>
      </w:pPr>
      <w:r>
        <w:t>Kasus penggunaan berakhir</w:t>
      </w:r>
    </w:p>
    <w:p w:rsidR="00521553" w:rsidRDefault="00521553" w:rsidP="00521553">
      <w:pPr>
        <w:pStyle w:val="ListParagraph"/>
        <w:ind w:left="1080"/>
      </w:pPr>
    </w:p>
    <w:p w:rsidR="00C04246" w:rsidRDefault="00C36529">
      <w:pPr>
        <w:pStyle w:val="Heading2"/>
        <w:widowControl/>
      </w:pPr>
      <w:bookmarkStart w:id="14" w:name="_Toc320778711"/>
      <w:r>
        <w:t>Alternative Flows</w:t>
      </w:r>
      <w:bookmarkEnd w:id="12"/>
      <w:bookmarkEnd w:id="13"/>
      <w:bookmarkEnd w:id="14"/>
    </w:p>
    <w:p w:rsidR="0078520F" w:rsidRDefault="00521553" w:rsidP="0078520F">
      <w:pPr>
        <w:pStyle w:val="Heading3"/>
        <w:widowControl/>
        <w:rPr>
          <w:lang w:val="id-ID"/>
        </w:rPr>
      </w:pPr>
      <w:bookmarkStart w:id="15" w:name="_Toc320778712"/>
      <w:proofErr w:type="spellStart"/>
      <w:r>
        <w:t>Dokumen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bookmarkEnd w:id="15"/>
      <w:proofErr w:type="spellEnd"/>
    </w:p>
    <w:p w:rsidR="000C05BF" w:rsidRPr="00C36529" w:rsidRDefault="000C05BF" w:rsidP="000C05BF">
      <w:pPr>
        <w:ind w:left="720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>Kata kunci kategori tidak diisi sama sekali</w:t>
      </w:r>
    </w:p>
    <w:p w:rsidR="0078520F" w:rsidRDefault="000C05BF" w:rsidP="0078520F">
      <w:pPr>
        <w:pStyle w:val="Heading4"/>
        <w:rPr>
          <w:lang w:val="id-ID"/>
        </w:rPr>
      </w:pPr>
      <w:r>
        <w:rPr>
          <w:lang w:val="id-ID"/>
        </w:rPr>
        <w:t>Alternative Subflow</w:t>
      </w:r>
    </w:p>
    <w:p w:rsidR="00521553" w:rsidRDefault="00521553" w:rsidP="00521553">
      <w:pPr>
        <w:pStyle w:val="ListParagraph"/>
        <w:numPr>
          <w:ilvl w:val="1"/>
          <w:numId w:val="27"/>
        </w:numPr>
      </w:pPr>
      <w:r>
        <w:t>Aktor memilih salah satu dokumen</w:t>
      </w:r>
    </w:p>
    <w:p w:rsidR="00521553" w:rsidRDefault="00521553" w:rsidP="00521553">
      <w:pPr>
        <w:pStyle w:val="ListParagraph"/>
        <w:numPr>
          <w:ilvl w:val="1"/>
          <w:numId w:val="27"/>
        </w:numPr>
      </w:pPr>
      <w:r>
        <w:t>Sistem menampilkan rincian satu dokumen</w:t>
      </w:r>
    </w:p>
    <w:p w:rsidR="0078520F" w:rsidRPr="00521553" w:rsidRDefault="00521553" w:rsidP="00521553">
      <w:pPr>
        <w:pStyle w:val="ListParagraph"/>
        <w:numPr>
          <w:ilvl w:val="1"/>
          <w:numId w:val="27"/>
        </w:numPr>
      </w:pPr>
      <w:r>
        <w:t>Alur menuju ke langkah 5</w:t>
      </w:r>
    </w:p>
    <w:p w:rsidR="00C04246" w:rsidRDefault="00521553">
      <w:pPr>
        <w:pStyle w:val="Heading3"/>
        <w:widowControl/>
      </w:pPr>
      <w:bookmarkStart w:id="16" w:name="_Toc320778713"/>
      <w:proofErr w:type="spellStart"/>
      <w:r>
        <w:t>Dokumen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bookmarkEnd w:id="16"/>
      <w:proofErr w:type="spellEnd"/>
    </w:p>
    <w:p w:rsidR="00C04246" w:rsidRPr="0078520F" w:rsidRDefault="00521553" w:rsidP="0078520F">
      <w:pPr>
        <w:pStyle w:val="ListParagraph"/>
        <w:rPr>
          <w:i/>
        </w:rPr>
      </w:pPr>
      <w:r>
        <w:t>Dokumen yang dicari tidak tersimpan dalam repositori</w:t>
      </w:r>
    </w:p>
    <w:p w:rsidR="00C04246" w:rsidRDefault="0078520F">
      <w:pPr>
        <w:pStyle w:val="Heading4"/>
        <w:widowControl/>
      </w:pPr>
      <w:r>
        <w:t>&lt;</w:t>
      </w:r>
      <w:r w:rsidR="00C36529">
        <w:t xml:space="preserve">Alternative </w:t>
      </w:r>
      <w:proofErr w:type="spellStart"/>
      <w:r w:rsidR="00C36529">
        <w:t>Subflow</w:t>
      </w:r>
      <w:proofErr w:type="spellEnd"/>
      <w:r w:rsidR="00C36529">
        <w:t xml:space="preserve"> &gt;</w:t>
      </w:r>
    </w:p>
    <w:p w:rsidR="00521553" w:rsidRDefault="00521553" w:rsidP="00521553">
      <w:pPr>
        <w:pStyle w:val="ListParagraph"/>
        <w:numPr>
          <w:ilvl w:val="0"/>
          <w:numId w:val="25"/>
        </w:numPr>
        <w:ind w:left="1418"/>
      </w:pPr>
      <w:r>
        <w:t>Sistem memberi informasi dokumen tidak ada</w:t>
      </w:r>
    </w:p>
    <w:p w:rsidR="00C04246" w:rsidRDefault="00521553" w:rsidP="00521553">
      <w:pPr>
        <w:pStyle w:val="ListParagraph"/>
        <w:numPr>
          <w:ilvl w:val="0"/>
          <w:numId w:val="25"/>
        </w:numPr>
        <w:ind w:left="1418"/>
      </w:pPr>
      <w:r>
        <w:t>Alur menuju ke langkah 2</w:t>
      </w:r>
    </w:p>
    <w:p w:rsidR="00521553" w:rsidRDefault="00521553" w:rsidP="00521553">
      <w:pPr>
        <w:pStyle w:val="ListParagraph"/>
        <w:ind w:left="1418"/>
      </w:pPr>
    </w:p>
    <w:p w:rsidR="00C04246" w:rsidRDefault="00C36529">
      <w:pPr>
        <w:pStyle w:val="Heading1"/>
      </w:pPr>
      <w:bookmarkStart w:id="17" w:name="_Toc423410251"/>
      <w:bookmarkStart w:id="18" w:name="_Toc425054510"/>
      <w:bookmarkStart w:id="19" w:name="_Toc320778714"/>
      <w:r>
        <w:lastRenderedPageBreak/>
        <w:t>Special Requirements</w:t>
      </w:r>
      <w:bookmarkEnd w:id="17"/>
      <w:bookmarkEnd w:id="18"/>
      <w:bookmarkEnd w:id="19"/>
    </w:p>
    <w:p w:rsidR="00C04246" w:rsidRDefault="00D37025">
      <w:pPr>
        <w:pStyle w:val="Heading2"/>
        <w:widowControl/>
      </w:pPr>
      <w:bookmarkStart w:id="20" w:name="_Toc320778715"/>
      <w:r>
        <w:rPr>
          <w:lang w:val="id-ID"/>
        </w:rPr>
        <w:t xml:space="preserve">Harus memiliki akun dengan hak akses </w:t>
      </w:r>
      <w:r w:rsidR="004D16A2">
        <w:rPr>
          <w:lang w:val="id-ID"/>
        </w:rPr>
        <w:t>Pengawas</w:t>
      </w:r>
      <w:bookmarkEnd w:id="20"/>
    </w:p>
    <w:p w:rsidR="00C04246" w:rsidRDefault="00C04246"/>
    <w:p w:rsidR="00C04246" w:rsidRPr="00D37025" w:rsidRDefault="00C36529" w:rsidP="00D37025">
      <w:pPr>
        <w:pStyle w:val="Heading1"/>
        <w:widowControl/>
      </w:pPr>
      <w:bookmarkStart w:id="21" w:name="_Toc423410253"/>
      <w:bookmarkStart w:id="22" w:name="_Toc425054512"/>
      <w:bookmarkStart w:id="23" w:name="_Toc320778716"/>
      <w:r>
        <w:t>Preconditions</w:t>
      </w:r>
      <w:bookmarkEnd w:id="21"/>
      <w:bookmarkEnd w:id="22"/>
      <w:bookmarkEnd w:id="23"/>
    </w:p>
    <w:p w:rsidR="00C04246" w:rsidRDefault="00D37025">
      <w:pPr>
        <w:pStyle w:val="Heading2"/>
        <w:widowControl/>
        <w:rPr>
          <w:lang w:val="id-ID"/>
        </w:rPr>
      </w:pPr>
      <w:bookmarkStart w:id="24" w:name="_Toc320778717"/>
      <w:proofErr w:type="spellStart"/>
      <w:r w:rsidRPr="00D37025">
        <w:t>Aktor</w:t>
      </w:r>
      <w:proofErr w:type="spellEnd"/>
      <w:r w:rsidRPr="00D37025">
        <w:t xml:space="preserve"> </w:t>
      </w:r>
      <w:proofErr w:type="spellStart"/>
      <w:r w:rsidRPr="00D37025">
        <w:t>sudah</w:t>
      </w:r>
      <w:proofErr w:type="spellEnd"/>
      <w:r w:rsidRPr="00D37025">
        <w:t xml:space="preserve"> </w:t>
      </w:r>
      <w:proofErr w:type="spellStart"/>
      <w:r w:rsidRPr="00D37025">
        <w:t>masuk</w:t>
      </w:r>
      <w:proofErr w:type="spellEnd"/>
      <w:r w:rsidRPr="00D37025">
        <w:t xml:space="preserve"> </w:t>
      </w:r>
      <w:proofErr w:type="spellStart"/>
      <w:r w:rsidRPr="00D37025">
        <w:t>ke</w:t>
      </w:r>
      <w:proofErr w:type="spellEnd"/>
      <w:r w:rsidRPr="00D37025">
        <w:t xml:space="preserve"> </w:t>
      </w:r>
      <w:proofErr w:type="spellStart"/>
      <w:r w:rsidRPr="00D37025">
        <w:t>sistem</w:t>
      </w:r>
      <w:proofErr w:type="spellEnd"/>
      <w:r w:rsidRPr="00D37025">
        <w:t xml:space="preserve"> </w:t>
      </w:r>
      <w:proofErr w:type="spellStart"/>
      <w:r w:rsidRPr="00D37025">
        <w:t>dengan</w:t>
      </w:r>
      <w:proofErr w:type="spellEnd"/>
      <w:r w:rsidRPr="00D37025">
        <w:t xml:space="preserve"> </w:t>
      </w:r>
      <w:proofErr w:type="spellStart"/>
      <w:r w:rsidRPr="00D37025">
        <w:t>hak</w:t>
      </w:r>
      <w:proofErr w:type="spellEnd"/>
      <w:r w:rsidRPr="00D37025">
        <w:t xml:space="preserve"> </w:t>
      </w:r>
      <w:proofErr w:type="spellStart"/>
      <w:r w:rsidRPr="00D37025">
        <w:t>akses</w:t>
      </w:r>
      <w:proofErr w:type="spellEnd"/>
      <w:r w:rsidRPr="00D37025">
        <w:t xml:space="preserve"> “</w:t>
      </w:r>
      <w:r w:rsidR="003442D0">
        <w:rPr>
          <w:lang w:val="id-ID"/>
        </w:rPr>
        <w:t>Pengawas</w:t>
      </w:r>
      <w:r w:rsidRPr="00D37025">
        <w:t>”</w:t>
      </w:r>
      <w:bookmarkEnd w:id="24"/>
    </w:p>
    <w:p w:rsidR="00ED37CE" w:rsidRPr="00ED37CE" w:rsidRDefault="00ED37CE" w:rsidP="00ED37CE">
      <w:pPr>
        <w:rPr>
          <w:lang w:val="id-ID"/>
        </w:rPr>
      </w:pPr>
    </w:p>
    <w:p w:rsidR="00C04246" w:rsidRDefault="00C36529">
      <w:pPr>
        <w:pStyle w:val="Heading1"/>
        <w:widowControl/>
      </w:pPr>
      <w:bookmarkStart w:id="25" w:name="_Toc423410255"/>
      <w:bookmarkStart w:id="26" w:name="_Toc425054514"/>
      <w:bookmarkStart w:id="27" w:name="_Toc320778718"/>
      <w:proofErr w:type="spellStart"/>
      <w:r>
        <w:t>Postconditions</w:t>
      </w:r>
      <w:bookmarkEnd w:id="25"/>
      <w:bookmarkEnd w:id="26"/>
      <w:bookmarkEnd w:id="27"/>
      <w:proofErr w:type="spellEnd"/>
    </w:p>
    <w:p w:rsidR="00ED37CE" w:rsidRPr="00ED37CE" w:rsidRDefault="00ED37CE" w:rsidP="00ED37CE">
      <w:pPr>
        <w:pStyle w:val="Heading2"/>
      </w:pPr>
      <w:bookmarkStart w:id="28" w:name="_Toc320778719"/>
      <w:proofErr w:type="spellStart"/>
      <w:r>
        <w:t>Aktor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diperiksa</w:t>
      </w:r>
      <w:bookmarkEnd w:id="28"/>
      <w:proofErr w:type="spellEnd"/>
    </w:p>
    <w:p w:rsidR="00ED37CE" w:rsidRDefault="00ED37CE" w:rsidP="00ED37CE">
      <w:pPr>
        <w:pStyle w:val="Heading2"/>
        <w:rPr>
          <w:lang w:val="id-ID"/>
        </w:rPr>
      </w:pPr>
      <w:bookmarkStart w:id="29" w:name="_Toc320778720"/>
      <w:proofErr w:type="spellStart"/>
      <w:r>
        <w:t>Keterangan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berubah</w:t>
      </w:r>
      <w:bookmarkEnd w:id="29"/>
      <w:proofErr w:type="spellEnd"/>
    </w:p>
    <w:p w:rsidR="00ED37CE" w:rsidRPr="00ED37CE" w:rsidRDefault="00ED37CE" w:rsidP="00ED37CE">
      <w:pPr>
        <w:rPr>
          <w:lang w:val="id-ID"/>
        </w:rPr>
      </w:pPr>
    </w:p>
    <w:p w:rsidR="00C04246" w:rsidRDefault="00C36529">
      <w:pPr>
        <w:pStyle w:val="Heading1"/>
      </w:pPr>
      <w:bookmarkStart w:id="30" w:name="_Toc320778721"/>
      <w:r>
        <w:t>Extension Points</w:t>
      </w:r>
      <w:bookmarkEnd w:id="30"/>
    </w:p>
    <w:p w:rsidR="00C04246" w:rsidRDefault="00C36529">
      <w:pPr>
        <w:pStyle w:val="InfoBlue"/>
      </w:pPr>
      <w:r>
        <w:t>[Extension points of the use case.]</w:t>
      </w:r>
    </w:p>
    <w:p w:rsidR="00C04246" w:rsidRDefault="00C36529">
      <w:pPr>
        <w:pStyle w:val="Heading2"/>
      </w:pPr>
      <w:bookmarkStart w:id="31" w:name="_Toc320778722"/>
      <w:r>
        <w:t>&lt;Name of Extension Point&gt;</w:t>
      </w:r>
      <w:bookmarkEnd w:id="31"/>
    </w:p>
    <w:p w:rsidR="0078520F" w:rsidRDefault="00C36529">
      <w:pPr>
        <w:pStyle w:val="InfoBlue"/>
      </w:pPr>
      <w:proofErr w:type="gramStart"/>
      <w:r>
        <w:t>[Definition of the location of the extension point in the flow of events.]</w:t>
      </w:r>
      <w:proofErr w:type="gramEnd"/>
    </w:p>
    <w:sectPr w:rsidR="0078520F" w:rsidSect="00C0424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0F" w:rsidRDefault="0078520F">
      <w:pPr>
        <w:spacing w:line="240" w:lineRule="auto"/>
      </w:pPr>
      <w:r>
        <w:separator/>
      </w:r>
    </w:p>
  </w:endnote>
  <w:endnote w:type="continuationSeparator" w:id="0">
    <w:p w:rsidR="0078520F" w:rsidRDefault="0078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042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246" w:rsidRDefault="00C3652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246" w:rsidRDefault="00C04246" w:rsidP="00D37025">
          <w:pPr>
            <w:jc w:val="center"/>
          </w:pPr>
          <w:r>
            <w:fldChar w:fldCharType="begin"/>
          </w:r>
          <w:r w:rsidR="00C36529">
            <w:instrText>symbol 211 \f "Symbol" \s 10</w:instrText>
          </w:r>
          <w:r>
            <w:fldChar w:fldCharType="separate"/>
          </w:r>
          <w:r w:rsidR="00C36529"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 w:rsidR="00C36529">
            <w:instrText xml:space="preserve"> DOCPROPERTY "Company"  \* MERGEFORMAT </w:instrText>
          </w:r>
          <w:r>
            <w:fldChar w:fldCharType="separate"/>
          </w:r>
          <w:r w:rsidR="00D37025">
            <w:rPr>
              <w:lang w:val="id-ID"/>
            </w:rPr>
            <w:t>Simpel</w:t>
          </w:r>
          <w:r>
            <w:fldChar w:fldCharType="end"/>
          </w:r>
          <w:r w:rsidR="00C36529">
            <w:t xml:space="preserve">, </w:t>
          </w:r>
          <w:r>
            <w:fldChar w:fldCharType="begin"/>
          </w:r>
          <w:r w:rsidR="00C36529">
            <w:instrText xml:space="preserve"> DATE \@ "yyyy" </w:instrText>
          </w:r>
          <w:r>
            <w:fldChar w:fldCharType="separate"/>
          </w:r>
          <w:r w:rsidR="00521553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4246" w:rsidRDefault="00C36529">
          <w:pPr>
            <w:jc w:val="right"/>
          </w:pPr>
          <w:r>
            <w:t xml:space="preserve">Page </w:t>
          </w:r>
          <w:r w:rsidR="00C0424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04246">
            <w:rPr>
              <w:rStyle w:val="PageNumber"/>
            </w:rPr>
            <w:fldChar w:fldCharType="separate"/>
          </w:r>
          <w:r w:rsidR="00423347">
            <w:rPr>
              <w:rStyle w:val="PageNumber"/>
              <w:noProof/>
            </w:rPr>
            <w:t>3</w:t>
          </w:r>
          <w:r w:rsidR="00C04246">
            <w:rPr>
              <w:rStyle w:val="PageNumber"/>
            </w:rPr>
            <w:fldChar w:fldCharType="end"/>
          </w:r>
        </w:p>
      </w:tc>
    </w:tr>
  </w:tbl>
  <w:p w:rsidR="00C04246" w:rsidRDefault="00C042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0F" w:rsidRDefault="0078520F">
      <w:pPr>
        <w:spacing w:line="240" w:lineRule="auto"/>
      </w:pPr>
      <w:r>
        <w:separator/>
      </w:r>
    </w:p>
  </w:footnote>
  <w:footnote w:type="continuationSeparator" w:id="0">
    <w:p w:rsidR="0078520F" w:rsidRDefault="007852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246" w:rsidRDefault="00C04246">
    <w:pPr>
      <w:rPr>
        <w:sz w:val="24"/>
      </w:rPr>
    </w:pPr>
  </w:p>
  <w:p w:rsidR="00C04246" w:rsidRDefault="00C04246">
    <w:pPr>
      <w:pBdr>
        <w:top w:val="single" w:sz="6" w:space="1" w:color="auto"/>
      </w:pBdr>
      <w:rPr>
        <w:sz w:val="24"/>
      </w:rPr>
    </w:pPr>
  </w:p>
  <w:p w:rsidR="00C04246" w:rsidRDefault="00C042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 w:rsidR="00C36529"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520F">
      <w:rPr>
        <w:rFonts w:ascii="Arial" w:hAnsi="Arial"/>
        <w:b/>
        <w:sz w:val="36"/>
        <w:lang w:val="id-ID"/>
      </w:rPr>
      <w:t>Simpel</w:t>
    </w:r>
    <w:r>
      <w:rPr>
        <w:rFonts w:ascii="Arial" w:hAnsi="Arial"/>
        <w:b/>
        <w:sz w:val="36"/>
      </w:rPr>
      <w:fldChar w:fldCharType="end"/>
    </w:r>
  </w:p>
  <w:p w:rsidR="00C04246" w:rsidRDefault="00C04246">
    <w:pPr>
      <w:pBdr>
        <w:bottom w:val="single" w:sz="6" w:space="1" w:color="auto"/>
      </w:pBdr>
      <w:jc w:val="right"/>
      <w:rPr>
        <w:sz w:val="24"/>
      </w:rPr>
    </w:pPr>
  </w:p>
  <w:p w:rsidR="00C04246" w:rsidRDefault="00C042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04246">
      <w:tc>
        <w:tcPr>
          <w:tcW w:w="6379" w:type="dxa"/>
        </w:tcPr>
        <w:p w:rsidR="00C04246" w:rsidRDefault="00C04246" w:rsidP="00D37025">
          <w:r>
            <w:fldChar w:fldCharType="begin"/>
          </w:r>
          <w:r w:rsidR="00C36529">
            <w:instrText xml:space="preserve">subject  \* Mergeformat </w:instrText>
          </w:r>
          <w:r>
            <w:fldChar w:fldCharType="separate"/>
          </w:r>
          <w:r w:rsidR="00D37025">
            <w:rPr>
              <w:lang w:val="id-ID"/>
            </w:rPr>
            <w:t>OjoPodo</w:t>
          </w:r>
          <w:r>
            <w:fldChar w:fldCharType="end"/>
          </w:r>
        </w:p>
      </w:tc>
      <w:tc>
        <w:tcPr>
          <w:tcW w:w="3179" w:type="dxa"/>
        </w:tcPr>
        <w:p w:rsidR="00C04246" w:rsidRDefault="00D370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>
            <w:rPr>
              <w:lang w:val="id-ID"/>
            </w:rPr>
            <w:t>1</w:t>
          </w:r>
          <w:r w:rsidR="00C36529">
            <w:t>&gt;</w:t>
          </w:r>
        </w:p>
      </w:tc>
    </w:tr>
    <w:tr w:rsidR="00C04246">
      <w:tc>
        <w:tcPr>
          <w:tcW w:w="6379" w:type="dxa"/>
        </w:tcPr>
        <w:p w:rsidR="00C04246" w:rsidRDefault="00C04246" w:rsidP="0052155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37025">
            <w:t xml:space="preserve">Use-Case Specification: </w:t>
          </w:r>
          <w:r w:rsidR="00521553">
            <w:rPr>
              <w:lang w:val="id-ID"/>
            </w:rPr>
            <w:t>Melihat Rincian Dokumen</w:t>
          </w:r>
          <w:r>
            <w:fldChar w:fldCharType="end"/>
          </w:r>
        </w:p>
      </w:tc>
      <w:tc>
        <w:tcPr>
          <w:tcW w:w="3179" w:type="dxa"/>
        </w:tcPr>
        <w:p w:rsidR="00C04246" w:rsidRDefault="00C36529" w:rsidP="00D37025">
          <w:r>
            <w:t xml:space="preserve">  Date:  &lt;</w:t>
          </w:r>
          <w:r w:rsidR="00D37025">
            <w:rPr>
              <w:lang w:val="id-ID"/>
            </w:rPr>
            <w:t>29</w:t>
          </w:r>
          <w:r>
            <w:t>/</w:t>
          </w:r>
          <w:r w:rsidR="00D37025">
            <w:rPr>
              <w:lang w:val="id-ID"/>
            </w:rPr>
            <w:t>03</w:t>
          </w:r>
          <w:r>
            <w:t>/</w:t>
          </w:r>
          <w:r w:rsidR="00D37025">
            <w:rPr>
              <w:lang w:val="id-ID"/>
            </w:rPr>
            <w:t>2012</w:t>
          </w:r>
          <w:r>
            <w:t>&gt;</w:t>
          </w:r>
        </w:p>
      </w:tc>
    </w:tr>
    <w:tr w:rsidR="00C04246">
      <w:tc>
        <w:tcPr>
          <w:tcW w:w="9558" w:type="dxa"/>
          <w:gridSpan w:val="2"/>
        </w:tcPr>
        <w:p w:rsidR="00C04246" w:rsidRDefault="00C36529">
          <w:r>
            <w:t>&lt;document identifier&gt;</w:t>
          </w:r>
        </w:p>
      </w:tc>
    </w:tr>
  </w:tbl>
  <w:p w:rsidR="00C04246" w:rsidRDefault="00C042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FC352B"/>
    <w:multiLevelType w:val="hybridMultilevel"/>
    <w:tmpl w:val="76AAF7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710DFC"/>
    <w:multiLevelType w:val="hybridMultilevel"/>
    <w:tmpl w:val="6FA478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7C02C8"/>
    <w:multiLevelType w:val="multilevel"/>
    <w:tmpl w:val="CE3092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FF75430"/>
    <w:multiLevelType w:val="hybridMultilevel"/>
    <w:tmpl w:val="44F283D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747DDC"/>
    <w:multiLevelType w:val="hybridMultilevel"/>
    <w:tmpl w:val="F6DC2212"/>
    <w:lvl w:ilvl="0" w:tplc="91E8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CD511D"/>
    <w:multiLevelType w:val="hybridMultilevel"/>
    <w:tmpl w:val="360A87B0"/>
    <w:lvl w:ilvl="0" w:tplc="C09A6E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104A6B"/>
    <w:multiLevelType w:val="hybridMultilevel"/>
    <w:tmpl w:val="CEAE6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6"/>
  </w:num>
  <w:num w:numId="5">
    <w:abstractNumId w:val="21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6"/>
  </w:num>
  <w:num w:numId="12">
    <w:abstractNumId w:val="14"/>
  </w:num>
  <w:num w:numId="13">
    <w:abstractNumId w:val="24"/>
  </w:num>
  <w:num w:numId="14">
    <w:abstractNumId w:val="13"/>
  </w:num>
  <w:num w:numId="15">
    <w:abstractNumId w:val="6"/>
  </w:num>
  <w:num w:numId="16">
    <w:abstractNumId w:val="23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2"/>
  </w:num>
  <w:num w:numId="22">
    <w:abstractNumId w:val="10"/>
  </w:num>
  <w:num w:numId="23">
    <w:abstractNumId w:val="20"/>
  </w:num>
  <w:num w:numId="24">
    <w:abstractNumId w:val="12"/>
  </w:num>
  <w:num w:numId="25">
    <w:abstractNumId w:val="11"/>
  </w:num>
  <w:num w:numId="26">
    <w:abstractNumId w:val="9"/>
  </w:num>
  <w:num w:numId="27">
    <w:abstractNumId w:val="3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C05BF"/>
    <w:rsid w:val="000C05BF"/>
    <w:rsid w:val="003442D0"/>
    <w:rsid w:val="00423347"/>
    <w:rsid w:val="004D16A2"/>
    <w:rsid w:val="00521553"/>
    <w:rsid w:val="0078520F"/>
    <w:rsid w:val="00C04246"/>
    <w:rsid w:val="00C36529"/>
    <w:rsid w:val="00D37025"/>
    <w:rsid w:val="00ED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4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042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0424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0424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0424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042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042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042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042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042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0424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042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042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04246"/>
    <w:pPr>
      <w:ind w:left="900" w:hanging="900"/>
    </w:pPr>
  </w:style>
  <w:style w:type="paragraph" w:styleId="TOC1">
    <w:name w:val="toc 1"/>
    <w:basedOn w:val="Normal"/>
    <w:next w:val="Normal"/>
    <w:uiPriority w:val="39"/>
    <w:rsid w:val="00C0424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0424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0424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04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04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04246"/>
  </w:style>
  <w:style w:type="paragraph" w:customStyle="1" w:styleId="Paragraph3">
    <w:name w:val="Paragraph3"/>
    <w:basedOn w:val="Normal"/>
    <w:rsid w:val="00C042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042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C04246"/>
    <w:pPr>
      <w:keepLines/>
      <w:spacing w:after="120"/>
    </w:pPr>
  </w:style>
  <w:style w:type="paragraph" w:styleId="BodyText">
    <w:name w:val="Body Text"/>
    <w:basedOn w:val="Normal"/>
    <w:semiHidden/>
    <w:rsid w:val="00C04246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C04246"/>
    <w:pPr>
      <w:ind w:left="600"/>
    </w:pPr>
  </w:style>
  <w:style w:type="paragraph" w:styleId="TOC5">
    <w:name w:val="toc 5"/>
    <w:basedOn w:val="Normal"/>
    <w:next w:val="Normal"/>
    <w:semiHidden/>
    <w:rsid w:val="00C04246"/>
    <w:pPr>
      <w:ind w:left="800"/>
    </w:pPr>
  </w:style>
  <w:style w:type="paragraph" w:styleId="TOC6">
    <w:name w:val="toc 6"/>
    <w:basedOn w:val="Normal"/>
    <w:next w:val="Normal"/>
    <w:semiHidden/>
    <w:rsid w:val="00C04246"/>
    <w:pPr>
      <w:ind w:left="1000"/>
    </w:pPr>
  </w:style>
  <w:style w:type="paragraph" w:styleId="TOC7">
    <w:name w:val="toc 7"/>
    <w:basedOn w:val="Normal"/>
    <w:next w:val="Normal"/>
    <w:semiHidden/>
    <w:rsid w:val="00C04246"/>
    <w:pPr>
      <w:ind w:left="1200"/>
    </w:pPr>
  </w:style>
  <w:style w:type="paragraph" w:styleId="TOC8">
    <w:name w:val="toc 8"/>
    <w:basedOn w:val="Normal"/>
    <w:next w:val="Normal"/>
    <w:semiHidden/>
    <w:rsid w:val="00C04246"/>
    <w:pPr>
      <w:ind w:left="1400"/>
    </w:pPr>
  </w:style>
  <w:style w:type="paragraph" w:styleId="TOC9">
    <w:name w:val="toc 9"/>
    <w:basedOn w:val="Normal"/>
    <w:next w:val="Normal"/>
    <w:semiHidden/>
    <w:rsid w:val="00C04246"/>
    <w:pPr>
      <w:ind w:left="1600"/>
    </w:pPr>
  </w:style>
  <w:style w:type="paragraph" w:customStyle="1" w:styleId="Bullet1">
    <w:name w:val="Bullet1"/>
    <w:basedOn w:val="Normal"/>
    <w:rsid w:val="00C04246"/>
    <w:pPr>
      <w:ind w:left="720" w:hanging="432"/>
    </w:pPr>
  </w:style>
  <w:style w:type="paragraph" w:customStyle="1" w:styleId="Bullet2">
    <w:name w:val="Bullet2"/>
    <w:basedOn w:val="Normal"/>
    <w:rsid w:val="00C04246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0424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04246"/>
    <w:rPr>
      <w:sz w:val="20"/>
      <w:vertAlign w:val="superscript"/>
    </w:rPr>
  </w:style>
  <w:style w:type="paragraph" w:styleId="FootnoteText">
    <w:name w:val="footnote text"/>
    <w:basedOn w:val="Normal"/>
    <w:semiHidden/>
    <w:rsid w:val="00C042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042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04246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C04246"/>
    <w:rPr>
      <w:i/>
      <w:color w:val="0000FF"/>
    </w:rPr>
  </w:style>
  <w:style w:type="paragraph" w:styleId="BodyTextIndent">
    <w:name w:val="Body Text Indent"/>
    <w:basedOn w:val="Normal"/>
    <w:semiHidden/>
    <w:rsid w:val="00C042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042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04246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04246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C04246"/>
    <w:rPr>
      <w:color w:val="0000FF"/>
      <w:u w:val="single"/>
    </w:rPr>
  </w:style>
  <w:style w:type="paragraph" w:styleId="NormalWeb">
    <w:name w:val="Normal (Web)"/>
    <w:basedOn w:val="Normal"/>
    <w:semiHidden/>
    <w:rsid w:val="00C042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0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8520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51.33.5\umum\5109100164_neomushlih\MPPL%20A\requirement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</TotalTime>
  <Pages>5</Pages>
  <Words>356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ibs21</dc:creator>
  <cp:lastModifiedBy>ibs21</cp:lastModifiedBy>
  <cp:revision>7</cp:revision>
  <cp:lastPrinted>1601-01-01T00:00:00Z</cp:lastPrinted>
  <dcterms:created xsi:type="dcterms:W3CDTF">2012-03-29T01:41:00Z</dcterms:created>
  <dcterms:modified xsi:type="dcterms:W3CDTF">2012-03-29T03:03:00Z</dcterms:modified>
</cp:coreProperties>
</file>