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3614A" w:rsidP="08D704FF" w:rsidRDefault="08D704FF" w14:paraId="2C078E63" w14:textId="2C734182">
      <w:pPr>
        <w:jc w:val="center"/>
      </w:pPr>
      <w:r>
        <w:t xml:space="preserve">Team 11 </w:t>
      </w:r>
    </w:p>
    <w:p w:rsidR="6CC4037E" w:rsidP="08D704FF" w:rsidRDefault="0D44C9EB" w14:paraId="628CA4A6" w14:textId="7031714E">
      <w:pPr>
        <w:jc w:val="center"/>
      </w:pPr>
      <w:r>
        <w:t xml:space="preserve">Riley Anderson, Aiden Burke, Ryland Edwards, Riley Meyerkorth, Hannah Smith, Colin Treanor </w:t>
      </w:r>
    </w:p>
    <w:p w:rsidR="6CC4037E" w:rsidP="08D704FF" w:rsidRDefault="08D704FF" w14:paraId="1A40682F" w14:textId="2BC2456E">
      <w:pPr>
        <w:pStyle w:val="Title"/>
        <w:jc w:val="center"/>
      </w:pPr>
      <w:r>
        <w:t>Initial Architecture: polypod</w:t>
      </w:r>
    </w:p>
    <w:p w:rsidRPr="004D49DC" w:rsidR="6CC4037E" w:rsidP="004D49DC" w:rsidRDefault="08D704FF" w14:paraId="7F74718E" w14:textId="2B8861E4">
      <w:pPr>
        <w:pStyle w:val="Heading1"/>
      </w:pPr>
      <w:r w:rsidRPr="004D49DC">
        <w:t>Project Synopsis</w:t>
      </w:r>
    </w:p>
    <w:p w:rsidR="08D704FF" w:rsidP="08D704FF" w:rsidRDefault="08D704FF" w14:paraId="3FBB3798" w14:textId="57EB5D07">
      <w:r>
        <w:t>The polypod is a desktop productivity device with near real-time notifications, attention and emotion detection, and a user-shaped personality.</w:t>
      </w:r>
    </w:p>
    <w:p w:rsidRPr="00A70223" w:rsidR="004D49DC" w:rsidP="00A70223" w:rsidRDefault="08D704FF" w14:paraId="3B1F48DD" w14:textId="3A3B1A5B">
      <w:pPr>
        <w:pStyle w:val="Heading1"/>
      </w:pPr>
      <w:r w:rsidRPr="00A70223">
        <w:rPr>
          <w:rStyle w:val="Heading2Char"/>
          <w:sz w:val="40"/>
          <w:szCs w:val="40"/>
        </w:rPr>
        <w:t>Software Overview</w:t>
      </w:r>
    </w:p>
    <w:p w:rsidR="178D4625" w:rsidP="0C5C7364" w:rsidRDefault="5F79EA13" w14:paraId="44ECDC29" w14:textId="07008C9E">
      <w:r>
        <w:t xml:space="preserve">(3-5 graphs, no more than 1,000-1500 words of narrative) </w:t>
      </w:r>
    </w:p>
    <w:p w:rsidR="5F79EA13" w:rsidRDefault="0D44C9EB" w14:paraId="214F81EE" w14:textId="62FA4697">
      <w:r>
        <w:t>Polypod’s software can be broken down into three major pieces. The frontend (coined ‘polywork’, which allows users to use a web app to configure their device), the server (which is responsible for storing user profiles, calling upon and storing data from 3</w:t>
      </w:r>
      <w:r w:rsidRPr="0D44C9EB">
        <w:rPr>
          <w:vertAlign w:val="superscript"/>
        </w:rPr>
        <w:t>rd</w:t>
      </w:r>
      <w:r>
        <w:t xml:space="preserve"> party APIs, and communicating with the physical device), and the device itself (which will parse configuration and notification data from the server into notifications, along with some built-in productivity features). The beginning of a 3D model can be seen in </w:t>
      </w:r>
      <w:r w:rsidRPr="6E0C17F9">
        <w:rPr>
          <w:i/>
        </w:rPr>
        <w:t xml:space="preserve">fig. </w:t>
      </w:r>
      <w:r w:rsidRPr="6E0C17F9" w:rsidR="459560E6">
        <w:rPr>
          <w:i/>
        </w:rPr>
        <w:t>1</w:t>
      </w:r>
      <w:r w:rsidR="6B0CCFA2">
        <w:t>.</w:t>
      </w:r>
      <w:r>
        <w:t xml:space="preserve"> </w:t>
      </w:r>
      <w:r w:rsidR="3673B97D">
        <w:t xml:space="preserve">A 2D drawing of the </w:t>
      </w:r>
      <w:r w:rsidR="390646BF">
        <w:t xml:space="preserve">finished project can </w:t>
      </w:r>
      <w:r w:rsidR="2CBAD238">
        <w:t xml:space="preserve">be seen in </w:t>
      </w:r>
      <w:r w:rsidRPr="6E0C17F9" w:rsidR="68D26058">
        <w:rPr>
          <w:i/>
        </w:rPr>
        <w:t>fig</w:t>
      </w:r>
      <w:r w:rsidRPr="6E0C17F9" w:rsidR="73DF26C9">
        <w:rPr>
          <w:i/>
        </w:rPr>
        <w:t xml:space="preserve">. </w:t>
      </w:r>
      <w:r w:rsidRPr="6E0C17F9" w:rsidR="6326145C">
        <w:rPr>
          <w:i/>
        </w:rPr>
        <w:t>2</w:t>
      </w:r>
      <w:r w:rsidR="2AB06B2F">
        <w:t>.</w:t>
      </w:r>
      <w:r w:rsidR="6326145C">
        <w:t xml:space="preserve"> </w:t>
      </w:r>
      <w:r w:rsidR="047A5404">
        <w:t xml:space="preserve"> </w:t>
      </w:r>
      <w:r w:rsidR="49D5204F">
        <w:t xml:space="preserve"> </w:t>
      </w:r>
      <w:r>
        <w:t>Additionally, the pinout diagram explains how the handwear will work together</w:t>
      </w:r>
      <w:r w:rsidR="367448D1">
        <w:t>,</w:t>
      </w:r>
      <w:r>
        <w:t xml:space="preserve"> see</w:t>
      </w:r>
      <w:r w:rsidRPr="6E0C17F9">
        <w:rPr>
          <w:i/>
        </w:rPr>
        <w:t xml:space="preserve"> fig. </w:t>
      </w:r>
      <w:r w:rsidRPr="6E0C17F9" w:rsidR="6890CA45">
        <w:rPr>
          <w:i/>
        </w:rPr>
        <w:t>3</w:t>
      </w:r>
      <w:r w:rsidR="6AA3A7FB">
        <w:t xml:space="preserve">. </w:t>
      </w:r>
      <w:r>
        <w:t xml:space="preserve">The way in which these software components will be structured can be seen in the UML diagram </w:t>
      </w:r>
      <w:r w:rsidRPr="0D44C9EB">
        <w:rPr>
          <w:i/>
          <w:iCs/>
        </w:rPr>
        <w:t xml:space="preserve">see fig. </w:t>
      </w:r>
      <w:r w:rsidRPr="0B3E2572" w:rsidR="0B3E2572">
        <w:rPr>
          <w:i/>
          <w:iCs/>
        </w:rPr>
        <w:t>5</w:t>
      </w:r>
      <w:r w:rsidR="7E2AD9AA">
        <w:t>.</w:t>
      </w:r>
      <w:r>
        <w:t xml:space="preserve"> How the user and other external sources interact with the polypod and polywork </w:t>
      </w:r>
      <w:r w:rsidRPr="0D44C9EB">
        <w:rPr>
          <w:i/>
          <w:iCs/>
        </w:rPr>
        <w:t xml:space="preserve">see fig. </w:t>
      </w:r>
      <w:r w:rsidRPr="3AF317D3" w:rsidR="3AF317D3">
        <w:rPr>
          <w:i/>
          <w:iCs/>
        </w:rPr>
        <w:t>4</w:t>
      </w:r>
      <w:r w:rsidR="052A4126">
        <w:t>.</w:t>
      </w:r>
      <w:r>
        <w:t xml:space="preserve"> </w:t>
      </w:r>
    </w:p>
    <w:p w:rsidR="5F79EA13" w:rsidRDefault="5F79EA13" w14:paraId="2A20D862" w14:textId="4FE5734B"/>
    <w:p w:rsidR="5F79EA13" w:rsidRDefault="0D44C9EB" w14:paraId="6B1B221A" w14:textId="1673D1DC">
      <w:r>
        <w:t xml:space="preserve">The way in which the user and other external sources interact with our system </w:t>
      </w:r>
    </w:p>
    <w:p w:rsidR="5F79EA13" w:rsidP="5F79EA13" w:rsidRDefault="0D44C9EB" w14:paraId="6403AACE" w14:textId="029C8DBF">
      <w:pPr>
        <w:pStyle w:val="Heading2"/>
      </w:pPr>
      <w:r>
        <w:t>Individual Software Component Implementation</w:t>
      </w:r>
    </w:p>
    <w:p w:rsidR="5F79EA13" w:rsidP="5F79EA13" w:rsidRDefault="5F79EA13" w14:paraId="37BE0606" w14:textId="0BA4280A">
      <w:pPr>
        <w:pStyle w:val="Heading4"/>
        <w:rPr>
          <w:b/>
          <w:bCs/>
        </w:rPr>
      </w:pPr>
      <w:r>
        <w:t>Frontend</w:t>
      </w:r>
    </w:p>
    <w:p w:rsidR="509C0E02" w:rsidP="0D44C9EB" w:rsidRDefault="0D44C9EB" w14:paraId="3B6F9CEB" w14:textId="1CC26D47">
      <w:r>
        <w:t>The frontend consists of a web app (optimized for mobile devices) built with Native React and TypeScript. It will capture the user's intended configuration but will not perform any logic on the physical device, communicating only with the server.</w:t>
      </w:r>
    </w:p>
    <w:p w:rsidR="5F79EA13" w:rsidP="5F79EA13" w:rsidRDefault="7A160F87" w14:paraId="07E0ED37" w14:textId="1A344D91">
      <w:pPr>
        <w:pStyle w:val="Heading4"/>
        <w:rPr>
          <w:b/>
          <w:bCs/>
        </w:rPr>
      </w:pPr>
      <w:r>
        <w:t>Server / Database</w:t>
      </w:r>
    </w:p>
    <w:p w:rsidR="7A160F87" w:rsidP="7A160F87" w:rsidRDefault="0D44C9EB" w14:paraId="54D0621B" w14:textId="1A1410F5">
      <w:r>
        <w:t>The server will be built using TypeScript, and use Express for routing. The server acts as the bridge between the client and the physical polypod. The server will store preferences set by the user, query external resources, and relay information to the device.</w:t>
      </w:r>
    </w:p>
    <w:p w:rsidR="5F79EA13" w:rsidP="0D44C9EB" w:rsidRDefault="0D44C9EB" w14:paraId="7B6C782B" w14:textId="24D0D16D">
      <w:pPr>
        <w:pStyle w:val="Heading4"/>
        <w:rPr>
          <w:b/>
          <w:bCs/>
        </w:rPr>
      </w:pPr>
      <w:r>
        <w:t>Device</w:t>
      </w:r>
      <w:r w:rsidR="5F79EA13">
        <w:tab/>
      </w:r>
    </w:p>
    <w:p w:rsidR="5F79EA13" w:rsidP="5F79EA13" w:rsidRDefault="0D44C9EB" w14:paraId="5CD0098C" w14:textId="117E403E">
      <w:r>
        <w:t>The device will leverage TypeScript to maintain a persistent connection to the server to receive notification and configuration payloads. The on-device GUI will be created using flutter-pi, an extension of flutter. Background logic such as parsing notification/configuration data and vision-based emotion and object detection will be handled using a combination of TypeScript, and Python’s Torch library.</w:t>
      </w:r>
    </w:p>
    <w:p w:rsidR="5F79EA13" w:rsidP="5F79EA13" w:rsidRDefault="5F79EA13" w14:paraId="5099FD72" w14:textId="6F8AFAC0"/>
    <w:p w:rsidR="00B70F8F" w:rsidP="00A70223" w:rsidRDefault="0D44C9EB" w14:paraId="66977C10" w14:textId="7B406518">
      <w:pPr>
        <w:pStyle w:val="Heading2"/>
      </w:pPr>
      <w:r>
        <w:t xml:space="preserve">3D Modeling (fig. 1) </w:t>
      </w:r>
    </w:p>
    <w:p w:rsidR="0D44C9EB" w:rsidP="0D44C9EB" w:rsidRDefault="42DD66BC" w14:paraId="6915E0BC" w14:textId="1CCE20E1">
      <w:pPr>
        <w:pStyle w:val="Heading2"/>
      </w:pPr>
      <w:r>
        <w:rPr>
          <w:noProof/>
        </w:rPr>
        <w:drawing>
          <wp:inline distT="0" distB="0" distL="0" distR="0" wp14:anchorId="64C89C8E" wp14:editId="69A5669F">
            <wp:extent cx="4514850" cy="4977502"/>
            <wp:effectExtent l="0" t="0" r="0" b="0"/>
            <wp:docPr id="607954719" name="drawing">
              <a:extLst xmlns:a="http://schemas.openxmlformats.org/drawingml/2006/main">
                <a:ext uri="{FF2B5EF4-FFF2-40B4-BE49-F238E27FC236}">
                  <a16:creationId xmlns:a16="http://schemas.microsoft.com/office/drawing/2014/main" id="{7F8EFAD2-E220-4915-B661-31638B28E1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4719" name=""/>
                    <pic:cNvPicPr/>
                  </pic:nvPicPr>
                  <pic:blipFill>
                    <a:blip r:embed="rId5" cstate="print">
                      <a:extLst>
                        <a:ext uri="{28A0092B-C50C-407E-A947-70E740481C1C}">
                          <a14:useLocalDpi xmlns:a14="http://schemas.microsoft.com/office/drawing/2010/main"/>
                        </a:ext>
                      </a:extLst>
                    </a:blip>
                    <a:stretch>
                      <a:fillRect/>
                    </a:stretch>
                  </pic:blipFill>
                  <pic:spPr>
                    <a:xfrm>
                      <a:off x="0" y="0"/>
                      <a:ext cx="4514850" cy="4977502"/>
                    </a:xfrm>
                    <a:prstGeom prst="rect">
                      <a:avLst/>
                    </a:prstGeom>
                  </pic:spPr>
                </pic:pic>
              </a:graphicData>
            </a:graphic>
          </wp:inline>
        </w:drawing>
      </w:r>
    </w:p>
    <w:p w:rsidR="0D44C9EB" w:rsidP="0D44C9EB" w:rsidRDefault="0D44C9EB" w14:paraId="2AF5878E" w14:textId="3AA30EA5">
      <w:r>
        <w:t xml:space="preserve">Current initial design of major components. Top section features a square display for a better fit to the case with the camera above it. Bottom section contains a touchscreen 3.5in display that interfaces with the raspberry pi from the back to not interfere with gpio pins to be used for other functions. Under the bottom screen will contain the environmental sensor, speaker, and excess cabling. </w:t>
      </w:r>
      <w:r w:rsidR="3C34C359">
        <w:t xml:space="preserve">The </w:t>
      </w:r>
      <w:r w:rsidR="785D76CA">
        <w:t xml:space="preserve">top </w:t>
      </w:r>
      <w:r w:rsidR="0967D103">
        <w:t xml:space="preserve">screen </w:t>
      </w:r>
      <w:r w:rsidR="7F59D875">
        <w:t xml:space="preserve">will be </w:t>
      </w:r>
      <w:r w:rsidR="21289A3C">
        <w:t xml:space="preserve">able to be </w:t>
      </w:r>
      <w:r w:rsidR="55F70E1C">
        <w:t xml:space="preserve">folded </w:t>
      </w:r>
      <w:r w:rsidR="5F1042EE">
        <w:t xml:space="preserve">down </w:t>
      </w:r>
      <w:r w:rsidR="41971508">
        <w:t xml:space="preserve">to the </w:t>
      </w:r>
      <w:r w:rsidR="5A02D412">
        <w:t xml:space="preserve">top </w:t>
      </w:r>
      <w:r w:rsidR="1EFC42FB">
        <w:t xml:space="preserve">screen </w:t>
      </w:r>
      <w:r w:rsidR="5656DF81">
        <w:t xml:space="preserve">as the </w:t>
      </w:r>
      <w:r w:rsidR="654E8679">
        <w:t xml:space="preserve">main way of </w:t>
      </w:r>
      <w:r w:rsidR="19DB96F6">
        <w:t>turning off and</w:t>
      </w:r>
      <w:r w:rsidR="4544FF78">
        <w:t xml:space="preserve"> </w:t>
      </w:r>
      <w:r w:rsidR="48B8B6E6">
        <w:t xml:space="preserve">on the </w:t>
      </w:r>
      <w:r w:rsidR="2793B02B">
        <w:t>Polypod.</w:t>
      </w:r>
      <w:r w:rsidR="173CD12D">
        <w:t xml:space="preserve"> </w:t>
      </w:r>
      <w:r w:rsidR="23C4ADAB">
        <w:t xml:space="preserve">The </w:t>
      </w:r>
      <w:r w:rsidR="15225526">
        <w:t xml:space="preserve">back </w:t>
      </w:r>
      <w:r w:rsidR="78F2320A">
        <w:t xml:space="preserve">will </w:t>
      </w:r>
      <w:r w:rsidR="5928B5D4">
        <w:t xml:space="preserve">articulate </w:t>
      </w:r>
      <w:r w:rsidR="49E6B496">
        <w:t xml:space="preserve">with </w:t>
      </w:r>
      <w:r w:rsidR="31E106DB">
        <w:t xml:space="preserve">scales that </w:t>
      </w:r>
      <w:r w:rsidR="03650A3A">
        <w:t xml:space="preserve">appear </w:t>
      </w:r>
      <w:r w:rsidR="0EAE525A">
        <w:t xml:space="preserve">like an </w:t>
      </w:r>
      <w:r w:rsidR="25EDD2BD">
        <w:t>isopod.</w:t>
      </w:r>
    </w:p>
    <w:p w:rsidR="4F435D1A" w:rsidP="232F1094" w:rsidRDefault="09D1D1D5" w14:paraId="44394715" w14:textId="4A554115">
      <w:pPr>
        <w:pStyle w:val="Heading2"/>
      </w:pPr>
      <w:r>
        <w:t xml:space="preserve">Polypod Initial </w:t>
      </w:r>
      <w:r w:rsidR="73036E1C">
        <w:t>Drawing (fig</w:t>
      </w:r>
      <w:r w:rsidR="21AD5BDD">
        <w:t>. 2)</w:t>
      </w:r>
    </w:p>
    <w:p w:rsidRPr="00632007" w:rsidR="00632007" w:rsidP="00632007" w:rsidRDefault="00632007" w14:paraId="1426DE32" w14:textId="3255F33B">
      <w:pPr>
        <w:pStyle w:val="Heading2"/>
      </w:pPr>
      <w:r>
        <w:rPr>
          <w:noProof/>
        </w:rPr>
        <w:drawing>
          <wp:inline distT="0" distB="0" distL="0" distR="0" wp14:anchorId="145175E4" wp14:editId="5609478E">
            <wp:extent cx="5943600" cy="4457700"/>
            <wp:effectExtent l="0" t="0" r="0" b="0"/>
            <wp:docPr id="1282366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6659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58002F30" w:rsidP="58002F30" w:rsidRDefault="7CE156CB" w14:paraId="7BBA1260" w14:textId="0FEF686E">
      <w:r>
        <w:t>This drawing shows what a final version of the product would look like with the two</w:t>
      </w:r>
      <w:r w:rsidR="76623738">
        <w:t>-</w:t>
      </w:r>
      <w:r>
        <w:t xml:space="preserve">screen incased in an isopod looking shell with eyes that </w:t>
      </w:r>
      <w:r w:rsidR="68CC9201">
        <w:t xml:space="preserve">stick out </w:t>
      </w:r>
      <w:r w:rsidR="70717F0A">
        <w:t xml:space="preserve">as well as </w:t>
      </w:r>
      <w:r w:rsidR="34BDE588">
        <w:t>antenna.</w:t>
      </w:r>
      <w:r w:rsidR="589DAA81">
        <w:t xml:space="preserve"> </w:t>
      </w:r>
      <w:r w:rsidR="484CE5A7">
        <w:t xml:space="preserve">It shows that the </w:t>
      </w:r>
      <w:r w:rsidR="036C2B1B">
        <w:t>raspberry</w:t>
      </w:r>
      <w:r w:rsidR="64D2BC1D">
        <w:t xml:space="preserve"> </w:t>
      </w:r>
      <w:r w:rsidR="3F273677">
        <w:t xml:space="preserve">pi and other </w:t>
      </w:r>
      <w:r w:rsidR="34BDE588">
        <w:t>hardware</w:t>
      </w:r>
      <w:r w:rsidR="3F273677">
        <w:t xml:space="preserve"> </w:t>
      </w:r>
      <w:r w:rsidR="45546FD7">
        <w:t xml:space="preserve">would be inside the base on the </w:t>
      </w:r>
      <w:r w:rsidR="6200A9B0">
        <w:t xml:space="preserve">3D </w:t>
      </w:r>
      <w:r w:rsidR="38EA5FA3">
        <w:t>printed</w:t>
      </w:r>
      <w:r w:rsidR="6DF6CBD0">
        <w:t xml:space="preserve"> </w:t>
      </w:r>
      <w:r w:rsidR="34BDE588">
        <w:t>shell</w:t>
      </w:r>
      <w:r w:rsidR="6DF6CBD0">
        <w:t xml:space="preserve"> and that there is a </w:t>
      </w:r>
      <w:r w:rsidR="6A57E0E4">
        <w:t>pivot</w:t>
      </w:r>
      <w:r w:rsidR="6DF6CBD0">
        <w:t xml:space="preserve"> in the </w:t>
      </w:r>
      <w:r w:rsidR="43F0D68B">
        <w:t xml:space="preserve">middle so that </w:t>
      </w:r>
      <w:r w:rsidR="2B3AADC5">
        <w:t>you can open</w:t>
      </w:r>
      <w:r w:rsidR="3A994757">
        <w:t xml:space="preserve"> and</w:t>
      </w:r>
      <w:r w:rsidR="03D06F81">
        <w:t xml:space="preserve"> close the </w:t>
      </w:r>
      <w:r w:rsidR="20E132BA">
        <w:t xml:space="preserve">case. When the case is closed the device </w:t>
      </w:r>
      <w:r w:rsidR="1FA43826">
        <w:t xml:space="preserve">goes into low power mode. </w:t>
      </w:r>
    </w:p>
    <w:p w:rsidRPr="00632007" w:rsidR="00632007" w:rsidP="0D44C9EB" w:rsidRDefault="00B70F8F" w14:paraId="07AF7A18" w14:textId="77397E73">
      <w:r>
        <w:br w:type="page"/>
      </w:r>
    </w:p>
    <w:p w:rsidRPr="00632007" w:rsidR="00632007" w:rsidP="00632007" w:rsidRDefault="0D44C9EB" w14:paraId="54313533" w14:textId="54631C08">
      <w:pPr>
        <w:pStyle w:val="Heading2"/>
      </w:pPr>
      <w:r>
        <w:t xml:space="preserve">Pin Out Diagram (fig. </w:t>
      </w:r>
      <w:r w:rsidR="610D5EE3">
        <w:t>3</w:t>
      </w:r>
      <w:r>
        <w:t xml:space="preserve">) </w:t>
      </w:r>
    </w:p>
    <w:p w:rsidRPr="000A2BD8" w:rsidR="000A2BD8" w:rsidP="000A2BD8" w:rsidRDefault="000A2BD8" w14:paraId="20CA2F9B" w14:textId="7FA8C7D1">
      <w:r>
        <w:t xml:space="preserve">The hardware </w:t>
      </w:r>
      <w:r w:rsidR="00EA5598">
        <w:t xml:space="preserve">for </w:t>
      </w:r>
      <w:r w:rsidR="00E72D40">
        <w:t xml:space="preserve">the </w:t>
      </w:r>
      <w:r w:rsidR="002820C9">
        <w:t>po</w:t>
      </w:r>
      <w:r w:rsidR="003D069B">
        <w:t>lypod con</w:t>
      </w:r>
      <w:r w:rsidR="00C64384">
        <w:t>sists of a</w:t>
      </w:r>
      <w:r w:rsidR="0075466E">
        <w:t xml:space="preserve"> few major </w:t>
      </w:r>
      <w:r w:rsidR="00F7146D">
        <w:t>components</w:t>
      </w:r>
      <w:r w:rsidR="00DD6B36">
        <w:t>:</w:t>
      </w:r>
    </w:p>
    <w:p w:rsidR="00DD6B36" w:rsidP="00031E98" w:rsidRDefault="006D30D2" w14:paraId="5E9B832A" w14:textId="723BB170">
      <w:pPr>
        <w:pStyle w:val="ListParagraph"/>
        <w:numPr>
          <w:ilvl w:val="0"/>
          <w:numId w:val="5"/>
        </w:numPr>
      </w:pPr>
      <w:r>
        <w:t>A Raspbe</w:t>
      </w:r>
      <w:r w:rsidR="006860F3">
        <w:t>rry Pi 5</w:t>
      </w:r>
      <w:r w:rsidR="00F81EF6">
        <w:t xml:space="preserve"> </w:t>
      </w:r>
      <w:r w:rsidR="008C2E5C">
        <w:t xml:space="preserve">for </w:t>
      </w:r>
      <w:r w:rsidR="00C40E80">
        <w:t>compu</w:t>
      </w:r>
      <w:r w:rsidR="00250F8C">
        <w:t>tation</w:t>
      </w:r>
    </w:p>
    <w:p w:rsidR="001231A8" w:rsidP="00031E98" w:rsidRDefault="007379FE" w14:paraId="2561AE96" w14:textId="2753A29B">
      <w:pPr>
        <w:pStyle w:val="ListParagraph"/>
        <w:numPr>
          <w:ilvl w:val="0"/>
          <w:numId w:val="5"/>
        </w:numPr>
      </w:pPr>
      <w:r>
        <w:t>A 3</w:t>
      </w:r>
      <w:r w:rsidR="007073FD">
        <w:t>.5</w:t>
      </w:r>
      <w:r w:rsidR="00E13694">
        <w:t xml:space="preserve">in </w:t>
      </w:r>
      <w:r w:rsidR="0089279A">
        <w:t>resis</w:t>
      </w:r>
      <w:r w:rsidR="00811A7B">
        <w:t xml:space="preserve">tive touch </w:t>
      </w:r>
      <w:r w:rsidR="00616D6F">
        <w:t xml:space="preserve">display </w:t>
      </w:r>
      <w:r w:rsidR="00771450">
        <w:t>for the bo</w:t>
      </w:r>
      <w:r w:rsidR="00F07AEC">
        <w:t>ttom scr</w:t>
      </w:r>
      <w:r w:rsidR="00890E6B">
        <w:t>een</w:t>
      </w:r>
    </w:p>
    <w:p w:rsidR="000A7809" w:rsidP="000A7809" w:rsidRDefault="000A7809" w14:paraId="0CEAB1CF" w14:textId="0DDFE4D1">
      <w:pPr>
        <w:pStyle w:val="ListParagraph"/>
        <w:numPr>
          <w:ilvl w:val="1"/>
          <w:numId w:val="5"/>
        </w:numPr>
      </w:pPr>
      <w:r>
        <w:t xml:space="preserve">This display does not connect to the board in the </w:t>
      </w:r>
      <w:r w:rsidR="00AB760D">
        <w:t xml:space="preserve">same way as the other connections. It is attached to the bottom of the board, with </w:t>
      </w:r>
      <w:r w:rsidR="00631083">
        <w:t xml:space="preserve">connectors being attached to the bottom of the </w:t>
      </w:r>
      <w:r w:rsidR="00714B40">
        <w:t xml:space="preserve">GPIO pins. </w:t>
      </w:r>
      <w:r w:rsidR="0023599C">
        <w:t>This leaves many necessary pins open for us to use.</w:t>
      </w:r>
    </w:p>
    <w:p w:rsidR="00890E6B" w:rsidP="00031E98" w:rsidRDefault="00890E6B" w14:paraId="4839AD72" w14:textId="25A520A4">
      <w:pPr>
        <w:pStyle w:val="ListParagraph"/>
        <w:numPr>
          <w:ilvl w:val="0"/>
          <w:numId w:val="5"/>
        </w:numPr>
      </w:pPr>
      <w:r>
        <w:t>A 3</w:t>
      </w:r>
      <w:r w:rsidR="00B54576">
        <w:t xml:space="preserve">.5in </w:t>
      </w:r>
      <w:r w:rsidR="00763A90">
        <w:t>DSI capa</w:t>
      </w:r>
      <w:r w:rsidR="00D0674F">
        <w:t xml:space="preserve">citive </w:t>
      </w:r>
      <w:r w:rsidR="00421633">
        <w:t>touch displa</w:t>
      </w:r>
      <w:r w:rsidR="00CB1429">
        <w:t xml:space="preserve">y for the </w:t>
      </w:r>
      <w:r w:rsidR="00F71D7B">
        <w:t>top d</w:t>
      </w:r>
      <w:r w:rsidR="00F70B19">
        <w:t>isplay</w:t>
      </w:r>
    </w:p>
    <w:p w:rsidR="007F1F7E" w:rsidP="00031E98" w:rsidRDefault="005D12DF" w14:paraId="036B385F" w14:textId="1A0D680B">
      <w:pPr>
        <w:pStyle w:val="ListParagraph"/>
        <w:numPr>
          <w:ilvl w:val="0"/>
          <w:numId w:val="5"/>
        </w:numPr>
      </w:pPr>
      <w:r>
        <w:t xml:space="preserve">A </w:t>
      </w:r>
      <w:r w:rsidR="001B4F79">
        <w:t>US</w:t>
      </w:r>
      <w:r w:rsidR="00D9505F">
        <w:t>B 2.</w:t>
      </w:r>
      <w:r w:rsidR="00322A1A">
        <w:t>0 sp</w:t>
      </w:r>
      <w:r w:rsidR="00714F48">
        <w:t xml:space="preserve">eaker </w:t>
      </w:r>
      <w:r w:rsidR="00EE73CC">
        <w:t>for o</w:t>
      </w:r>
      <w:r w:rsidR="00BC26FB">
        <w:t>utp</w:t>
      </w:r>
      <w:r w:rsidR="00FE74B2">
        <w:t>utting s</w:t>
      </w:r>
      <w:r w:rsidR="00AF45D3">
        <w:t>ound</w:t>
      </w:r>
      <w:r w:rsidR="00637FB6">
        <w:t xml:space="preserve"> an</w:t>
      </w:r>
      <w:r w:rsidR="00BF4891">
        <w:t>d notifi</w:t>
      </w:r>
      <w:r w:rsidR="00DE4E0C">
        <w:t>cations</w:t>
      </w:r>
    </w:p>
    <w:p w:rsidR="00A53BB0" w:rsidP="00031E98" w:rsidRDefault="00A278E1" w14:paraId="5550C501" w14:textId="1E4AEF3A">
      <w:pPr>
        <w:pStyle w:val="ListParagraph"/>
        <w:numPr>
          <w:ilvl w:val="0"/>
          <w:numId w:val="5"/>
        </w:numPr>
      </w:pPr>
      <w:r>
        <w:t xml:space="preserve">A </w:t>
      </w:r>
      <w:r w:rsidR="00107ED1">
        <w:t xml:space="preserve">DSI </w:t>
      </w:r>
      <w:r w:rsidR="004A447B">
        <w:t>camera mo</w:t>
      </w:r>
      <w:r w:rsidR="007B0F8D">
        <w:t xml:space="preserve">dule </w:t>
      </w:r>
      <w:r w:rsidR="00CA222D">
        <w:t>for the</w:t>
      </w:r>
      <w:r w:rsidR="00B523ED">
        <w:t xml:space="preserve"> polypo</w:t>
      </w:r>
      <w:r w:rsidR="005B4CE4">
        <w:t>d to</w:t>
      </w:r>
      <w:r w:rsidR="00637FB6">
        <w:t xml:space="preserve"> see </w:t>
      </w:r>
      <w:r w:rsidR="000A7809">
        <w:t>its</w:t>
      </w:r>
      <w:r w:rsidR="00105958">
        <w:t xml:space="preserve"> s</w:t>
      </w:r>
      <w:r w:rsidR="00562DBF">
        <w:t>urroundings</w:t>
      </w:r>
    </w:p>
    <w:p w:rsidR="0062665C" w:rsidP="00031E98" w:rsidRDefault="00881CC2" w14:paraId="48AE29E0" w14:textId="64E36A5E">
      <w:pPr>
        <w:pStyle w:val="ListParagraph"/>
        <w:numPr>
          <w:ilvl w:val="0"/>
          <w:numId w:val="5"/>
        </w:numPr>
      </w:pPr>
      <w:r>
        <w:t xml:space="preserve">A </w:t>
      </w:r>
      <w:r w:rsidR="00843816">
        <w:t>BME</w:t>
      </w:r>
      <w:r w:rsidR="009F4422">
        <w:t>680</w:t>
      </w:r>
      <w:r w:rsidR="00F66793">
        <w:t xml:space="preserve"> </w:t>
      </w:r>
      <w:r w:rsidR="002A0B93">
        <w:t>multi</w:t>
      </w:r>
      <w:r w:rsidR="009F739A">
        <w:t>-sens</w:t>
      </w:r>
      <w:r w:rsidR="001572FF">
        <w:t>or module for</w:t>
      </w:r>
      <w:r w:rsidR="00B901B0">
        <w:t xml:space="preserve"> </w:t>
      </w:r>
      <w:r w:rsidR="001D523F">
        <w:t xml:space="preserve">measuring </w:t>
      </w:r>
      <w:r w:rsidR="00F56E6C">
        <w:t>environmen</w:t>
      </w:r>
      <w:r w:rsidR="00AE6993">
        <w:t>tal press</w:t>
      </w:r>
      <w:r w:rsidR="00500DF3">
        <w:t>ure, humidity</w:t>
      </w:r>
      <w:r w:rsidR="00BC0648">
        <w:t>, tempe</w:t>
      </w:r>
      <w:r w:rsidR="0098256D">
        <w:t>rature, and</w:t>
      </w:r>
      <w:r w:rsidR="0017005E">
        <w:t xml:space="preserve"> gas</w:t>
      </w:r>
    </w:p>
    <w:p w:rsidR="00AA6548" w:rsidP="00AA6548" w:rsidRDefault="00B349A4" w14:paraId="26C13BE4" w14:textId="701397B9">
      <w:pPr>
        <w:pStyle w:val="ListParagraph"/>
        <w:numPr>
          <w:ilvl w:val="1"/>
          <w:numId w:val="5"/>
        </w:numPr>
      </w:pPr>
      <w:r>
        <w:t>Add</w:t>
      </w:r>
      <w:r w:rsidR="00446416">
        <w:t>itio</w:t>
      </w:r>
      <w:r w:rsidR="001E189A">
        <w:t xml:space="preserve">nally, </w:t>
      </w:r>
      <w:r w:rsidR="007D2965">
        <w:t>we utilize</w:t>
      </w:r>
      <w:r w:rsidR="00A5226A">
        <w:t xml:space="preserve"> a </w:t>
      </w:r>
      <w:r w:rsidR="006A7ED0">
        <w:t>Q</w:t>
      </w:r>
      <w:r w:rsidR="003B072E">
        <w:t>WIIC</w:t>
      </w:r>
      <w:r w:rsidR="00BF1D14">
        <w:t xml:space="preserve"> Shi</w:t>
      </w:r>
      <w:r w:rsidR="008136CD">
        <w:t xml:space="preserve">m </w:t>
      </w:r>
      <w:r w:rsidR="00A269BC">
        <w:t>atta</w:t>
      </w:r>
      <w:r w:rsidR="006C0ADF">
        <w:t xml:space="preserve">chment </w:t>
      </w:r>
      <w:r w:rsidR="00526760">
        <w:t>to</w:t>
      </w:r>
      <w:r w:rsidR="000F33E5">
        <w:t xml:space="preserve"> </w:t>
      </w:r>
      <w:r w:rsidR="004E4039">
        <w:t>connect</w:t>
      </w:r>
      <w:r w:rsidR="00526760">
        <w:t xml:space="preserve"> </w:t>
      </w:r>
      <w:r w:rsidR="00313CC7">
        <w:t>the BME</w:t>
      </w:r>
      <w:r w:rsidR="001B27A2">
        <w:t xml:space="preserve">680 </w:t>
      </w:r>
      <w:r w:rsidR="00CD2963">
        <w:t xml:space="preserve">module </w:t>
      </w:r>
      <w:r w:rsidR="00AA57BA">
        <w:t xml:space="preserve">instead of </w:t>
      </w:r>
      <w:r w:rsidR="00E13414">
        <w:t>the pins</w:t>
      </w:r>
      <w:r w:rsidR="00BF2802">
        <w:t xml:space="preserve">. This </w:t>
      </w:r>
      <w:r w:rsidR="002D1EAA">
        <w:t xml:space="preserve">helps </w:t>
      </w:r>
      <w:r w:rsidR="00204E50">
        <w:t>conso</w:t>
      </w:r>
      <w:r w:rsidR="00412369">
        <w:t xml:space="preserve">lidate </w:t>
      </w:r>
      <w:r w:rsidR="00943B45">
        <w:t>the GPIO pins.</w:t>
      </w:r>
    </w:p>
    <w:p w:rsidR="006F1A9E" w:rsidP="00031E98" w:rsidRDefault="006F1A9E" w14:paraId="57FD67F7" w14:textId="00B41773">
      <w:pPr>
        <w:pStyle w:val="ListParagraph"/>
        <w:numPr>
          <w:ilvl w:val="0"/>
          <w:numId w:val="5"/>
        </w:numPr>
      </w:pPr>
      <w:r>
        <w:t>2</w:t>
      </w:r>
      <w:r w:rsidR="008600FB">
        <w:t xml:space="preserve"> </w:t>
      </w:r>
      <w:r w:rsidR="00230822">
        <w:t>RG</w:t>
      </w:r>
      <w:r w:rsidR="008C6E45">
        <w:t xml:space="preserve">B </w:t>
      </w:r>
      <w:r w:rsidR="00DC655E">
        <w:t>cathod</w:t>
      </w:r>
      <w:r w:rsidR="001C2CDD">
        <w:t>e LED</w:t>
      </w:r>
      <w:r w:rsidR="00FD2BF3">
        <w:t xml:space="preserve">s </w:t>
      </w:r>
      <w:r w:rsidR="00660EF9">
        <w:t>for the</w:t>
      </w:r>
      <w:r w:rsidR="003A629D">
        <w:t xml:space="preserve"> eyes</w:t>
      </w:r>
      <w:r w:rsidR="00702D05">
        <w:t xml:space="preserve"> of the polypod</w:t>
      </w:r>
    </w:p>
    <w:p w:rsidR="00943B45" w:rsidP="00943B45" w:rsidRDefault="002E4381" w14:paraId="1F019973" w14:textId="5EC14284">
      <w:pPr>
        <w:pStyle w:val="ListParagraph"/>
        <w:numPr>
          <w:ilvl w:val="1"/>
          <w:numId w:val="5"/>
        </w:numPr>
      </w:pPr>
      <w:r>
        <w:t>Additionally, we utilize a custom module for the</w:t>
      </w:r>
      <w:r w:rsidR="009F07D7">
        <w:t xml:space="preserve"> RGB connections, ground, and</w:t>
      </w:r>
      <w:r w:rsidR="008259C7">
        <w:t xml:space="preserve"> resistors</w:t>
      </w:r>
      <w:r w:rsidR="000D3CB8">
        <w:t>.</w:t>
      </w:r>
      <w:r w:rsidR="007C6837">
        <w:t xml:space="preserve"> This comes with many benefits, including a consolidation of GPIO</w:t>
      </w:r>
      <w:r w:rsidR="000A7809">
        <w:t>/ground</w:t>
      </w:r>
      <w:r w:rsidR="007C6837">
        <w:t xml:space="preserve"> pins, the centralization</w:t>
      </w:r>
      <w:r w:rsidR="007B1BB3">
        <w:t xml:space="preserve"> of connections, and </w:t>
      </w:r>
      <w:r w:rsidR="000A7809">
        <w:t>the ability to control both LEDs simultaneously without any extra computation.</w:t>
      </w:r>
    </w:p>
    <w:p w:rsidR="003A71FC" w:rsidP="003A71FC" w:rsidRDefault="003A71FC" w14:paraId="5B6C2021" w14:textId="77777777"/>
    <w:p w:rsidR="0D44C9EB" w:rsidP="3DC715BB" w:rsidRDefault="00C27B8E" w14:paraId="17AFA812" w14:textId="37586359">
      <w:r>
        <w:drawing>
          <wp:inline wp14:editId="08F8E363" wp14:anchorId="05C72E91">
            <wp:extent cx="4795759" cy="3269135"/>
            <wp:effectExtent l="0" t="0" r="0" b="0"/>
            <wp:docPr id="388818732" name="Picture 1">
              <a:extLst>
                <a:ext uri="{FF2B5EF4-FFF2-40B4-BE49-F238E27FC236}">
                  <a16:creationId xmlns:a16="http://schemas.microsoft.com/office/drawing/2014/main" id="{CE273053-4BEC-4944-8384-B844E0A7350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a:ext>
                      </a:extLst>
                    </a:blip>
                    <a:srcRect/>
                    <a:stretch>
                      <a:fillRect/>
                    </a:stretch>
                  </pic:blipFill>
                  <pic:spPr bwMode="auto">
                    <a:xfrm rot="0">
                      <a:off x="0" y="0"/>
                      <a:ext cx="4795759" cy="3269135"/>
                    </a:xfrm>
                    <a:prstGeom prst="rect">
                      <a:avLst/>
                    </a:prstGeom>
                    <a:noFill/>
                    <a:ln>
                      <a:noFill/>
                    </a:ln>
                  </pic:spPr>
                </pic:pic>
              </a:graphicData>
            </a:graphic>
          </wp:inline>
        </w:drawing>
      </w:r>
    </w:p>
    <w:p w:rsidR="0D44C9EB" w:rsidRDefault="0D44C9EB" w14:paraId="5A90A4CD" w14:textId="1F53541C">
      <w:r>
        <w:br w:type="page"/>
      </w:r>
    </w:p>
    <w:p w:rsidR="0D44C9EB" w:rsidP="0D44C9EB" w:rsidRDefault="0D44C9EB" w14:paraId="165C396B" w14:textId="4BFE6DCC">
      <w:pPr>
        <w:pStyle w:val="Heading2"/>
      </w:pPr>
      <w:r>
        <w:t xml:space="preserve">Logical Data Flow Diagram (fig. </w:t>
      </w:r>
      <w:r w:rsidR="2CAF723F">
        <w:t>4</w:t>
      </w:r>
      <w:r>
        <w:t xml:space="preserve">) </w:t>
      </w:r>
    </w:p>
    <w:p w:rsidR="00B70F8F" w:rsidP="67413DED" w:rsidRDefault="00B70F8F" w14:paraId="1E83ED39" w14:textId="1D870A6C">
      <w:r>
        <w:rPr>
          <w:noProof/>
        </w:rPr>
        <w:drawing>
          <wp:inline distT="0" distB="0" distL="0" distR="0" wp14:anchorId="574A63C2" wp14:editId="2FAD86F1">
            <wp:extent cx="4856616" cy="3681377"/>
            <wp:effectExtent l="0" t="0" r="0" b="0"/>
            <wp:docPr id="200768257" name="drawing">
              <a:extLst xmlns:a="http://schemas.openxmlformats.org/drawingml/2006/main">
                <a:ext uri="{FF2B5EF4-FFF2-40B4-BE49-F238E27FC236}">
                  <a16:creationId xmlns:a16="http://schemas.microsoft.com/office/drawing/2014/main" id="{21F2AA32-817E-44DB-A6B8-086C01F94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8257" name=""/>
                    <pic:cNvPicPr/>
                  </pic:nvPicPr>
                  <pic:blipFill>
                    <a:blip r:embed="rId8">
                      <a:extLst>
                        <a:ext uri="{28A0092B-C50C-407E-A947-70E740481C1C}">
                          <a14:useLocalDpi xmlns:a14="http://schemas.microsoft.com/office/drawing/2010/main"/>
                        </a:ext>
                      </a:extLst>
                    </a:blip>
                    <a:stretch>
                      <a:fillRect/>
                    </a:stretch>
                  </pic:blipFill>
                  <pic:spPr>
                    <a:xfrm>
                      <a:off x="0" y="0"/>
                      <a:ext cx="4856616" cy="3681377"/>
                    </a:xfrm>
                    <a:prstGeom prst="rect">
                      <a:avLst/>
                    </a:prstGeom>
                  </pic:spPr>
                </pic:pic>
              </a:graphicData>
            </a:graphic>
          </wp:inline>
        </w:drawing>
      </w:r>
    </w:p>
    <w:p w:rsidR="00B70F8F" w:rsidP="67413DED" w:rsidRDefault="0D44C9EB" w14:paraId="018BCFB0" w14:textId="3896AFF2">
      <w:r>
        <w:t xml:space="preserve">This diagram shows how a polypod user would interact with polywork, the physical polypod, and how an external </w:t>
      </w:r>
      <w:r w:rsidR="4B1D68AC">
        <w:t>API</w:t>
      </w:r>
      <w:r>
        <w:t xml:space="preserve"> would also interact with the system. In this diagram, there are three main processes. One where a new user connects to their polypod and gives basic preferences about what types of notifications they would receive. </w:t>
      </w:r>
      <w:r w:rsidR="041EC61F">
        <w:t xml:space="preserve">This creates </w:t>
      </w:r>
      <w:r w:rsidR="31E106DB">
        <w:t>records on the</w:t>
      </w:r>
      <w:r w:rsidR="311D77B4">
        <w:t xml:space="preserve"> </w:t>
      </w:r>
      <w:r w:rsidR="48F2E83F">
        <w:t>user's</w:t>
      </w:r>
      <w:r w:rsidR="311D77B4">
        <w:t xml:space="preserve"> database</w:t>
      </w:r>
      <w:r w:rsidR="599E0EE6">
        <w:t>.</w:t>
      </w:r>
      <w:r w:rsidR="7A18584E">
        <w:t xml:space="preserve"> </w:t>
      </w:r>
      <w:r>
        <w:t xml:space="preserve">A second process where the user is able to upload changes to these preferences. </w:t>
      </w:r>
      <w:r w:rsidR="0EAE525A">
        <w:t xml:space="preserve">This would update </w:t>
      </w:r>
      <w:r w:rsidR="0BF82765">
        <w:t xml:space="preserve">the user </w:t>
      </w:r>
      <w:r w:rsidR="28B204B5">
        <w:t>database</w:t>
      </w:r>
      <w:r w:rsidR="00D3DA6D">
        <w:t xml:space="preserve"> record</w:t>
      </w:r>
      <w:r w:rsidR="28B204B5">
        <w:t xml:space="preserve"> </w:t>
      </w:r>
      <w:r w:rsidR="2B2EFFBB">
        <w:t xml:space="preserve">without sending </w:t>
      </w:r>
      <w:r w:rsidR="06D943A6">
        <w:t xml:space="preserve">any additional </w:t>
      </w:r>
      <w:r w:rsidR="393D32B9">
        <w:t xml:space="preserve">information </w:t>
      </w:r>
      <w:r w:rsidR="673D41BC">
        <w:t xml:space="preserve">to </w:t>
      </w:r>
      <w:r w:rsidR="25EDD2BD">
        <w:t xml:space="preserve">the </w:t>
      </w:r>
      <w:r w:rsidR="5201B6B9">
        <w:t>polypod. The</w:t>
      </w:r>
      <w:r>
        <w:t xml:space="preserve"> final process involves polling an external API to look for events that would require a polypod notification. </w:t>
      </w:r>
      <w:r w:rsidR="7537A653">
        <w:t xml:space="preserve">The event database </w:t>
      </w:r>
      <w:r w:rsidR="532CB61E">
        <w:t xml:space="preserve">would </w:t>
      </w:r>
      <w:r w:rsidR="565AE743">
        <w:t xml:space="preserve">allow </w:t>
      </w:r>
      <w:r w:rsidR="5CFEE59F">
        <w:t xml:space="preserve">us to compare </w:t>
      </w:r>
      <w:r w:rsidR="4CD3F191">
        <w:t xml:space="preserve">previous </w:t>
      </w:r>
      <w:r w:rsidR="3D99571C">
        <w:t xml:space="preserve">event data and determine </w:t>
      </w:r>
      <w:r w:rsidR="7154D715">
        <w:t xml:space="preserve">if an </w:t>
      </w:r>
      <w:r w:rsidR="750B353A">
        <w:t xml:space="preserve">event </w:t>
      </w:r>
      <w:r w:rsidR="22D8FFAD">
        <w:t xml:space="preserve">has </w:t>
      </w:r>
      <w:r w:rsidR="0DB59CE7">
        <w:t>occurred</w:t>
      </w:r>
      <w:r w:rsidR="7DE965C0">
        <w:t>.</w:t>
      </w:r>
      <w:r w:rsidR="38C06F8F">
        <w:t xml:space="preserve"> This</w:t>
      </w:r>
      <w:r w:rsidR="3D99571C">
        <w:t xml:space="preserve"> would require </w:t>
      </w:r>
      <w:r w:rsidR="38CEA947">
        <w:t xml:space="preserve">updating an event </w:t>
      </w:r>
      <w:r w:rsidR="13FDFE72">
        <w:t xml:space="preserve">database with </w:t>
      </w:r>
      <w:r w:rsidR="533F3B93">
        <w:t>relevant</w:t>
      </w:r>
      <w:r w:rsidR="2BB0EB67">
        <w:t xml:space="preserve"> </w:t>
      </w:r>
      <w:r w:rsidR="525CE45F">
        <w:t>information</w:t>
      </w:r>
      <w:r w:rsidR="0F4C390B">
        <w:t xml:space="preserve">. </w:t>
      </w:r>
      <w:r w:rsidR="2D1923C7">
        <w:t xml:space="preserve">If an event has </w:t>
      </w:r>
      <w:r w:rsidR="783ED925">
        <w:t>occurred</w:t>
      </w:r>
      <w:r w:rsidR="1B38BB1C">
        <w:t>,</w:t>
      </w:r>
      <w:r w:rsidR="2125E7C7">
        <w:t xml:space="preserve"> </w:t>
      </w:r>
      <w:r w:rsidR="482E36E4">
        <w:t>then</w:t>
      </w:r>
      <w:r w:rsidR="78701634">
        <w:t xml:space="preserve"> </w:t>
      </w:r>
      <w:r w:rsidR="6DB9ACD0">
        <w:t xml:space="preserve">the </w:t>
      </w:r>
      <w:r w:rsidR="482E36E4">
        <w:t>relevant</w:t>
      </w:r>
      <w:r w:rsidR="6DB9ACD0">
        <w:t xml:space="preserve"> </w:t>
      </w:r>
      <w:r w:rsidR="08F8DBC1">
        <w:t xml:space="preserve">users will </w:t>
      </w:r>
      <w:r w:rsidR="6D7A9578">
        <w:t xml:space="preserve">be </w:t>
      </w:r>
      <w:r w:rsidR="3CCEFAD5">
        <w:t xml:space="preserve">pulled from the database and then </w:t>
      </w:r>
      <w:r w:rsidR="4025E489">
        <w:t>a</w:t>
      </w:r>
      <w:r w:rsidR="4CBD476F">
        <w:t xml:space="preserve"> </w:t>
      </w:r>
      <w:r w:rsidR="44634F33">
        <w:t xml:space="preserve">notification sent to their </w:t>
      </w:r>
      <w:r w:rsidR="08428C3C">
        <w:t>polypod.</w:t>
      </w:r>
      <w:r w:rsidR="2350D722">
        <w:t xml:space="preserve"> The poly </w:t>
      </w:r>
      <w:r w:rsidR="62CFFFE7">
        <w:t xml:space="preserve">would then </w:t>
      </w:r>
      <w:r w:rsidR="65A9C2FE">
        <w:t xml:space="preserve">alert the user. </w:t>
      </w:r>
    </w:p>
    <w:p w:rsidR="00B70F8F" w:rsidP="0D44C9EB" w:rsidRDefault="0D44C9EB" w14:paraId="71C40450" w14:textId="515F9CA4">
      <w:pPr>
        <w:pStyle w:val="Heading2"/>
      </w:pPr>
      <w:r>
        <w:t xml:space="preserve">UML Class Diagram (fig. </w:t>
      </w:r>
      <w:r w:rsidR="0F31A9D9">
        <w:t>5</w:t>
      </w:r>
      <w:r>
        <w:t>)</w:t>
      </w:r>
    </w:p>
    <w:p w:rsidR="0C5C7364" w:rsidP="0C5C7364" w:rsidRDefault="0C5C7364" w14:paraId="2521A8A0" w14:textId="11ADA325">
      <w:r>
        <w:drawing>
          <wp:inline wp14:editId="771D2A86" wp14:anchorId="1CD05AF5">
            <wp:extent cx="5941810" cy="5208607"/>
            <wp:effectExtent l="0" t="0" r="0" b="0"/>
            <wp:docPr id="2000775389" name="drawing">
              <a:extLst>
                <a:ext uri="{FF2B5EF4-FFF2-40B4-BE49-F238E27FC236}">
                  <a16:creationId xmlns:a16="http://schemas.microsoft.com/office/drawing/2014/main" id="{AA9B7489-83A7-4041-9767-9CA4D48F61C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775389"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5941810" cy="5208607"/>
                    </a:xfrm>
                    <a:prstGeom prst="rect">
                      <a:avLst/>
                    </a:prstGeom>
                  </pic:spPr>
                </pic:pic>
              </a:graphicData>
            </a:graphic>
          </wp:inline>
        </w:drawing>
      </w:r>
      <w:r w:rsidR="3843FD6D">
        <w:rPr/>
        <w:t xml:space="preserve">The above diagram </w:t>
      </w:r>
      <w:r w:rsidR="3843FD6D">
        <w:rPr/>
        <w:t>showcases</w:t>
      </w:r>
      <w:r w:rsidR="3843FD6D">
        <w:rPr/>
        <w:t xml:space="preserve"> how the different major components interact with one another to form the polypod ecosystem and the specific functions which </w:t>
      </w:r>
      <w:r w:rsidR="3843FD6D">
        <w:rPr/>
        <w:t>facilitate</w:t>
      </w:r>
      <w:r w:rsidR="3843FD6D">
        <w:rPr/>
        <w:t xml:space="preserve"> that communication. The config class is a data structure that holds the payload which will be used as the communication device between each of the different pathways. In communications between the frontend and server, the config class is used to pack data and then parse it to be stored. The server is also able to send data packed in the config class to be parsed on the physical device. This parsed information can either be a new configuration style (either a color scheme, enabling or disabling the camera, etc.) or a </w:t>
      </w:r>
      <w:r w:rsidR="3843FD6D">
        <w:rPr/>
        <w:t>a</w:t>
      </w:r>
      <w:r w:rsidR="3843FD6D">
        <w:rPr/>
        <w:t xml:space="preserve"> new notification (such as a touchdown in a football game, a </w:t>
      </w:r>
      <w:r w:rsidR="3843FD6D">
        <w:rPr/>
        <w:t>stock’s</w:t>
      </w:r>
      <w:r w:rsidR="3843FD6D">
        <w:rPr/>
        <w:t xml:space="preserve"> value increasing by a certain threshold, etc.). The </w:t>
      </w:r>
      <w:r w:rsidR="3843FD6D">
        <w:rPr/>
        <w:t>ConfigID</w:t>
      </w:r>
      <w:r w:rsidR="3843FD6D">
        <w:rPr/>
        <w:t xml:space="preserve"> will </w:t>
      </w:r>
      <w:r w:rsidR="3843FD6D">
        <w:rPr/>
        <w:t>contain</w:t>
      </w:r>
      <w:r w:rsidR="3843FD6D">
        <w:rPr/>
        <w:t xml:space="preserve"> both a number that will </w:t>
      </w:r>
      <w:r w:rsidR="3843FD6D">
        <w:rPr/>
        <w:t>indicate</w:t>
      </w:r>
      <w:r w:rsidR="3843FD6D">
        <w:rPr/>
        <w:t xml:space="preserve"> if this is a duplicate message, and the message type if being conveyed to the polypod physical device.</w:t>
      </w:r>
    </w:p>
    <w:sectPr w:rsidR="0C5C736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E063F"/>
    <w:multiLevelType w:val="hybridMultilevel"/>
    <w:tmpl w:val="28DABC2E"/>
    <w:lvl w:ilvl="0" w:tplc="BB3689CE">
      <w:start w:val="1"/>
      <w:numFmt w:val="bullet"/>
      <w:lvlText w:val="-"/>
      <w:lvlJc w:val="left"/>
      <w:pPr>
        <w:ind w:left="720" w:hanging="360"/>
      </w:pPr>
      <w:rPr>
        <w:rFonts w:hint="default" w:ascii="Aptos" w:hAnsi="Aptos"/>
      </w:rPr>
    </w:lvl>
    <w:lvl w:ilvl="1" w:tplc="494678C6">
      <w:start w:val="1"/>
      <w:numFmt w:val="bullet"/>
      <w:lvlText w:val="o"/>
      <w:lvlJc w:val="left"/>
      <w:pPr>
        <w:ind w:left="1440" w:hanging="360"/>
      </w:pPr>
      <w:rPr>
        <w:rFonts w:hint="default" w:ascii="Courier New" w:hAnsi="Courier New"/>
      </w:rPr>
    </w:lvl>
    <w:lvl w:ilvl="2" w:tplc="DA906C2C">
      <w:start w:val="1"/>
      <w:numFmt w:val="bullet"/>
      <w:lvlText w:val=""/>
      <w:lvlJc w:val="left"/>
      <w:pPr>
        <w:ind w:left="2160" w:hanging="360"/>
      </w:pPr>
      <w:rPr>
        <w:rFonts w:hint="default" w:ascii="Wingdings" w:hAnsi="Wingdings"/>
      </w:rPr>
    </w:lvl>
    <w:lvl w:ilvl="3" w:tplc="3FD65DF4">
      <w:start w:val="1"/>
      <w:numFmt w:val="bullet"/>
      <w:lvlText w:val=""/>
      <w:lvlJc w:val="left"/>
      <w:pPr>
        <w:ind w:left="2880" w:hanging="360"/>
      </w:pPr>
      <w:rPr>
        <w:rFonts w:hint="default" w:ascii="Symbol" w:hAnsi="Symbol"/>
      </w:rPr>
    </w:lvl>
    <w:lvl w:ilvl="4" w:tplc="E54C326A">
      <w:start w:val="1"/>
      <w:numFmt w:val="bullet"/>
      <w:lvlText w:val="o"/>
      <w:lvlJc w:val="left"/>
      <w:pPr>
        <w:ind w:left="3600" w:hanging="360"/>
      </w:pPr>
      <w:rPr>
        <w:rFonts w:hint="default" w:ascii="Courier New" w:hAnsi="Courier New"/>
      </w:rPr>
    </w:lvl>
    <w:lvl w:ilvl="5" w:tplc="9B3CB368">
      <w:start w:val="1"/>
      <w:numFmt w:val="bullet"/>
      <w:lvlText w:val=""/>
      <w:lvlJc w:val="left"/>
      <w:pPr>
        <w:ind w:left="4320" w:hanging="360"/>
      </w:pPr>
      <w:rPr>
        <w:rFonts w:hint="default" w:ascii="Wingdings" w:hAnsi="Wingdings"/>
      </w:rPr>
    </w:lvl>
    <w:lvl w:ilvl="6" w:tplc="129E751C">
      <w:start w:val="1"/>
      <w:numFmt w:val="bullet"/>
      <w:lvlText w:val=""/>
      <w:lvlJc w:val="left"/>
      <w:pPr>
        <w:ind w:left="5040" w:hanging="360"/>
      </w:pPr>
      <w:rPr>
        <w:rFonts w:hint="default" w:ascii="Symbol" w:hAnsi="Symbol"/>
      </w:rPr>
    </w:lvl>
    <w:lvl w:ilvl="7" w:tplc="114E5DB0">
      <w:start w:val="1"/>
      <w:numFmt w:val="bullet"/>
      <w:lvlText w:val="o"/>
      <w:lvlJc w:val="left"/>
      <w:pPr>
        <w:ind w:left="5760" w:hanging="360"/>
      </w:pPr>
      <w:rPr>
        <w:rFonts w:hint="default" w:ascii="Courier New" w:hAnsi="Courier New"/>
      </w:rPr>
    </w:lvl>
    <w:lvl w:ilvl="8" w:tplc="80FCCF28">
      <w:start w:val="1"/>
      <w:numFmt w:val="bullet"/>
      <w:lvlText w:val=""/>
      <w:lvlJc w:val="left"/>
      <w:pPr>
        <w:ind w:left="6480" w:hanging="360"/>
      </w:pPr>
      <w:rPr>
        <w:rFonts w:hint="default" w:ascii="Wingdings" w:hAnsi="Wingdings"/>
      </w:rPr>
    </w:lvl>
  </w:abstractNum>
  <w:abstractNum w:abstractNumId="1" w15:restartNumberingAfterBreak="0">
    <w:nsid w:val="4E1F2F02"/>
    <w:multiLevelType w:val="hybridMultilevel"/>
    <w:tmpl w:val="8E9EC3A8"/>
    <w:lvl w:ilvl="0" w:tplc="A852D3EC">
      <w:numFmt w:val="bullet"/>
      <w:lvlText w:val="-"/>
      <w:lvlJc w:val="left"/>
      <w:pPr>
        <w:ind w:left="720" w:hanging="360"/>
      </w:pPr>
      <w:rPr>
        <w:rFonts w:hint="default" w:ascii="Aptos" w:hAnsi="Aptos"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79690E9"/>
    <w:multiLevelType w:val="hybridMultilevel"/>
    <w:tmpl w:val="CEFAC25C"/>
    <w:lvl w:ilvl="0" w:tplc="CF0CA724">
      <w:start w:val="1"/>
      <w:numFmt w:val="bullet"/>
      <w:lvlText w:val="-"/>
      <w:lvlJc w:val="left"/>
      <w:pPr>
        <w:ind w:left="720" w:hanging="360"/>
      </w:pPr>
      <w:rPr>
        <w:rFonts w:hint="default" w:ascii="Aptos" w:hAnsi="Aptos"/>
      </w:rPr>
    </w:lvl>
    <w:lvl w:ilvl="1" w:tplc="BFC0D562">
      <w:start w:val="1"/>
      <w:numFmt w:val="bullet"/>
      <w:lvlText w:val="o"/>
      <w:lvlJc w:val="left"/>
      <w:pPr>
        <w:ind w:left="1440" w:hanging="360"/>
      </w:pPr>
      <w:rPr>
        <w:rFonts w:hint="default" w:ascii="Courier New" w:hAnsi="Courier New"/>
      </w:rPr>
    </w:lvl>
    <w:lvl w:ilvl="2" w:tplc="B87C1FFC">
      <w:start w:val="1"/>
      <w:numFmt w:val="bullet"/>
      <w:lvlText w:val=""/>
      <w:lvlJc w:val="left"/>
      <w:pPr>
        <w:ind w:left="2160" w:hanging="360"/>
      </w:pPr>
      <w:rPr>
        <w:rFonts w:hint="default" w:ascii="Wingdings" w:hAnsi="Wingdings"/>
      </w:rPr>
    </w:lvl>
    <w:lvl w:ilvl="3" w:tplc="825CABDC">
      <w:start w:val="1"/>
      <w:numFmt w:val="bullet"/>
      <w:lvlText w:val=""/>
      <w:lvlJc w:val="left"/>
      <w:pPr>
        <w:ind w:left="2880" w:hanging="360"/>
      </w:pPr>
      <w:rPr>
        <w:rFonts w:hint="default" w:ascii="Symbol" w:hAnsi="Symbol"/>
      </w:rPr>
    </w:lvl>
    <w:lvl w:ilvl="4" w:tplc="ABBAA14C">
      <w:start w:val="1"/>
      <w:numFmt w:val="bullet"/>
      <w:lvlText w:val="o"/>
      <w:lvlJc w:val="left"/>
      <w:pPr>
        <w:ind w:left="3600" w:hanging="360"/>
      </w:pPr>
      <w:rPr>
        <w:rFonts w:hint="default" w:ascii="Courier New" w:hAnsi="Courier New"/>
      </w:rPr>
    </w:lvl>
    <w:lvl w:ilvl="5" w:tplc="48E27EF8">
      <w:start w:val="1"/>
      <w:numFmt w:val="bullet"/>
      <w:lvlText w:val=""/>
      <w:lvlJc w:val="left"/>
      <w:pPr>
        <w:ind w:left="4320" w:hanging="360"/>
      </w:pPr>
      <w:rPr>
        <w:rFonts w:hint="default" w:ascii="Wingdings" w:hAnsi="Wingdings"/>
      </w:rPr>
    </w:lvl>
    <w:lvl w:ilvl="6" w:tplc="4E021150">
      <w:start w:val="1"/>
      <w:numFmt w:val="bullet"/>
      <w:lvlText w:val=""/>
      <w:lvlJc w:val="left"/>
      <w:pPr>
        <w:ind w:left="5040" w:hanging="360"/>
      </w:pPr>
      <w:rPr>
        <w:rFonts w:hint="default" w:ascii="Symbol" w:hAnsi="Symbol"/>
      </w:rPr>
    </w:lvl>
    <w:lvl w:ilvl="7" w:tplc="6D360CF0">
      <w:start w:val="1"/>
      <w:numFmt w:val="bullet"/>
      <w:lvlText w:val="o"/>
      <w:lvlJc w:val="left"/>
      <w:pPr>
        <w:ind w:left="5760" w:hanging="360"/>
      </w:pPr>
      <w:rPr>
        <w:rFonts w:hint="default" w:ascii="Courier New" w:hAnsi="Courier New"/>
      </w:rPr>
    </w:lvl>
    <w:lvl w:ilvl="8" w:tplc="B69E4678">
      <w:start w:val="1"/>
      <w:numFmt w:val="bullet"/>
      <w:lvlText w:val=""/>
      <w:lvlJc w:val="left"/>
      <w:pPr>
        <w:ind w:left="6480" w:hanging="360"/>
      </w:pPr>
      <w:rPr>
        <w:rFonts w:hint="default" w:ascii="Wingdings" w:hAnsi="Wingdings"/>
      </w:rPr>
    </w:lvl>
  </w:abstractNum>
  <w:abstractNum w:abstractNumId="3" w15:restartNumberingAfterBreak="0">
    <w:nsid w:val="5BCD68DA"/>
    <w:multiLevelType w:val="hybridMultilevel"/>
    <w:tmpl w:val="2740473C"/>
    <w:lvl w:ilvl="0" w:tplc="28546C1A">
      <w:start w:val="1"/>
      <w:numFmt w:val="bullet"/>
      <w:lvlText w:val="-"/>
      <w:lvlJc w:val="left"/>
      <w:pPr>
        <w:ind w:left="720" w:hanging="360"/>
      </w:pPr>
      <w:rPr>
        <w:rFonts w:hint="default" w:ascii="Aptos" w:hAnsi="Aptos"/>
      </w:rPr>
    </w:lvl>
    <w:lvl w:ilvl="1" w:tplc="9192FB08">
      <w:start w:val="1"/>
      <w:numFmt w:val="bullet"/>
      <w:lvlText w:val="o"/>
      <w:lvlJc w:val="left"/>
      <w:pPr>
        <w:ind w:left="1440" w:hanging="360"/>
      </w:pPr>
      <w:rPr>
        <w:rFonts w:hint="default" w:ascii="Courier New" w:hAnsi="Courier New"/>
      </w:rPr>
    </w:lvl>
    <w:lvl w:ilvl="2" w:tplc="21028E3C">
      <w:start w:val="1"/>
      <w:numFmt w:val="bullet"/>
      <w:lvlText w:val=""/>
      <w:lvlJc w:val="left"/>
      <w:pPr>
        <w:ind w:left="2160" w:hanging="360"/>
      </w:pPr>
      <w:rPr>
        <w:rFonts w:hint="default" w:ascii="Wingdings" w:hAnsi="Wingdings"/>
      </w:rPr>
    </w:lvl>
    <w:lvl w:ilvl="3" w:tplc="3244B970">
      <w:start w:val="1"/>
      <w:numFmt w:val="bullet"/>
      <w:lvlText w:val=""/>
      <w:lvlJc w:val="left"/>
      <w:pPr>
        <w:ind w:left="2880" w:hanging="360"/>
      </w:pPr>
      <w:rPr>
        <w:rFonts w:hint="default" w:ascii="Symbol" w:hAnsi="Symbol"/>
      </w:rPr>
    </w:lvl>
    <w:lvl w:ilvl="4" w:tplc="6D8056D0">
      <w:start w:val="1"/>
      <w:numFmt w:val="bullet"/>
      <w:lvlText w:val="o"/>
      <w:lvlJc w:val="left"/>
      <w:pPr>
        <w:ind w:left="3600" w:hanging="360"/>
      </w:pPr>
      <w:rPr>
        <w:rFonts w:hint="default" w:ascii="Courier New" w:hAnsi="Courier New"/>
      </w:rPr>
    </w:lvl>
    <w:lvl w:ilvl="5" w:tplc="F07C53B0">
      <w:start w:val="1"/>
      <w:numFmt w:val="bullet"/>
      <w:lvlText w:val=""/>
      <w:lvlJc w:val="left"/>
      <w:pPr>
        <w:ind w:left="4320" w:hanging="360"/>
      </w:pPr>
      <w:rPr>
        <w:rFonts w:hint="default" w:ascii="Wingdings" w:hAnsi="Wingdings"/>
      </w:rPr>
    </w:lvl>
    <w:lvl w:ilvl="6" w:tplc="22A6B354">
      <w:start w:val="1"/>
      <w:numFmt w:val="bullet"/>
      <w:lvlText w:val=""/>
      <w:lvlJc w:val="left"/>
      <w:pPr>
        <w:ind w:left="5040" w:hanging="360"/>
      </w:pPr>
      <w:rPr>
        <w:rFonts w:hint="default" w:ascii="Symbol" w:hAnsi="Symbol"/>
      </w:rPr>
    </w:lvl>
    <w:lvl w:ilvl="7" w:tplc="4B789098">
      <w:start w:val="1"/>
      <w:numFmt w:val="bullet"/>
      <w:lvlText w:val="o"/>
      <w:lvlJc w:val="left"/>
      <w:pPr>
        <w:ind w:left="5760" w:hanging="360"/>
      </w:pPr>
      <w:rPr>
        <w:rFonts w:hint="default" w:ascii="Courier New" w:hAnsi="Courier New"/>
      </w:rPr>
    </w:lvl>
    <w:lvl w:ilvl="8" w:tplc="92729DEE">
      <w:start w:val="1"/>
      <w:numFmt w:val="bullet"/>
      <w:lvlText w:val=""/>
      <w:lvlJc w:val="left"/>
      <w:pPr>
        <w:ind w:left="6480" w:hanging="360"/>
      </w:pPr>
      <w:rPr>
        <w:rFonts w:hint="default" w:ascii="Wingdings" w:hAnsi="Wingdings"/>
      </w:rPr>
    </w:lvl>
  </w:abstractNum>
  <w:abstractNum w:abstractNumId="4" w15:restartNumberingAfterBreak="0">
    <w:nsid w:val="5ED4A9E7"/>
    <w:multiLevelType w:val="hybridMultilevel"/>
    <w:tmpl w:val="0BA04B22"/>
    <w:lvl w:ilvl="0" w:tplc="BDFAC0A0">
      <w:start w:val="1"/>
      <w:numFmt w:val="bullet"/>
      <w:lvlText w:val="-"/>
      <w:lvlJc w:val="left"/>
      <w:pPr>
        <w:ind w:left="720" w:hanging="360"/>
      </w:pPr>
      <w:rPr>
        <w:rFonts w:hint="default" w:ascii="Aptos" w:hAnsi="Aptos"/>
      </w:rPr>
    </w:lvl>
    <w:lvl w:ilvl="1" w:tplc="54629704">
      <w:start w:val="1"/>
      <w:numFmt w:val="bullet"/>
      <w:lvlText w:val="o"/>
      <w:lvlJc w:val="left"/>
      <w:pPr>
        <w:ind w:left="1440" w:hanging="360"/>
      </w:pPr>
      <w:rPr>
        <w:rFonts w:hint="default" w:ascii="Courier New" w:hAnsi="Courier New"/>
      </w:rPr>
    </w:lvl>
    <w:lvl w:ilvl="2" w:tplc="10DC0A94">
      <w:start w:val="1"/>
      <w:numFmt w:val="bullet"/>
      <w:lvlText w:val=""/>
      <w:lvlJc w:val="left"/>
      <w:pPr>
        <w:ind w:left="2160" w:hanging="360"/>
      </w:pPr>
      <w:rPr>
        <w:rFonts w:hint="default" w:ascii="Wingdings" w:hAnsi="Wingdings"/>
      </w:rPr>
    </w:lvl>
    <w:lvl w:ilvl="3" w:tplc="130AEAC0">
      <w:start w:val="1"/>
      <w:numFmt w:val="bullet"/>
      <w:lvlText w:val=""/>
      <w:lvlJc w:val="left"/>
      <w:pPr>
        <w:ind w:left="2880" w:hanging="360"/>
      </w:pPr>
      <w:rPr>
        <w:rFonts w:hint="default" w:ascii="Symbol" w:hAnsi="Symbol"/>
      </w:rPr>
    </w:lvl>
    <w:lvl w:ilvl="4" w:tplc="63DC5730">
      <w:start w:val="1"/>
      <w:numFmt w:val="bullet"/>
      <w:lvlText w:val="o"/>
      <w:lvlJc w:val="left"/>
      <w:pPr>
        <w:ind w:left="3600" w:hanging="360"/>
      </w:pPr>
      <w:rPr>
        <w:rFonts w:hint="default" w:ascii="Courier New" w:hAnsi="Courier New"/>
      </w:rPr>
    </w:lvl>
    <w:lvl w:ilvl="5" w:tplc="2248A97C">
      <w:start w:val="1"/>
      <w:numFmt w:val="bullet"/>
      <w:lvlText w:val=""/>
      <w:lvlJc w:val="left"/>
      <w:pPr>
        <w:ind w:left="4320" w:hanging="360"/>
      </w:pPr>
      <w:rPr>
        <w:rFonts w:hint="default" w:ascii="Wingdings" w:hAnsi="Wingdings"/>
      </w:rPr>
    </w:lvl>
    <w:lvl w:ilvl="6" w:tplc="A2309FD0">
      <w:start w:val="1"/>
      <w:numFmt w:val="bullet"/>
      <w:lvlText w:val=""/>
      <w:lvlJc w:val="left"/>
      <w:pPr>
        <w:ind w:left="5040" w:hanging="360"/>
      </w:pPr>
      <w:rPr>
        <w:rFonts w:hint="default" w:ascii="Symbol" w:hAnsi="Symbol"/>
      </w:rPr>
    </w:lvl>
    <w:lvl w:ilvl="7" w:tplc="859655C0">
      <w:start w:val="1"/>
      <w:numFmt w:val="bullet"/>
      <w:lvlText w:val="o"/>
      <w:lvlJc w:val="left"/>
      <w:pPr>
        <w:ind w:left="5760" w:hanging="360"/>
      </w:pPr>
      <w:rPr>
        <w:rFonts w:hint="default" w:ascii="Courier New" w:hAnsi="Courier New"/>
      </w:rPr>
    </w:lvl>
    <w:lvl w:ilvl="8" w:tplc="21A644C8">
      <w:start w:val="1"/>
      <w:numFmt w:val="bullet"/>
      <w:lvlText w:val=""/>
      <w:lvlJc w:val="left"/>
      <w:pPr>
        <w:ind w:left="6480" w:hanging="360"/>
      </w:pPr>
      <w:rPr>
        <w:rFonts w:hint="default" w:ascii="Wingdings" w:hAnsi="Wingdings"/>
      </w:rPr>
    </w:lvl>
  </w:abstractNum>
  <w:num w:numId="1" w16cid:durableId="1991254680">
    <w:abstractNumId w:val="4"/>
  </w:num>
  <w:num w:numId="2" w16cid:durableId="605116099">
    <w:abstractNumId w:val="0"/>
  </w:num>
  <w:num w:numId="3" w16cid:durableId="933172993">
    <w:abstractNumId w:val="3"/>
  </w:num>
  <w:num w:numId="4" w16cid:durableId="953752214">
    <w:abstractNumId w:val="2"/>
  </w:num>
  <w:num w:numId="5" w16cid:durableId="2132043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B6479E"/>
    <w:rsid w:val="00000F3F"/>
    <w:rsid w:val="000031A8"/>
    <w:rsid w:val="00013F6A"/>
    <w:rsid w:val="00016665"/>
    <w:rsid w:val="00025FA5"/>
    <w:rsid w:val="00031621"/>
    <w:rsid w:val="00031E98"/>
    <w:rsid w:val="00034392"/>
    <w:rsid w:val="0006037F"/>
    <w:rsid w:val="00060E7D"/>
    <w:rsid w:val="00065880"/>
    <w:rsid w:val="000747E0"/>
    <w:rsid w:val="00094738"/>
    <w:rsid w:val="000A0D2F"/>
    <w:rsid w:val="000A2BD8"/>
    <w:rsid w:val="000A7809"/>
    <w:rsid w:val="000B0879"/>
    <w:rsid w:val="000B4668"/>
    <w:rsid w:val="000C465D"/>
    <w:rsid w:val="000C57C6"/>
    <w:rsid w:val="000D3CB8"/>
    <w:rsid w:val="000E620E"/>
    <w:rsid w:val="000F33E5"/>
    <w:rsid w:val="00104CE5"/>
    <w:rsid w:val="00105958"/>
    <w:rsid w:val="00107A82"/>
    <w:rsid w:val="00107ED1"/>
    <w:rsid w:val="001231A8"/>
    <w:rsid w:val="0013078A"/>
    <w:rsid w:val="00132D23"/>
    <w:rsid w:val="00141BA3"/>
    <w:rsid w:val="001572FF"/>
    <w:rsid w:val="00157BB0"/>
    <w:rsid w:val="00163EEB"/>
    <w:rsid w:val="00164B5C"/>
    <w:rsid w:val="001668AD"/>
    <w:rsid w:val="0017005E"/>
    <w:rsid w:val="001740BA"/>
    <w:rsid w:val="00186F7A"/>
    <w:rsid w:val="00187632"/>
    <w:rsid w:val="001A1391"/>
    <w:rsid w:val="001B0946"/>
    <w:rsid w:val="001B1E57"/>
    <w:rsid w:val="001B27A2"/>
    <w:rsid w:val="001B3947"/>
    <w:rsid w:val="001B4F79"/>
    <w:rsid w:val="001B70ED"/>
    <w:rsid w:val="001C2306"/>
    <w:rsid w:val="001C2CDD"/>
    <w:rsid w:val="001C469A"/>
    <w:rsid w:val="001C4F36"/>
    <w:rsid w:val="001D4C43"/>
    <w:rsid w:val="001D523F"/>
    <w:rsid w:val="001E189A"/>
    <w:rsid w:val="001E709E"/>
    <w:rsid w:val="001F03C5"/>
    <w:rsid w:val="001F0E12"/>
    <w:rsid w:val="001F387A"/>
    <w:rsid w:val="00200E14"/>
    <w:rsid w:val="00204E50"/>
    <w:rsid w:val="0020686E"/>
    <w:rsid w:val="00210B72"/>
    <w:rsid w:val="00216D1A"/>
    <w:rsid w:val="00221425"/>
    <w:rsid w:val="00225683"/>
    <w:rsid w:val="00230822"/>
    <w:rsid w:val="0023599C"/>
    <w:rsid w:val="002479EE"/>
    <w:rsid w:val="00250F8C"/>
    <w:rsid w:val="00261B2A"/>
    <w:rsid w:val="00277440"/>
    <w:rsid w:val="002820C9"/>
    <w:rsid w:val="002A0B93"/>
    <w:rsid w:val="002B7E6B"/>
    <w:rsid w:val="002C1A6A"/>
    <w:rsid w:val="002C29CE"/>
    <w:rsid w:val="002C3F50"/>
    <w:rsid w:val="002D1EAA"/>
    <w:rsid w:val="002D2D31"/>
    <w:rsid w:val="002E130E"/>
    <w:rsid w:val="002E4381"/>
    <w:rsid w:val="002F586B"/>
    <w:rsid w:val="002F728E"/>
    <w:rsid w:val="003125FA"/>
    <w:rsid w:val="00313CC7"/>
    <w:rsid w:val="00322A1A"/>
    <w:rsid w:val="003326A5"/>
    <w:rsid w:val="003551F3"/>
    <w:rsid w:val="00355B07"/>
    <w:rsid w:val="00364233"/>
    <w:rsid w:val="00366489"/>
    <w:rsid w:val="00371A71"/>
    <w:rsid w:val="00372152"/>
    <w:rsid w:val="00375A4F"/>
    <w:rsid w:val="00377195"/>
    <w:rsid w:val="003902A9"/>
    <w:rsid w:val="003A1F49"/>
    <w:rsid w:val="003A629D"/>
    <w:rsid w:val="003A71FC"/>
    <w:rsid w:val="003B072E"/>
    <w:rsid w:val="003C4255"/>
    <w:rsid w:val="003C6178"/>
    <w:rsid w:val="003C7F6A"/>
    <w:rsid w:val="003D069B"/>
    <w:rsid w:val="003D3868"/>
    <w:rsid w:val="003D5F99"/>
    <w:rsid w:val="003E136A"/>
    <w:rsid w:val="00412369"/>
    <w:rsid w:val="00413FA5"/>
    <w:rsid w:val="00421633"/>
    <w:rsid w:val="00421C0B"/>
    <w:rsid w:val="00421EAC"/>
    <w:rsid w:val="00426021"/>
    <w:rsid w:val="00427454"/>
    <w:rsid w:val="004274E5"/>
    <w:rsid w:val="00440103"/>
    <w:rsid w:val="004450F6"/>
    <w:rsid w:val="00446416"/>
    <w:rsid w:val="00447786"/>
    <w:rsid w:val="0046138D"/>
    <w:rsid w:val="00476467"/>
    <w:rsid w:val="00482C78"/>
    <w:rsid w:val="0049308D"/>
    <w:rsid w:val="004A447B"/>
    <w:rsid w:val="004B156B"/>
    <w:rsid w:val="004D32D0"/>
    <w:rsid w:val="004D49DC"/>
    <w:rsid w:val="004E18E4"/>
    <w:rsid w:val="004E4039"/>
    <w:rsid w:val="004E5DE7"/>
    <w:rsid w:val="004E6D05"/>
    <w:rsid w:val="00500DF3"/>
    <w:rsid w:val="005031DE"/>
    <w:rsid w:val="00511799"/>
    <w:rsid w:val="00512210"/>
    <w:rsid w:val="00513EC6"/>
    <w:rsid w:val="005221A6"/>
    <w:rsid w:val="0052244B"/>
    <w:rsid w:val="005226D8"/>
    <w:rsid w:val="00526760"/>
    <w:rsid w:val="00532612"/>
    <w:rsid w:val="00540CC6"/>
    <w:rsid w:val="00544C18"/>
    <w:rsid w:val="00550F68"/>
    <w:rsid w:val="00553218"/>
    <w:rsid w:val="00553985"/>
    <w:rsid w:val="0055494B"/>
    <w:rsid w:val="005565C0"/>
    <w:rsid w:val="00562DBF"/>
    <w:rsid w:val="00576A7B"/>
    <w:rsid w:val="005860E9"/>
    <w:rsid w:val="00595694"/>
    <w:rsid w:val="005A45DA"/>
    <w:rsid w:val="005A688B"/>
    <w:rsid w:val="005B3F16"/>
    <w:rsid w:val="005B4CE4"/>
    <w:rsid w:val="005C30DD"/>
    <w:rsid w:val="005C3A09"/>
    <w:rsid w:val="005C7786"/>
    <w:rsid w:val="005C792B"/>
    <w:rsid w:val="005D0305"/>
    <w:rsid w:val="005D12DF"/>
    <w:rsid w:val="005D60AB"/>
    <w:rsid w:val="006000E9"/>
    <w:rsid w:val="00603926"/>
    <w:rsid w:val="0060444C"/>
    <w:rsid w:val="00606506"/>
    <w:rsid w:val="006107F2"/>
    <w:rsid w:val="00616D6F"/>
    <w:rsid w:val="006212F8"/>
    <w:rsid w:val="00624E23"/>
    <w:rsid w:val="0062665C"/>
    <w:rsid w:val="00631083"/>
    <w:rsid w:val="00632007"/>
    <w:rsid w:val="006341E6"/>
    <w:rsid w:val="00637FB6"/>
    <w:rsid w:val="00640071"/>
    <w:rsid w:val="00642B1B"/>
    <w:rsid w:val="00647391"/>
    <w:rsid w:val="00647BF2"/>
    <w:rsid w:val="0065553B"/>
    <w:rsid w:val="00660EF9"/>
    <w:rsid w:val="0067116D"/>
    <w:rsid w:val="00673AD6"/>
    <w:rsid w:val="00673F40"/>
    <w:rsid w:val="00680B10"/>
    <w:rsid w:val="006860F3"/>
    <w:rsid w:val="0069431D"/>
    <w:rsid w:val="006A7ED0"/>
    <w:rsid w:val="006B3744"/>
    <w:rsid w:val="006C0ADF"/>
    <w:rsid w:val="006C3A7E"/>
    <w:rsid w:val="006D30D2"/>
    <w:rsid w:val="006E1219"/>
    <w:rsid w:val="006E6F94"/>
    <w:rsid w:val="006F1A9E"/>
    <w:rsid w:val="0070078C"/>
    <w:rsid w:val="00700F87"/>
    <w:rsid w:val="00702D05"/>
    <w:rsid w:val="0070538D"/>
    <w:rsid w:val="00706369"/>
    <w:rsid w:val="007073FD"/>
    <w:rsid w:val="00714B40"/>
    <w:rsid w:val="00714F48"/>
    <w:rsid w:val="007304E6"/>
    <w:rsid w:val="007379FE"/>
    <w:rsid w:val="00747CCF"/>
    <w:rsid w:val="00751DBF"/>
    <w:rsid w:val="0075466E"/>
    <w:rsid w:val="00761D75"/>
    <w:rsid w:val="00763A90"/>
    <w:rsid w:val="007644DF"/>
    <w:rsid w:val="00771450"/>
    <w:rsid w:val="007918EF"/>
    <w:rsid w:val="007A4786"/>
    <w:rsid w:val="007B0F8D"/>
    <w:rsid w:val="007B1740"/>
    <w:rsid w:val="007B1BB3"/>
    <w:rsid w:val="007C3E93"/>
    <w:rsid w:val="007C671A"/>
    <w:rsid w:val="007C6837"/>
    <w:rsid w:val="007C7E55"/>
    <w:rsid w:val="007D2965"/>
    <w:rsid w:val="007E1B46"/>
    <w:rsid w:val="007E2B63"/>
    <w:rsid w:val="007E4328"/>
    <w:rsid w:val="007F1F7E"/>
    <w:rsid w:val="007F2D29"/>
    <w:rsid w:val="008057BF"/>
    <w:rsid w:val="0081112E"/>
    <w:rsid w:val="00811A7B"/>
    <w:rsid w:val="008136CD"/>
    <w:rsid w:val="00820DA9"/>
    <w:rsid w:val="008259C7"/>
    <w:rsid w:val="0083147A"/>
    <w:rsid w:val="00831686"/>
    <w:rsid w:val="008416B6"/>
    <w:rsid w:val="00843816"/>
    <w:rsid w:val="008439E8"/>
    <w:rsid w:val="008507D0"/>
    <w:rsid w:val="00852A34"/>
    <w:rsid w:val="00857E21"/>
    <w:rsid w:val="008600FB"/>
    <w:rsid w:val="00873055"/>
    <w:rsid w:val="0088107C"/>
    <w:rsid w:val="00881CC2"/>
    <w:rsid w:val="00890E6B"/>
    <w:rsid w:val="0089279A"/>
    <w:rsid w:val="00892B40"/>
    <w:rsid w:val="008A2AE4"/>
    <w:rsid w:val="008A33F2"/>
    <w:rsid w:val="008A530F"/>
    <w:rsid w:val="008C2E5C"/>
    <w:rsid w:val="008C6E45"/>
    <w:rsid w:val="008D0306"/>
    <w:rsid w:val="008D68AB"/>
    <w:rsid w:val="008E13E4"/>
    <w:rsid w:val="008E79B1"/>
    <w:rsid w:val="008F7551"/>
    <w:rsid w:val="00901EA4"/>
    <w:rsid w:val="0090261A"/>
    <w:rsid w:val="00902D72"/>
    <w:rsid w:val="00906495"/>
    <w:rsid w:val="0091070F"/>
    <w:rsid w:val="00917566"/>
    <w:rsid w:val="00943B45"/>
    <w:rsid w:val="009677FB"/>
    <w:rsid w:val="0098256D"/>
    <w:rsid w:val="0098528F"/>
    <w:rsid w:val="00985B00"/>
    <w:rsid w:val="00986F0E"/>
    <w:rsid w:val="0099061A"/>
    <w:rsid w:val="009914F7"/>
    <w:rsid w:val="00991737"/>
    <w:rsid w:val="009B7385"/>
    <w:rsid w:val="009C26C5"/>
    <w:rsid w:val="009C4142"/>
    <w:rsid w:val="009C5B01"/>
    <w:rsid w:val="009D3547"/>
    <w:rsid w:val="009D7B8B"/>
    <w:rsid w:val="009E0435"/>
    <w:rsid w:val="009E2472"/>
    <w:rsid w:val="009E42B2"/>
    <w:rsid w:val="009F07D7"/>
    <w:rsid w:val="009F4422"/>
    <w:rsid w:val="009F739A"/>
    <w:rsid w:val="00A15EB7"/>
    <w:rsid w:val="00A22358"/>
    <w:rsid w:val="00A22BC8"/>
    <w:rsid w:val="00A2589A"/>
    <w:rsid w:val="00A269BC"/>
    <w:rsid w:val="00A278E1"/>
    <w:rsid w:val="00A422B7"/>
    <w:rsid w:val="00A42697"/>
    <w:rsid w:val="00A4506D"/>
    <w:rsid w:val="00A50202"/>
    <w:rsid w:val="00A5226A"/>
    <w:rsid w:val="00A53819"/>
    <w:rsid w:val="00A53BB0"/>
    <w:rsid w:val="00A54B68"/>
    <w:rsid w:val="00A55F42"/>
    <w:rsid w:val="00A56008"/>
    <w:rsid w:val="00A63002"/>
    <w:rsid w:val="00A70223"/>
    <w:rsid w:val="00A828BE"/>
    <w:rsid w:val="00AA255B"/>
    <w:rsid w:val="00AA57BA"/>
    <w:rsid w:val="00AA6548"/>
    <w:rsid w:val="00AA6D71"/>
    <w:rsid w:val="00AB1E4C"/>
    <w:rsid w:val="00AB760D"/>
    <w:rsid w:val="00AD1E11"/>
    <w:rsid w:val="00AE40E6"/>
    <w:rsid w:val="00AE6993"/>
    <w:rsid w:val="00AF45D3"/>
    <w:rsid w:val="00B03C6A"/>
    <w:rsid w:val="00B0516A"/>
    <w:rsid w:val="00B10440"/>
    <w:rsid w:val="00B10D4F"/>
    <w:rsid w:val="00B158BD"/>
    <w:rsid w:val="00B237C2"/>
    <w:rsid w:val="00B24A33"/>
    <w:rsid w:val="00B349A4"/>
    <w:rsid w:val="00B37E63"/>
    <w:rsid w:val="00B417DB"/>
    <w:rsid w:val="00B523ED"/>
    <w:rsid w:val="00B54576"/>
    <w:rsid w:val="00B67D59"/>
    <w:rsid w:val="00B70F8F"/>
    <w:rsid w:val="00B901B0"/>
    <w:rsid w:val="00BA4A67"/>
    <w:rsid w:val="00BB513A"/>
    <w:rsid w:val="00BB59B4"/>
    <w:rsid w:val="00BC0648"/>
    <w:rsid w:val="00BC26FB"/>
    <w:rsid w:val="00BD5612"/>
    <w:rsid w:val="00BD7E1E"/>
    <w:rsid w:val="00BF0B26"/>
    <w:rsid w:val="00BF1D14"/>
    <w:rsid w:val="00BF2802"/>
    <w:rsid w:val="00BF4891"/>
    <w:rsid w:val="00C03E9A"/>
    <w:rsid w:val="00C04C5B"/>
    <w:rsid w:val="00C111B1"/>
    <w:rsid w:val="00C177DE"/>
    <w:rsid w:val="00C23D4D"/>
    <w:rsid w:val="00C24B2C"/>
    <w:rsid w:val="00C27B8E"/>
    <w:rsid w:val="00C40424"/>
    <w:rsid w:val="00C40E80"/>
    <w:rsid w:val="00C44FF0"/>
    <w:rsid w:val="00C55236"/>
    <w:rsid w:val="00C60970"/>
    <w:rsid w:val="00C64384"/>
    <w:rsid w:val="00C72C5E"/>
    <w:rsid w:val="00C73E65"/>
    <w:rsid w:val="00C87589"/>
    <w:rsid w:val="00C9074A"/>
    <w:rsid w:val="00C93462"/>
    <w:rsid w:val="00CA222D"/>
    <w:rsid w:val="00CB13D6"/>
    <w:rsid w:val="00CB1429"/>
    <w:rsid w:val="00CB730E"/>
    <w:rsid w:val="00CB77A5"/>
    <w:rsid w:val="00CC77DC"/>
    <w:rsid w:val="00CC7FAD"/>
    <w:rsid w:val="00CD2963"/>
    <w:rsid w:val="00CD5137"/>
    <w:rsid w:val="00CD6710"/>
    <w:rsid w:val="00CE1AC3"/>
    <w:rsid w:val="00CE3062"/>
    <w:rsid w:val="00D0674F"/>
    <w:rsid w:val="00D13B38"/>
    <w:rsid w:val="00D163B3"/>
    <w:rsid w:val="00D31DAD"/>
    <w:rsid w:val="00D35F78"/>
    <w:rsid w:val="00D3614A"/>
    <w:rsid w:val="00D37743"/>
    <w:rsid w:val="00D3DA6D"/>
    <w:rsid w:val="00D425E3"/>
    <w:rsid w:val="00D52A1E"/>
    <w:rsid w:val="00D532F6"/>
    <w:rsid w:val="00D560A1"/>
    <w:rsid w:val="00D56749"/>
    <w:rsid w:val="00D86850"/>
    <w:rsid w:val="00D91D11"/>
    <w:rsid w:val="00D92597"/>
    <w:rsid w:val="00D9505F"/>
    <w:rsid w:val="00D96A86"/>
    <w:rsid w:val="00DB0E92"/>
    <w:rsid w:val="00DC6291"/>
    <w:rsid w:val="00DC655E"/>
    <w:rsid w:val="00DD0F6F"/>
    <w:rsid w:val="00DD1030"/>
    <w:rsid w:val="00DD6B36"/>
    <w:rsid w:val="00DD7B0B"/>
    <w:rsid w:val="00DE09A3"/>
    <w:rsid w:val="00DE44CF"/>
    <w:rsid w:val="00DE4E0C"/>
    <w:rsid w:val="00DE5254"/>
    <w:rsid w:val="00DE70FC"/>
    <w:rsid w:val="00DF270C"/>
    <w:rsid w:val="00DF2DA6"/>
    <w:rsid w:val="00E00F4F"/>
    <w:rsid w:val="00E13414"/>
    <w:rsid w:val="00E13694"/>
    <w:rsid w:val="00E15455"/>
    <w:rsid w:val="00E16C38"/>
    <w:rsid w:val="00E22B36"/>
    <w:rsid w:val="00E51FF2"/>
    <w:rsid w:val="00E52E33"/>
    <w:rsid w:val="00E66DF4"/>
    <w:rsid w:val="00E702B8"/>
    <w:rsid w:val="00E72D40"/>
    <w:rsid w:val="00E7585B"/>
    <w:rsid w:val="00E77F82"/>
    <w:rsid w:val="00EA245A"/>
    <w:rsid w:val="00EA2662"/>
    <w:rsid w:val="00EA34E7"/>
    <w:rsid w:val="00EA5598"/>
    <w:rsid w:val="00EB02F6"/>
    <w:rsid w:val="00EB0D41"/>
    <w:rsid w:val="00EC2E40"/>
    <w:rsid w:val="00EC545F"/>
    <w:rsid w:val="00ED6101"/>
    <w:rsid w:val="00ED7A83"/>
    <w:rsid w:val="00EE4526"/>
    <w:rsid w:val="00EE73CC"/>
    <w:rsid w:val="00EF3764"/>
    <w:rsid w:val="00F03CBA"/>
    <w:rsid w:val="00F07AEC"/>
    <w:rsid w:val="00F15D4F"/>
    <w:rsid w:val="00F21AA3"/>
    <w:rsid w:val="00F36274"/>
    <w:rsid w:val="00F37372"/>
    <w:rsid w:val="00F420FF"/>
    <w:rsid w:val="00F421EE"/>
    <w:rsid w:val="00F45229"/>
    <w:rsid w:val="00F45567"/>
    <w:rsid w:val="00F56CAC"/>
    <w:rsid w:val="00F56E6C"/>
    <w:rsid w:val="00F62E05"/>
    <w:rsid w:val="00F66793"/>
    <w:rsid w:val="00F70B19"/>
    <w:rsid w:val="00F7146D"/>
    <w:rsid w:val="00F71D7B"/>
    <w:rsid w:val="00F72871"/>
    <w:rsid w:val="00F81EF6"/>
    <w:rsid w:val="00F81F1F"/>
    <w:rsid w:val="00F82918"/>
    <w:rsid w:val="00FA5479"/>
    <w:rsid w:val="00FB4E4E"/>
    <w:rsid w:val="00FB5340"/>
    <w:rsid w:val="00FC0F55"/>
    <w:rsid w:val="00FD2BF3"/>
    <w:rsid w:val="00FD5932"/>
    <w:rsid w:val="00FD5939"/>
    <w:rsid w:val="00FE3E98"/>
    <w:rsid w:val="00FE74B2"/>
    <w:rsid w:val="00FE7F9D"/>
    <w:rsid w:val="00FF538A"/>
    <w:rsid w:val="03650A3A"/>
    <w:rsid w:val="036C2B1B"/>
    <w:rsid w:val="03C12FCB"/>
    <w:rsid w:val="03D06F81"/>
    <w:rsid w:val="03DA1787"/>
    <w:rsid w:val="041EC61F"/>
    <w:rsid w:val="047A5404"/>
    <w:rsid w:val="0496E352"/>
    <w:rsid w:val="04A427A0"/>
    <w:rsid w:val="052A4126"/>
    <w:rsid w:val="05603DB7"/>
    <w:rsid w:val="05CB48CF"/>
    <w:rsid w:val="06D943A6"/>
    <w:rsid w:val="073B09A7"/>
    <w:rsid w:val="081B66A6"/>
    <w:rsid w:val="08428C3C"/>
    <w:rsid w:val="087152A6"/>
    <w:rsid w:val="08D704FF"/>
    <w:rsid w:val="08F8DBC1"/>
    <w:rsid w:val="0967D103"/>
    <w:rsid w:val="0991EADC"/>
    <w:rsid w:val="09D1D1D5"/>
    <w:rsid w:val="0A543AE0"/>
    <w:rsid w:val="0B3E2572"/>
    <w:rsid w:val="0BCF0C65"/>
    <w:rsid w:val="0BF82765"/>
    <w:rsid w:val="0C5C7364"/>
    <w:rsid w:val="0C88ED9A"/>
    <w:rsid w:val="0D44C9EB"/>
    <w:rsid w:val="0D5DDB9F"/>
    <w:rsid w:val="0DB59CE7"/>
    <w:rsid w:val="0DECD4A2"/>
    <w:rsid w:val="0E24624D"/>
    <w:rsid w:val="0EAE525A"/>
    <w:rsid w:val="0EB4F870"/>
    <w:rsid w:val="0F31A9D9"/>
    <w:rsid w:val="0F448A0D"/>
    <w:rsid w:val="0F4C390B"/>
    <w:rsid w:val="0F63FF48"/>
    <w:rsid w:val="10703014"/>
    <w:rsid w:val="10F2D591"/>
    <w:rsid w:val="13FDFE72"/>
    <w:rsid w:val="15225526"/>
    <w:rsid w:val="15277BD7"/>
    <w:rsid w:val="154B3358"/>
    <w:rsid w:val="15819A4F"/>
    <w:rsid w:val="173CD12D"/>
    <w:rsid w:val="178D4625"/>
    <w:rsid w:val="17DA26F6"/>
    <w:rsid w:val="182F90DF"/>
    <w:rsid w:val="19543809"/>
    <w:rsid w:val="198BDEA0"/>
    <w:rsid w:val="19DB96F6"/>
    <w:rsid w:val="1B38BB1C"/>
    <w:rsid w:val="1C4C3E19"/>
    <w:rsid w:val="1C9B6949"/>
    <w:rsid w:val="1DB66803"/>
    <w:rsid w:val="1EFC42FB"/>
    <w:rsid w:val="1F40085C"/>
    <w:rsid w:val="1FA43826"/>
    <w:rsid w:val="1FADA221"/>
    <w:rsid w:val="20C462DD"/>
    <w:rsid w:val="20E132BA"/>
    <w:rsid w:val="2125E7C7"/>
    <w:rsid w:val="21289A3C"/>
    <w:rsid w:val="2185BA7E"/>
    <w:rsid w:val="21AD5BDD"/>
    <w:rsid w:val="22D8FFAD"/>
    <w:rsid w:val="232F1094"/>
    <w:rsid w:val="2350D722"/>
    <w:rsid w:val="23C4ADAB"/>
    <w:rsid w:val="2417DF4C"/>
    <w:rsid w:val="250595BF"/>
    <w:rsid w:val="258FF5A8"/>
    <w:rsid w:val="25EDD2BD"/>
    <w:rsid w:val="26B9AFA4"/>
    <w:rsid w:val="2793B02B"/>
    <w:rsid w:val="287B4066"/>
    <w:rsid w:val="28B204B5"/>
    <w:rsid w:val="28DA02FD"/>
    <w:rsid w:val="2AB06B2F"/>
    <w:rsid w:val="2AE3606F"/>
    <w:rsid w:val="2B2EFFBB"/>
    <w:rsid w:val="2B3AADC5"/>
    <w:rsid w:val="2BA06DDE"/>
    <w:rsid w:val="2BB0EB67"/>
    <w:rsid w:val="2BCD857B"/>
    <w:rsid w:val="2CAF723F"/>
    <w:rsid w:val="2CBAD238"/>
    <w:rsid w:val="2D1923C7"/>
    <w:rsid w:val="2D4A64B4"/>
    <w:rsid w:val="2E390F67"/>
    <w:rsid w:val="3010D1C2"/>
    <w:rsid w:val="30406EAD"/>
    <w:rsid w:val="30588120"/>
    <w:rsid w:val="30D73F0A"/>
    <w:rsid w:val="311D77B4"/>
    <w:rsid w:val="31736C56"/>
    <w:rsid w:val="31E106DB"/>
    <w:rsid w:val="32C83464"/>
    <w:rsid w:val="331619EF"/>
    <w:rsid w:val="34BDE588"/>
    <w:rsid w:val="3673B97D"/>
    <w:rsid w:val="367448D1"/>
    <w:rsid w:val="3843FD6D"/>
    <w:rsid w:val="38C06F8F"/>
    <w:rsid w:val="38CEA947"/>
    <w:rsid w:val="38EA5FA3"/>
    <w:rsid w:val="390646BF"/>
    <w:rsid w:val="393D32B9"/>
    <w:rsid w:val="3A994757"/>
    <w:rsid w:val="3AF317D3"/>
    <w:rsid w:val="3BC3DDC2"/>
    <w:rsid w:val="3C34C359"/>
    <w:rsid w:val="3CA3313C"/>
    <w:rsid w:val="3CCEFAD5"/>
    <w:rsid w:val="3D99571C"/>
    <w:rsid w:val="3DC715BB"/>
    <w:rsid w:val="3EDD6A83"/>
    <w:rsid w:val="3F273677"/>
    <w:rsid w:val="3FE85CFA"/>
    <w:rsid w:val="4025E489"/>
    <w:rsid w:val="40438003"/>
    <w:rsid w:val="40E8812D"/>
    <w:rsid w:val="4182B5E5"/>
    <w:rsid w:val="41971508"/>
    <w:rsid w:val="42DD66BC"/>
    <w:rsid w:val="43F0D68B"/>
    <w:rsid w:val="44634F33"/>
    <w:rsid w:val="4544FF78"/>
    <w:rsid w:val="45546FD7"/>
    <w:rsid w:val="459560E6"/>
    <w:rsid w:val="45BAF427"/>
    <w:rsid w:val="47971CDB"/>
    <w:rsid w:val="47A4D1C6"/>
    <w:rsid w:val="482E36E4"/>
    <w:rsid w:val="48335990"/>
    <w:rsid w:val="484CE5A7"/>
    <w:rsid w:val="48A3799F"/>
    <w:rsid w:val="48B8B6E6"/>
    <w:rsid w:val="48F2E83F"/>
    <w:rsid w:val="4933EE10"/>
    <w:rsid w:val="49D5204F"/>
    <w:rsid w:val="49E6B496"/>
    <w:rsid w:val="4B1D68AC"/>
    <w:rsid w:val="4B8B0691"/>
    <w:rsid w:val="4CBD476F"/>
    <w:rsid w:val="4CCD7496"/>
    <w:rsid w:val="4CD3F191"/>
    <w:rsid w:val="4D6DD66B"/>
    <w:rsid w:val="4E3A85BD"/>
    <w:rsid w:val="4F288D2D"/>
    <w:rsid w:val="4F435D1A"/>
    <w:rsid w:val="509C0E02"/>
    <w:rsid w:val="51329F32"/>
    <w:rsid w:val="516D81C1"/>
    <w:rsid w:val="5201B6B9"/>
    <w:rsid w:val="525CE45F"/>
    <w:rsid w:val="532CB61E"/>
    <w:rsid w:val="533F3B93"/>
    <w:rsid w:val="53C18180"/>
    <w:rsid w:val="55113C34"/>
    <w:rsid w:val="55D10E82"/>
    <w:rsid w:val="55F70E1C"/>
    <w:rsid w:val="5656DF81"/>
    <w:rsid w:val="565AE743"/>
    <w:rsid w:val="5689A16B"/>
    <w:rsid w:val="56C39608"/>
    <w:rsid w:val="56F4C5EF"/>
    <w:rsid w:val="57A148DE"/>
    <w:rsid w:val="57DE95DB"/>
    <w:rsid w:val="58002F30"/>
    <w:rsid w:val="5848B41E"/>
    <w:rsid w:val="589DAA81"/>
    <w:rsid w:val="5928B5D4"/>
    <w:rsid w:val="595DC509"/>
    <w:rsid w:val="599E0EE6"/>
    <w:rsid w:val="59B6CBC5"/>
    <w:rsid w:val="5A02D412"/>
    <w:rsid w:val="5ADBD9AC"/>
    <w:rsid w:val="5B1171E9"/>
    <w:rsid w:val="5B7010E9"/>
    <w:rsid w:val="5C15A86F"/>
    <w:rsid w:val="5CDEB888"/>
    <w:rsid w:val="5CFEE59F"/>
    <w:rsid w:val="5D662881"/>
    <w:rsid w:val="5F1042EE"/>
    <w:rsid w:val="5F79EA13"/>
    <w:rsid w:val="600FD1B6"/>
    <w:rsid w:val="60CEA926"/>
    <w:rsid w:val="610912C2"/>
    <w:rsid w:val="610D5EE3"/>
    <w:rsid w:val="6200A9B0"/>
    <w:rsid w:val="62CFFFE7"/>
    <w:rsid w:val="6326145C"/>
    <w:rsid w:val="64D2BC1D"/>
    <w:rsid w:val="6544BE99"/>
    <w:rsid w:val="654E8679"/>
    <w:rsid w:val="6555E157"/>
    <w:rsid w:val="65A9C2FE"/>
    <w:rsid w:val="6625C10A"/>
    <w:rsid w:val="66EB39C1"/>
    <w:rsid w:val="673D41BC"/>
    <w:rsid w:val="67413DED"/>
    <w:rsid w:val="678E0C13"/>
    <w:rsid w:val="68205D8A"/>
    <w:rsid w:val="6890CA45"/>
    <w:rsid w:val="68CC9201"/>
    <w:rsid w:val="68D26058"/>
    <w:rsid w:val="694C2756"/>
    <w:rsid w:val="6A418A89"/>
    <w:rsid w:val="6A57E0E4"/>
    <w:rsid w:val="6AA3A7FB"/>
    <w:rsid w:val="6B0CCFA2"/>
    <w:rsid w:val="6B1D22CD"/>
    <w:rsid w:val="6B5DB601"/>
    <w:rsid w:val="6B9B5685"/>
    <w:rsid w:val="6CC4037E"/>
    <w:rsid w:val="6D7A9578"/>
    <w:rsid w:val="6DB9ACD0"/>
    <w:rsid w:val="6DF6CBD0"/>
    <w:rsid w:val="6E0C17F9"/>
    <w:rsid w:val="70717F0A"/>
    <w:rsid w:val="7154D715"/>
    <w:rsid w:val="73036E1C"/>
    <w:rsid w:val="730F82E9"/>
    <w:rsid w:val="73D179BD"/>
    <w:rsid w:val="73DF26C9"/>
    <w:rsid w:val="750B353A"/>
    <w:rsid w:val="7537A653"/>
    <w:rsid w:val="76623738"/>
    <w:rsid w:val="783ED925"/>
    <w:rsid w:val="785D76CA"/>
    <w:rsid w:val="78701634"/>
    <w:rsid w:val="78F2320A"/>
    <w:rsid w:val="7A160F87"/>
    <w:rsid w:val="7A18584E"/>
    <w:rsid w:val="7AE5BBA7"/>
    <w:rsid w:val="7AF665EC"/>
    <w:rsid w:val="7CE156CB"/>
    <w:rsid w:val="7CE79CB9"/>
    <w:rsid w:val="7D23A7DA"/>
    <w:rsid w:val="7DE965C0"/>
    <w:rsid w:val="7E2AD9AA"/>
    <w:rsid w:val="7EB6479E"/>
    <w:rsid w:val="7F47D309"/>
    <w:rsid w:val="7F59D875"/>
    <w:rsid w:val="7FC76930"/>
    <w:rsid w:val="7FDC11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479E"/>
  <w15:chartTrackingRefBased/>
  <w15:docId w15:val="{EF8B2ABB-AED4-44DB-BA4A-32A0B8DB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8D704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8D704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F8F"/>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uiPriority w:val="9"/>
    <w:unhideWhenUsed/>
    <w:qFormat/>
    <w:rsid w:val="5F79EA13"/>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8D704FF"/>
    <w:rPr>
      <w:rFonts w:asciiTheme="majorHAnsi" w:hAnsiTheme="majorHAnsi" w:eastAsiaTheme="majorEastAsia" w:cstheme="majorBidi"/>
      <w:color w:val="0F4761" w:themeColor="accent1" w:themeShade="BF"/>
      <w:sz w:val="32"/>
      <w:szCs w:val="32"/>
    </w:rPr>
  </w:style>
  <w:style w:type="paragraph" w:styleId="Title">
    <w:name w:val="Title"/>
    <w:basedOn w:val="Normal"/>
    <w:next w:val="Normal"/>
    <w:uiPriority w:val="10"/>
    <w:qFormat/>
    <w:rsid w:val="08D704FF"/>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67413DED"/>
    <w:pPr>
      <w:ind w:left="720"/>
      <w:contextualSpacing/>
    </w:pPr>
  </w:style>
  <w:style w:type="character" w:styleId="Heading3Char" w:customStyle="1">
    <w:name w:val="Heading 3 Char"/>
    <w:basedOn w:val="DefaultParagraphFont"/>
    <w:link w:val="Heading3"/>
    <w:uiPriority w:val="9"/>
    <w:rsid w:val="00B70F8F"/>
    <w:rPr>
      <w:rFonts w:asciiTheme="majorHAnsi" w:hAnsiTheme="majorHAnsi" w:eastAsiaTheme="majorEastAsia" w:cstheme="majorBidi"/>
      <w:color w:val="0A2F40" w:themeColor="accent1" w:themeShade="7F"/>
    </w:rPr>
  </w:style>
  <w:style w:type="paragraph" w:styleId="NoSpacing">
    <w:name w:val="No Spacing"/>
    <w:uiPriority w:val="1"/>
    <w:qFormat/>
    <w:rsid w:val="00A702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Guest User</dc:creator>
  <keywords/>
  <dc:description/>
  <lastModifiedBy>Hannah Smith</lastModifiedBy>
  <revision>327</revision>
  <dcterms:created xsi:type="dcterms:W3CDTF">2026-01-27T04:05:00.0000000Z</dcterms:created>
  <dcterms:modified xsi:type="dcterms:W3CDTF">2026-02-09T05:24:33.7992669Z</dcterms:modified>
</coreProperties>
</file>