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437BA2" w:rsidP="00B73D5C">
      <w:pPr>
        <w:pStyle w:val="ListParagraph"/>
        <w:numPr>
          <w:ilvl w:val="0"/>
          <w:numId w:val="1"/>
        </w:numPr>
      </w:pPr>
      <w:hyperlink r:id="rId6" w:anchor="define-the-endpoints" w:history="1">
        <w:r>
          <w:rPr>
            <w:rStyle w:val="Hyperlink"/>
          </w:rPr>
          <w:t>https://guides.codepath.com/android/consuming-apis-with-retrofit#define-the-endpoints</w:t>
        </w:r>
      </w:hyperlink>
      <w:bookmarkStart w:id="0" w:name="_GoBack"/>
      <w:bookmarkEnd w:id="0"/>
    </w:p>
    <w:p w14:paraId="292EFCB3" w14:textId="112B8E13" w:rsidR="007A315B" w:rsidRPr="003A03B1" w:rsidRDefault="00437BA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363410C2" w:rsidR="003A03B1" w:rsidRDefault="00437BA2" w:rsidP="00B73D5C">
      <w:pPr>
        <w:pStyle w:val="ListParagraph"/>
        <w:numPr>
          <w:ilvl w:val="0"/>
          <w:numId w:val="1"/>
        </w:numPr>
      </w:pPr>
      <w:hyperlink r:id="rId8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sectPr w:rsidR="003A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2630FA"/>
    <w:rsid w:val="003A03B1"/>
    <w:rsid w:val="00437BA2"/>
    <w:rsid w:val="005833C3"/>
    <w:rsid w:val="00712595"/>
    <w:rsid w:val="00730B02"/>
    <w:rsid w:val="007A315B"/>
    <w:rsid w:val="00940B5B"/>
    <w:rsid w:val="00A74C0A"/>
    <w:rsid w:val="00A927AB"/>
    <w:rsid w:val="00B73D5C"/>
    <w:rsid w:val="00D22A81"/>
    <w:rsid w:val="00E85132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indorks/aspect-ratio-in-staggered-layoutmanager-using-constraint-layout-9845d04d19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pag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codepath.com/android/consuming-apis-with-retrofit" TargetMode="External"/><Relationship Id="rId5" Type="http://schemas.openxmlformats.org/officeDocument/2006/relationships/hyperlink" Target="https://proandroiddev.com/coil-vs-picasso-vs-glide-get-ready-go-774add8cfd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9</cp:revision>
  <dcterms:created xsi:type="dcterms:W3CDTF">2019-11-13T19:05:00Z</dcterms:created>
  <dcterms:modified xsi:type="dcterms:W3CDTF">2019-11-17T16:16:00Z</dcterms:modified>
</cp:coreProperties>
</file>