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  <w:t>مسابقه طبقه‌بندی ارقام دستنویس فارسی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Cs w:val="40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40"/>
          <w:sz w:val="40"/>
          <w:szCs w:val="40"/>
          <w:rtl w:val="true"/>
        </w:rPr>
        <w:t>هایزنبرگ و ارقام دست‌نویس فارسی</w:t>
      </w:r>
    </w:p>
    <w:p>
      <w:pPr>
        <w:pStyle w:val="Normal"/>
        <w:widowControl/>
        <w:bidi w:val="1"/>
        <w:ind w:left="0" w:right="0" w:hanging="0"/>
        <w:jc w:val="center"/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cs="KacstOne" w:ascii="KacstOne" w:hAnsi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/>
          <w:b/>
          <w:bCs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32"/>
          <w:sz w:val="32"/>
          <w:szCs w:val="32"/>
          <w:rtl w:val="true"/>
        </w:rPr>
        <w:t>صورت سوال</w:t>
      </w:r>
      <w:r>
        <w:rPr>
          <w:rFonts w:cs="KacstOne" w:ascii="KacstOne" w:hAnsi="KacstOne"/>
          <w:b/>
          <w:bCs/>
          <w:i w:val="false"/>
          <w:caps w:val="false"/>
          <w:smallCaps w:val="false"/>
          <w:color w:val="202124"/>
          <w:spacing w:val="0"/>
          <w:sz w:val="32"/>
          <w:szCs w:val="32"/>
          <w:rtl w:val="true"/>
        </w:rPr>
        <w:t>: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/>
          <w:b/>
          <w:bCs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cs="KacstOne" w:ascii="KacstOne" w:hAnsi="KacstOne"/>
          <w:b/>
          <w:bCs/>
          <w:caps w:val="false"/>
          <w:smallCaps w:val="false"/>
          <w:color w:val="202124"/>
          <w:spacing w:val="0"/>
          <w:sz w:val="32"/>
          <w:szCs w:val="32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ارقام مربوط به داده‌های دست‌نویس فارسی در دیتاست هدی را طبقه بندی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.</w:t>
      </w:r>
    </w:p>
    <w:p>
      <w:pPr>
        <w:pStyle w:val="Normal"/>
        <w:widowControl/>
        <w:bidi w:val="1"/>
        <w:ind w:left="0" w:right="0" w:hanging="0"/>
        <w:jc w:val="left"/>
        <w:rPr/>
      </w:pPr>
      <w:hyperlink r:id="rId2">
        <w:r>
          <w:rPr>
            <w:rStyle w:val="InternetLink"/>
            <w:rFonts w:ascii="KacstOne" w:hAnsi="KacstOne" w:cs="KacstOne"/>
            <w:bCs w:val="false"/>
            <w:iCs w:val="false"/>
            <w:caps w:val="false"/>
            <w:smallCaps w:val="false"/>
            <w:color w:val="1155CC"/>
            <w:spacing w:val="0"/>
            <w:szCs w:val="24"/>
            <w:rtl w:val="true"/>
          </w:rPr>
          <w:t>لینک دسترسی به دیتاست</w:t>
        </w:r>
      </w:hyperlink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داده های تست نباید در روند آموزش دخیل باشند و فقط  در انتهای برنامه پس از آموزش مدل آنها برای گزارش دقت مدل مورد استفاده قرار میگیرند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.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/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برای وارد کردن داده‌های دیتاست از </w:t>
      </w:r>
      <w:hyperlink r:id="rId3">
        <w:r>
          <w:rPr>
            <w:rStyle w:val="InternetLink"/>
            <w:rFonts w:ascii="KacstOne" w:hAnsi="KacstOne" w:cs="KacstOne"/>
            <w:bCs w:val="false"/>
            <w:iCs w:val="false"/>
            <w:caps w:val="false"/>
            <w:smallCaps w:val="false"/>
            <w:color w:val="1155CC"/>
            <w:spacing w:val="0"/>
            <w:szCs w:val="24"/>
            <w:rtl w:val="true"/>
          </w:rPr>
          <w:t>این لینک</w:t>
        </w:r>
      </w:hyperlink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 استفاده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.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مطابق با نام‌گذاری روند لینک مذکور داده‌های آموزش و تست را به شکل زیر درنظر بگیرید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: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داده‌های آموزش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: 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</w:rPr>
        <w:t>train_images, train_labels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داده‌های تست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: 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</w:rPr>
        <w:t>test_images, test_labels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دقت مربوط به داده‌های تست برابر است با داده‌های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(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تست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 xml:space="preserve">) </w:t>
      </w: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درست تشخیص داده شده تقسیم بر همه داده های تست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/>
          <w:b/>
          <w:bCs/>
          <w:caps w:val="false"/>
          <w:smallCaps w:val="false"/>
          <w:color w:val="202124"/>
          <w:spacing w:val="0"/>
          <w:sz w:val="32"/>
          <w:szCs w:val="32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 w:val="32"/>
          <w:sz w:val="32"/>
          <w:szCs w:val="32"/>
          <w:rtl w:val="true"/>
        </w:rPr>
        <w:t>قوانین</w:t>
      </w:r>
      <w:r>
        <w:rPr>
          <w:rFonts w:cs="KacstOne" w:ascii="KacstOne" w:hAnsi="KacstOne"/>
          <w:b/>
          <w:bCs/>
          <w:i w:val="false"/>
          <w:caps w:val="false"/>
          <w:smallCaps w:val="false"/>
          <w:color w:val="202124"/>
          <w:spacing w:val="0"/>
          <w:sz w:val="32"/>
          <w:szCs w:val="32"/>
          <w:rtl w:val="true"/>
        </w:rPr>
        <w:t>: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برای پیاده‌سازی الگوریتم طبقه بندی تنها استفاده از کتابخانه نامپای مجاز است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.</w:t>
      </w:r>
    </w:p>
    <w:p>
      <w:pPr>
        <w:pStyle w:val="Normal"/>
        <w:widowControl/>
        <w:bidi w:val="1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برای خواندن داده‌ها، مصور سازی داده ها و نتایج میتوانید از کتابخانه های دیگر استفاده کنید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.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تمیز بودن کد، بخش بندی کد در سلول های جداگانه، کامنت گزاری، مصور سازی مناسب داده ها و نتایج امتیاز مثبت خواهد داشت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برنامه اجرا شده که در آن نمودار ها و نتایج نمایش داده شده را ذخیره نمایید و قالب یک با فرمت زیر آپلود نمایید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: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</w:rPr>
        <w:t>ipynb</w:t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Cs w:val="false"/>
          <w:iCs w:val="false"/>
          <w:caps w:val="false"/>
          <w:smallCaps w:val="false"/>
          <w:color w:val="202124"/>
          <w:spacing w:val="0"/>
          <w:szCs w:val="24"/>
          <w:rtl w:val="true"/>
        </w:rPr>
        <w:t>درصورت بروز پیش‌آمدهای پیش‌بینی نشده تیم داوری تصمیم گیری خواهد کرد</w:t>
      </w: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  <w:t>.</w:t>
      </w:r>
    </w:p>
    <w:p>
      <w:pPr>
        <w:pStyle w:val="Normal"/>
        <w:widowControl/>
        <w:bidi w:val="1"/>
        <w:ind w:left="0" w:right="0" w:hanging="0"/>
        <w:jc w:val="left"/>
        <w:rPr>
          <w:b w:val="false"/>
          <w:i w:val="false"/>
          <w:sz w:val="24"/>
        </w:rPr>
      </w:pPr>
      <w:r>
        <w:rPr>
          <w:rFonts w:cs="KacstOne" w:ascii="KacstOne" w:hAnsi="KacstOne"/>
          <w:caps w:val="false"/>
          <w:smallCaps w:val="false"/>
          <w:color w:val="202124"/>
          <w:spacing w:val="0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 w:val="false"/>
          <w:i w:val="false"/>
          <w:caps w:val="false"/>
          <w:smallCaps w:val="false"/>
          <w:color w:val="202124"/>
          <w:spacing w:val="0"/>
          <w:sz w:val="24"/>
        </w:rPr>
      </w:pPr>
      <w:r>
        <w:rPr>
          <w:rFonts w:cs="KacstOne" w:ascii="KacstOne" w:hAnsi="KacstOne"/>
          <w:b w:val="false"/>
          <w:i w:val="false"/>
          <w:caps w:val="false"/>
          <w:smallCaps w:val="false"/>
          <w:color w:val="202124"/>
          <w:spacing w:val="0"/>
          <w:sz w:val="24"/>
          <w:rtl w:val="true"/>
        </w:rPr>
      </w:r>
    </w:p>
    <w:p>
      <w:pPr>
        <w:pStyle w:val="Normal"/>
        <w:widowControl/>
        <w:bidi w:val="1"/>
        <w:ind w:left="0" w:right="0" w:hanging="0"/>
        <w:jc w:val="left"/>
        <w:rPr>
          <w:rFonts w:ascii="KacstOne" w:hAnsi="KacstOne" w:cs="KacstOne"/>
          <w:b/>
          <w:b/>
          <w:bCs/>
          <w:caps w:val="false"/>
          <w:smallCaps w:val="false"/>
          <w:color w:val="202124"/>
          <w:spacing w:val="0"/>
        </w:rPr>
      </w:pPr>
      <w:r>
        <w:rPr>
          <w:rFonts w:ascii="KacstOne" w:hAnsi="KacstOne" w:cs="KacstOne"/>
          <w:b/>
          <w:b/>
          <w:bCs/>
          <w:iCs w:val="false"/>
          <w:caps w:val="false"/>
          <w:smallCaps w:val="false"/>
          <w:color w:val="202124"/>
          <w:spacing w:val="0"/>
          <w:szCs w:val="24"/>
          <w:rtl w:val="true"/>
        </w:rPr>
        <w:t xml:space="preserve">موفق باشید </w:t>
      </w:r>
      <w:r>
        <w:rPr>
          <w:rFonts w:cs="KacstOne" w:ascii="KacstOne" w:hAnsi="KacstOne"/>
          <w:b/>
          <w:bCs/>
          <w:i w:val="false"/>
          <w:caps w:val="false"/>
          <w:smallCaps w:val="false"/>
          <w:color w:val="202124"/>
          <w:spacing w:val="0"/>
          <w:sz w:val="24"/>
          <w:rtl w:val="true"/>
        </w:rPr>
        <w:t>:)</w:t>
      </w:r>
    </w:p>
    <w:p>
      <w:pPr>
        <w:pStyle w:val="Normal"/>
        <w:bidi w:val="1"/>
        <w:jc w:val="left"/>
        <w:rPr>
          <w:rFonts w:ascii="KacstOne" w:hAnsi="KacstOne" w:cs="KacstOne"/>
        </w:rPr>
      </w:pPr>
      <w:r>
        <w:rPr>
          <w:rFonts w:cs="KacstOne" w:ascii="KacstOne" w:hAnsi="KacstOne"/>
          <w:rtl w:val="true"/>
        </w:rPr>
      </w:r>
    </w:p>
    <w:sectPr>
      <w:type w:val="nextPage"/>
      <w:pgSz w:w="11909" w:h="16834"/>
      <w:pgMar w:left="1452" w:right="1452" w:gutter="0" w:header="0" w:top="1452" w:footer="0" w:bottom="1452"/>
      <w:pgBorders w:display="allPages" w:offsetFrom="text"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gBorders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KacstOne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arsiocr.ir/&#1605;&#1580;&#1605;&#1608;&#1593;&#1607;-&#1583;&#1575;&#1583;&#1607;/&#1605;&#1580;&#1605;&#1608;&#1593;&#1607;-&#1575;&#1585;&#1602;&#1575;&#1605;-&#1583;&#1587;&#1578;&#1606;&#1608;&#1740;&#1587;-&#1607;&#1583;&#1740;/" TargetMode="External"/><Relationship Id="rId3" Type="http://schemas.openxmlformats.org/officeDocument/2006/relationships/hyperlink" Target="https://github.com/amir-saniyan/HodaDatasetReader/tree/master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200</Words>
  <Characters>905</Characters>
  <CharactersWithSpaces>1087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2023-08-24T13:11:34Z</dcterms:created>
  <dc:creator>Saeid</dc:creator>
  <dc:description/>
  <dc:language>fa-IR</dc:language>
  <cp:lastModifiedBy>Saeid</cp:lastModifiedBy>
  <dcterms:modified xsi:type="dcterms:W3CDTF">2023-08-24T13:16:36Z</dcterms:modified>
  <cp:revision>1</cp:revision>
  <dc:subject/>
  <dc:title/>
</cp:coreProperties>
</file>