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2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105"/>
        <w:gridCol w:w="2268"/>
        <w:gridCol w:w="2410"/>
        <w:gridCol w:w="2129"/>
      </w:tblGrid>
      <w:tr w:rsidR="00185C5E" w:rsidRPr="00AA737F" w14:paraId="69A531BB" w14:textId="77777777" w:rsidTr="00FB0A6C">
        <w:trPr>
          <w:trHeight w:val="696"/>
        </w:trPr>
        <w:tc>
          <w:tcPr>
            <w:tcW w:w="3105" w:type="dxa"/>
          </w:tcPr>
          <w:p w14:paraId="4FD2D60E" w14:textId="77777777" w:rsidR="00185C5E" w:rsidRDefault="00185C5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Algorithm</w:t>
            </w:r>
          </w:p>
        </w:tc>
        <w:tc>
          <w:tcPr>
            <w:tcW w:w="2268" w:type="dxa"/>
          </w:tcPr>
          <w:p w14:paraId="10079D4B" w14:textId="77777777" w:rsidR="00185C5E" w:rsidRPr="00AA737F" w:rsidRDefault="00185C5E">
            <w:pPr>
              <w:rPr>
                <w:b/>
                <w:sz w:val="32"/>
              </w:rPr>
            </w:pPr>
            <w:r w:rsidRPr="00AA737F">
              <w:rPr>
                <w:b/>
                <w:sz w:val="32"/>
              </w:rPr>
              <w:t>Accuracy</w:t>
            </w:r>
          </w:p>
        </w:tc>
        <w:tc>
          <w:tcPr>
            <w:tcW w:w="2410" w:type="dxa"/>
          </w:tcPr>
          <w:p w14:paraId="0F2A0E8E" w14:textId="77777777" w:rsidR="00185C5E" w:rsidRPr="00AA737F" w:rsidRDefault="00185C5E">
            <w:pPr>
              <w:rPr>
                <w:b/>
                <w:sz w:val="32"/>
              </w:rPr>
            </w:pPr>
            <w:r w:rsidRPr="00AA737F">
              <w:rPr>
                <w:b/>
                <w:sz w:val="32"/>
              </w:rPr>
              <w:t>Precision</w:t>
            </w:r>
          </w:p>
        </w:tc>
        <w:tc>
          <w:tcPr>
            <w:tcW w:w="2129" w:type="dxa"/>
          </w:tcPr>
          <w:p w14:paraId="5B7D1BED" w14:textId="77777777" w:rsidR="00185C5E" w:rsidRPr="00AA737F" w:rsidRDefault="00185C5E">
            <w:pPr>
              <w:rPr>
                <w:b/>
                <w:sz w:val="32"/>
              </w:rPr>
            </w:pPr>
            <w:r w:rsidRPr="00AA737F">
              <w:rPr>
                <w:b/>
                <w:sz w:val="32"/>
              </w:rPr>
              <w:t>Recall</w:t>
            </w:r>
          </w:p>
        </w:tc>
      </w:tr>
      <w:tr w:rsidR="00FB0A6C" w:rsidRPr="00AA737F" w14:paraId="711BAF62" w14:textId="77777777" w:rsidTr="00FB0A6C">
        <w:trPr>
          <w:trHeight w:val="696"/>
        </w:trPr>
        <w:tc>
          <w:tcPr>
            <w:tcW w:w="3105" w:type="dxa"/>
          </w:tcPr>
          <w:p w14:paraId="27AAB3A3" w14:textId="087CC95D" w:rsidR="00FB0A6C" w:rsidRDefault="00FB0A6C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Algo 1 (</w:t>
            </w:r>
            <w:r w:rsidR="0052639E">
              <w:rPr>
                <w:b/>
                <w:sz w:val="32"/>
              </w:rPr>
              <w:t>LSTM</w:t>
            </w:r>
            <w:r>
              <w:rPr>
                <w:b/>
                <w:sz w:val="32"/>
              </w:rPr>
              <w:t>)</w:t>
            </w:r>
          </w:p>
        </w:tc>
        <w:tc>
          <w:tcPr>
            <w:tcW w:w="2268" w:type="dxa"/>
          </w:tcPr>
          <w:p w14:paraId="5ABA3B65" w14:textId="41516B28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84.01%</w:t>
            </w:r>
          </w:p>
        </w:tc>
        <w:tc>
          <w:tcPr>
            <w:tcW w:w="2410" w:type="dxa"/>
          </w:tcPr>
          <w:p w14:paraId="358580F6" w14:textId="1BA807EA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83.63%</w:t>
            </w:r>
          </w:p>
        </w:tc>
        <w:tc>
          <w:tcPr>
            <w:tcW w:w="2129" w:type="dxa"/>
          </w:tcPr>
          <w:p w14:paraId="5DB12D17" w14:textId="620794DF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84.58%</w:t>
            </w:r>
          </w:p>
        </w:tc>
      </w:tr>
      <w:tr w:rsidR="00FB0A6C" w:rsidRPr="00AA737F" w14:paraId="163DA898" w14:textId="77777777" w:rsidTr="00FB0A6C">
        <w:trPr>
          <w:trHeight w:val="696"/>
        </w:trPr>
        <w:tc>
          <w:tcPr>
            <w:tcW w:w="3105" w:type="dxa"/>
          </w:tcPr>
          <w:p w14:paraId="582CC7F9" w14:textId="0BC1D31F" w:rsidR="00FB0A6C" w:rsidRDefault="00FB0A6C" w:rsidP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Algo 2 (</w:t>
            </w:r>
            <w:r w:rsidR="0052639E">
              <w:rPr>
                <w:b/>
                <w:sz w:val="32"/>
              </w:rPr>
              <w:t>LSTM with more layers</w:t>
            </w:r>
            <w:r>
              <w:rPr>
                <w:b/>
                <w:sz w:val="32"/>
              </w:rPr>
              <w:t>)</w:t>
            </w:r>
          </w:p>
        </w:tc>
        <w:tc>
          <w:tcPr>
            <w:tcW w:w="2268" w:type="dxa"/>
          </w:tcPr>
          <w:p w14:paraId="49008DDF" w14:textId="36DA9B99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84.39%</w:t>
            </w:r>
          </w:p>
        </w:tc>
        <w:tc>
          <w:tcPr>
            <w:tcW w:w="2410" w:type="dxa"/>
          </w:tcPr>
          <w:p w14:paraId="354F8BDD" w14:textId="0BCEED27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84.02%</w:t>
            </w:r>
          </w:p>
        </w:tc>
        <w:tc>
          <w:tcPr>
            <w:tcW w:w="2129" w:type="dxa"/>
          </w:tcPr>
          <w:p w14:paraId="47B56DAF" w14:textId="27268D87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84.93%</w:t>
            </w:r>
          </w:p>
        </w:tc>
      </w:tr>
      <w:tr w:rsidR="00FB0A6C" w:rsidRPr="00AA737F" w14:paraId="4774523A" w14:textId="77777777" w:rsidTr="00FB0A6C">
        <w:trPr>
          <w:trHeight w:val="696"/>
        </w:trPr>
        <w:tc>
          <w:tcPr>
            <w:tcW w:w="3105" w:type="dxa"/>
          </w:tcPr>
          <w:p w14:paraId="6CBF16E8" w14:textId="2797F9A1" w:rsidR="00FB0A6C" w:rsidRDefault="00FB0A6C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Algo3 (</w:t>
            </w:r>
            <w:r w:rsidR="0052639E">
              <w:rPr>
                <w:b/>
                <w:sz w:val="32"/>
              </w:rPr>
              <w:t>GRU)</w:t>
            </w:r>
          </w:p>
        </w:tc>
        <w:tc>
          <w:tcPr>
            <w:tcW w:w="2268" w:type="dxa"/>
          </w:tcPr>
          <w:p w14:paraId="79DEB6CB" w14:textId="0F261592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83.64%</w:t>
            </w:r>
          </w:p>
        </w:tc>
        <w:tc>
          <w:tcPr>
            <w:tcW w:w="2410" w:type="dxa"/>
          </w:tcPr>
          <w:p w14:paraId="701774F7" w14:textId="489D1280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84.26%</w:t>
            </w:r>
          </w:p>
        </w:tc>
        <w:tc>
          <w:tcPr>
            <w:tcW w:w="2129" w:type="dxa"/>
          </w:tcPr>
          <w:p w14:paraId="4EEF253C" w14:textId="6AE4CD1C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82.74%</w:t>
            </w:r>
          </w:p>
        </w:tc>
      </w:tr>
      <w:tr w:rsidR="00FB0A6C" w:rsidRPr="00AA737F" w14:paraId="57A070FF" w14:textId="77777777" w:rsidTr="00FB0A6C">
        <w:trPr>
          <w:trHeight w:val="696"/>
        </w:trPr>
        <w:tc>
          <w:tcPr>
            <w:tcW w:w="3105" w:type="dxa"/>
          </w:tcPr>
          <w:p w14:paraId="3CC43A52" w14:textId="11009BCD" w:rsidR="00FB0A6C" w:rsidRDefault="00FB0A6C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Algo 4</w:t>
            </w:r>
            <w:r w:rsidR="0052639E">
              <w:rPr>
                <w:b/>
                <w:sz w:val="32"/>
              </w:rPr>
              <w:t xml:space="preserve"> (GRU with more layers)</w:t>
            </w:r>
          </w:p>
        </w:tc>
        <w:tc>
          <w:tcPr>
            <w:tcW w:w="2268" w:type="dxa"/>
          </w:tcPr>
          <w:p w14:paraId="4EFE41EA" w14:textId="1E437835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84.70%</w:t>
            </w:r>
          </w:p>
        </w:tc>
        <w:tc>
          <w:tcPr>
            <w:tcW w:w="2410" w:type="dxa"/>
          </w:tcPr>
          <w:p w14:paraId="0B339DF4" w14:textId="4101B328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85.00%</w:t>
            </w:r>
          </w:p>
        </w:tc>
        <w:tc>
          <w:tcPr>
            <w:tcW w:w="2129" w:type="dxa"/>
          </w:tcPr>
          <w:p w14:paraId="563F5B5A" w14:textId="0AD7C720" w:rsidR="00FB0A6C" w:rsidRPr="00AA737F" w:rsidRDefault="0052639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84.29%</w:t>
            </w:r>
          </w:p>
        </w:tc>
      </w:tr>
    </w:tbl>
    <w:p w14:paraId="25A99BF6" w14:textId="77777777" w:rsidR="005E1B3E" w:rsidRPr="00AA737F" w:rsidRDefault="005E1B3E">
      <w:pPr>
        <w:rPr>
          <w:sz w:val="32"/>
        </w:rPr>
      </w:pPr>
    </w:p>
    <w:sectPr w:rsidR="005E1B3E" w:rsidRPr="00AA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A09"/>
    <w:rsid w:val="00174347"/>
    <w:rsid w:val="00185C5E"/>
    <w:rsid w:val="001C464F"/>
    <w:rsid w:val="00360786"/>
    <w:rsid w:val="00466A02"/>
    <w:rsid w:val="0052639E"/>
    <w:rsid w:val="005E1B3E"/>
    <w:rsid w:val="00807B07"/>
    <w:rsid w:val="00A93A2E"/>
    <w:rsid w:val="00AA737F"/>
    <w:rsid w:val="00AB311B"/>
    <w:rsid w:val="00AF7905"/>
    <w:rsid w:val="00BC5B96"/>
    <w:rsid w:val="00BF4A09"/>
    <w:rsid w:val="00C17950"/>
    <w:rsid w:val="00CB632B"/>
    <w:rsid w:val="00D45B7F"/>
    <w:rsid w:val="00DC3B6A"/>
    <w:rsid w:val="00E60019"/>
    <w:rsid w:val="00EA5734"/>
    <w:rsid w:val="00FB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AE65"/>
  <w15:chartTrackingRefBased/>
  <w15:docId w15:val="{43AD2169-6DE6-4D4D-AA47-671B015E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Ahmar Rashid</dc:creator>
  <cp:keywords/>
  <dc:description/>
  <cp:lastModifiedBy>SAIM</cp:lastModifiedBy>
  <cp:revision>2</cp:revision>
  <dcterms:created xsi:type="dcterms:W3CDTF">2023-12-25T16:58:00Z</dcterms:created>
  <dcterms:modified xsi:type="dcterms:W3CDTF">2023-12-25T16:58:00Z</dcterms:modified>
</cp:coreProperties>
</file>