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9B" w:rsidRDefault="00DF579B" w:rsidP="00DF579B">
      <w:r>
        <w:rPr>
          <w:noProof/>
          <w:lang w:eastAsia="es-MX"/>
        </w:rPr>
        <w:drawing>
          <wp:anchor distT="0" distB="0" distL="114300" distR="114300" simplePos="0" relativeHeight="251660288" behindDoc="0" locked="0" layoutInCell="1" allowOverlap="1" wp14:anchorId="4EC61DAB" wp14:editId="216CFF11">
            <wp:simplePos x="0" y="0"/>
            <wp:positionH relativeFrom="margin">
              <wp:posOffset>4787265</wp:posOffset>
            </wp:positionH>
            <wp:positionV relativeFrom="margin">
              <wp:posOffset>-309245</wp:posOffset>
            </wp:positionV>
            <wp:extent cx="1470660" cy="1346835"/>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ISC.png"/>
                    <pic:cNvPicPr/>
                  </pic:nvPicPr>
                  <pic:blipFill>
                    <a:blip r:embed="rId8">
                      <a:extLst>
                        <a:ext uri="{28A0092B-C50C-407E-A947-70E740481C1C}">
                          <a14:useLocalDpi xmlns:a14="http://schemas.microsoft.com/office/drawing/2010/main" val="0"/>
                        </a:ext>
                      </a:extLst>
                    </a:blip>
                    <a:stretch>
                      <a:fillRect/>
                    </a:stretch>
                  </pic:blipFill>
                  <pic:spPr>
                    <a:xfrm>
                      <a:off x="0" y="0"/>
                      <a:ext cx="1470660" cy="1346835"/>
                    </a:xfrm>
                    <a:prstGeom prst="rect">
                      <a:avLst/>
                    </a:prstGeom>
                  </pic:spPr>
                </pic:pic>
              </a:graphicData>
            </a:graphic>
            <wp14:sizeRelH relativeFrom="margin">
              <wp14:pctWidth>0</wp14:pctWidth>
            </wp14:sizeRelH>
            <wp14:sizeRelV relativeFrom="margin">
              <wp14:pctHeight>0</wp14:pctHeight>
            </wp14:sizeRelV>
          </wp:anchor>
        </w:drawing>
      </w:r>
    </w:p>
    <w:p w:rsidR="00DF579B" w:rsidRDefault="00DF579B" w:rsidP="00DF579B">
      <w:pPr>
        <w:jc w:val="center"/>
        <w:rPr>
          <w:rFonts w:ascii="Cooper Black" w:hAnsi="Cooper Black" w:cs="Arial"/>
          <w:sz w:val="36"/>
        </w:rPr>
      </w:pPr>
      <w:r>
        <w:rPr>
          <w:noProof/>
          <w:lang w:eastAsia="es-MX"/>
        </w:rPr>
        <w:drawing>
          <wp:anchor distT="0" distB="0" distL="114300" distR="114300" simplePos="0" relativeHeight="251659264" behindDoc="0" locked="0" layoutInCell="1" allowOverlap="1" wp14:anchorId="6D81EFC3" wp14:editId="2CD7FBB6">
            <wp:simplePos x="0" y="0"/>
            <wp:positionH relativeFrom="margin">
              <wp:posOffset>-438150</wp:posOffset>
            </wp:positionH>
            <wp:positionV relativeFrom="margin">
              <wp:posOffset>-190500</wp:posOffset>
            </wp:positionV>
            <wp:extent cx="1619250" cy="1209675"/>
            <wp:effectExtent l="0" t="0" r="0" b="9525"/>
            <wp:wrapSquare wrapText="bothSides"/>
            <wp:docPr id="1" name="Imagen 1" descr="Resultado de imagen para logo instituto tecnologico superior de jerez"/>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Resultado de imagen para logo instituto tecnologico superior de jerez"/>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pic:spPr>
                </pic:pic>
              </a:graphicData>
            </a:graphic>
            <wp14:sizeRelH relativeFrom="page">
              <wp14:pctWidth>0</wp14:pctWidth>
            </wp14:sizeRelH>
            <wp14:sizeRelV relativeFrom="page">
              <wp14:pctHeight>0</wp14:pctHeight>
            </wp14:sizeRelV>
          </wp:anchor>
        </w:drawing>
      </w:r>
      <w:r>
        <w:rPr>
          <w:rFonts w:ascii="Cooper Black" w:hAnsi="Cooper Black" w:cs="Arial"/>
          <w:sz w:val="36"/>
        </w:rPr>
        <w:t xml:space="preserve">INSTITUTO TECNOLÓGICO </w:t>
      </w:r>
    </w:p>
    <w:p w:rsidR="00DF579B" w:rsidRDefault="00DF579B" w:rsidP="00DF579B">
      <w:pPr>
        <w:jc w:val="center"/>
        <w:rPr>
          <w:rFonts w:ascii="Arial" w:hAnsi="Arial" w:cs="Arial"/>
          <w:sz w:val="24"/>
        </w:rPr>
      </w:pPr>
      <w:r>
        <w:rPr>
          <w:rFonts w:ascii="Cooper Black" w:hAnsi="Cooper Black" w:cs="Arial"/>
          <w:sz w:val="36"/>
        </w:rPr>
        <w:t>SUPERIOR DE JEREZ</w:t>
      </w:r>
    </w:p>
    <w:p w:rsidR="00DF579B" w:rsidRDefault="00DF579B" w:rsidP="00DF579B">
      <w:pPr>
        <w:jc w:val="center"/>
        <w:rPr>
          <w:rFonts w:ascii="Arial" w:hAnsi="Arial" w:cs="Arial"/>
          <w:sz w:val="24"/>
        </w:rPr>
      </w:pPr>
      <w:r>
        <w:rPr>
          <w:rFonts w:ascii="Arial" w:hAnsi="Arial" w:cs="Arial"/>
          <w:sz w:val="24"/>
        </w:rPr>
        <w:t xml:space="preserve">JEREZ, ZACATECAS </w:t>
      </w:r>
    </w:p>
    <w:p w:rsidR="00DF579B" w:rsidRDefault="00DF579B" w:rsidP="00DF579B">
      <w:pPr>
        <w:jc w:val="center"/>
        <w:rPr>
          <w:rFonts w:ascii="Arial" w:hAnsi="Arial" w:cs="Arial"/>
          <w:sz w:val="24"/>
        </w:rPr>
      </w:pPr>
    </w:p>
    <w:p w:rsidR="00DF579B" w:rsidRDefault="00DF579B" w:rsidP="00DF579B">
      <w:pPr>
        <w:jc w:val="center"/>
        <w:rPr>
          <w:rFonts w:ascii="Arial Black" w:hAnsi="Arial Black" w:cs="Arial"/>
          <w:sz w:val="24"/>
        </w:rPr>
      </w:pPr>
      <w:r>
        <w:rPr>
          <w:rFonts w:ascii="Arial Black" w:hAnsi="Arial Black" w:cs="Arial"/>
          <w:sz w:val="24"/>
        </w:rPr>
        <w:t>NOMBRE:</w:t>
      </w:r>
    </w:p>
    <w:p w:rsidR="00DF579B" w:rsidRDefault="00DF579B" w:rsidP="00DF579B">
      <w:pPr>
        <w:jc w:val="center"/>
        <w:rPr>
          <w:rFonts w:ascii="Arial" w:hAnsi="Arial" w:cs="Arial"/>
          <w:sz w:val="24"/>
        </w:rPr>
      </w:pPr>
      <w:r>
        <w:rPr>
          <w:rFonts w:ascii="Arial Black" w:hAnsi="Arial Black" w:cs="Arial"/>
          <w:sz w:val="24"/>
        </w:rPr>
        <w:t xml:space="preserve"> </w:t>
      </w:r>
      <w:r>
        <w:rPr>
          <w:rFonts w:ascii="Arial" w:hAnsi="Arial" w:cs="Arial"/>
          <w:sz w:val="24"/>
        </w:rPr>
        <w:t>ADRIANA DE JESUS MARQUEZ MENDOZA</w:t>
      </w:r>
    </w:p>
    <w:p w:rsidR="00DF579B" w:rsidRDefault="00DF579B" w:rsidP="00DF579B">
      <w:pPr>
        <w:jc w:val="center"/>
        <w:rPr>
          <w:rFonts w:ascii="Arial Black" w:hAnsi="Arial Black" w:cs="Arial"/>
          <w:sz w:val="24"/>
        </w:rPr>
      </w:pPr>
      <w:r>
        <w:rPr>
          <w:rFonts w:ascii="Arial Black" w:hAnsi="Arial Black" w:cs="Arial"/>
          <w:sz w:val="24"/>
        </w:rPr>
        <w:t>NÚMERO DE CONTROL:</w:t>
      </w:r>
    </w:p>
    <w:p w:rsidR="00DF579B" w:rsidRDefault="00DF579B" w:rsidP="00DF579B">
      <w:pPr>
        <w:jc w:val="center"/>
        <w:rPr>
          <w:rFonts w:ascii="Arial" w:hAnsi="Arial" w:cs="Arial"/>
          <w:sz w:val="24"/>
        </w:rPr>
      </w:pPr>
      <w:r>
        <w:rPr>
          <w:rFonts w:ascii="Arial" w:hAnsi="Arial" w:cs="Arial"/>
          <w:sz w:val="24"/>
        </w:rPr>
        <w:t xml:space="preserve">S17070161 </w:t>
      </w:r>
    </w:p>
    <w:p w:rsidR="00DF579B" w:rsidRDefault="00DF579B" w:rsidP="00DF579B">
      <w:pPr>
        <w:jc w:val="center"/>
        <w:rPr>
          <w:rFonts w:ascii="Arial Black" w:hAnsi="Arial Black" w:cs="Arial"/>
          <w:sz w:val="24"/>
        </w:rPr>
      </w:pPr>
      <w:r>
        <w:rPr>
          <w:rFonts w:ascii="Arial Black" w:hAnsi="Arial Black" w:cs="Arial"/>
          <w:sz w:val="24"/>
        </w:rPr>
        <w:t>CORREO ELECTRONICO:</w:t>
      </w:r>
    </w:p>
    <w:p w:rsidR="00DF579B" w:rsidRDefault="00993CD4" w:rsidP="00DF579B">
      <w:pPr>
        <w:jc w:val="center"/>
        <w:rPr>
          <w:rFonts w:ascii="Arial" w:hAnsi="Arial" w:cs="Arial"/>
          <w:sz w:val="24"/>
        </w:rPr>
      </w:pPr>
      <w:hyperlink r:id="rId10" w:history="1">
        <w:r w:rsidR="00DF579B">
          <w:rPr>
            <w:rStyle w:val="Hipervnculo"/>
            <w:rFonts w:ascii="Arial" w:hAnsi="Arial" w:cs="Arial"/>
            <w:sz w:val="24"/>
          </w:rPr>
          <w:t>marquez98709@gmail.com</w:t>
        </w:r>
      </w:hyperlink>
    </w:p>
    <w:p w:rsidR="00DF579B" w:rsidRPr="00D80475" w:rsidRDefault="00DF579B" w:rsidP="00DF579B">
      <w:pPr>
        <w:jc w:val="center"/>
        <w:rPr>
          <w:rFonts w:ascii="Arial" w:hAnsi="Arial" w:cs="Arial"/>
          <w:sz w:val="24"/>
        </w:rPr>
      </w:pPr>
    </w:p>
    <w:p w:rsidR="00DF579B" w:rsidRDefault="00DF579B" w:rsidP="00DF579B">
      <w:pPr>
        <w:jc w:val="center"/>
        <w:rPr>
          <w:rFonts w:ascii="Arial Black" w:hAnsi="Arial Black" w:cs="Arial"/>
          <w:sz w:val="24"/>
        </w:rPr>
      </w:pPr>
      <w:r>
        <w:rPr>
          <w:rFonts w:ascii="Arial Black" w:hAnsi="Arial Black" w:cs="Arial"/>
          <w:sz w:val="24"/>
        </w:rPr>
        <w:t>CARRERA:</w:t>
      </w:r>
    </w:p>
    <w:p w:rsidR="00DF579B" w:rsidRDefault="00DF579B" w:rsidP="00DF579B">
      <w:pPr>
        <w:jc w:val="center"/>
        <w:rPr>
          <w:rFonts w:ascii="Arial" w:hAnsi="Arial" w:cs="Arial"/>
          <w:sz w:val="24"/>
        </w:rPr>
      </w:pPr>
      <w:r>
        <w:rPr>
          <w:rFonts w:ascii="Arial" w:hAnsi="Arial" w:cs="Arial"/>
          <w:sz w:val="24"/>
        </w:rPr>
        <w:t>INGENIERIA EN SISTEMAS COMPUTACIONALES</w:t>
      </w:r>
    </w:p>
    <w:p w:rsidR="00DF579B" w:rsidRDefault="00DF579B" w:rsidP="00DF579B">
      <w:pPr>
        <w:jc w:val="center"/>
        <w:rPr>
          <w:rFonts w:ascii="Arial Black" w:hAnsi="Arial Black" w:cs="Arial"/>
          <w:sz w:val="24"/>
        </w:rPr>
      </w:pPr>
      <w:r>
        <w:rPr>
          <w:rFonts w:ascii="Arial Black" w:hAnsi="Arial Black" w:cs="Arial"/>
          <w:sz w:val="24"/>
        </w:rPr>
        <w:t>SEMESTRE:</w:t>
      </w:r>
    </w:p>
    <w:p w:rsidR="00DF579B" w:rsidRDefault="00DF579B" w:rsidP="00DF579B">
      <w:pPr>
        <w:jc w:val="center"/>
        <w:rPr>
          <w:rFonts w:ascii="Arial" w:hAnsi="Arial" w:cs="Arial"/>
          <w:sz w:val="24"/>
        </w:rPr>
      </w:pPr>
      <w:r>
        <w:rPr>
          <w:rFonts w:ascii="Arial" w:hAnsi="Arial" w:cs="Arial"/>
          <w:sz w:val="24"/>
        </w:rPr>
        <w:t>7° Semestre</w:t>
      </w:r>
    </w:p>
    <w:p w:rsidR="00DF579B" w:rsidRDefault="00DF579B" w:rsidP="00DF579B">
      <w:pPr>
        <w:jc w:val="center"/>
        <w:rPr>
          <w:rFonts w:ascii="Arial Black" w:hAnsi="Arial Black" w:cs="Arial"/>
          <w:sz w:val="24"/>
        </w:rPr>
      </w:pPr>
      <w:r>
        <w:rPr>
          <w:rFonts w:ascii="Arial Black" w:hAnsi="Arial Black" w:cs="Arial"/>
          <w:sz w:val="24"/>
        </w:rPr>
        <w:t>ACTIVIDAD:</w:t>
      </w:r>
    </w:p>
    <w:p w:rsidR="00DF579B" w:rsidRDefault="00DF579B" w:rsidP="00DF579B">
      <w:pPr>
        <w:jc w:val="center"/>
        <w:rPr>
          <w:rFonts w:ascii="Arial" w:hAnsi="Arial" w:cs="Arial"/>
          <w:sz w:val="24"/>
        </w:rPr>
      </w:pPr>
      <w:r w:rsidRPr="00DF579B">
        <w:rPr>
          <w:rFonts w:ascii="Arial" w:hAnsi="Arial" w:cs="Arial"/>
          <w:sz w:val="24"/>
        </w:rPr>
        <w:t>Actividad 1 - Mapa Conceptual</w:t>
      </w:r>
    </w:p>
    <w:p w:rsidR="00DF579B" w:rsidRDefault="00DF579B" w:rsidP="00DF579B">
      <w:pPr>
        <w:jc w:val="center"/>
        <w:rPr>
          <w:rFonts w:ascii="Arial Black" w:hAnsi="Arial Black" w:cs="Arial"/>
          <w:sz w:val="24"/>
        </w:rPr>
      </w:pPr>
      <w:r>
        <w:rPr>
          <w:rFonts w:ascii="Arial Black" w:hAnsi="Arial Black" w:cs="Arial"/>
          <w:sz w:val="24"/>
        </w:rPr>
        <w:t>DOCENTE:</w:t>
      </w:r>
    </w:p>
    <w:p w:rsidR="00DF579B" w:rsidRDefault="00DF579B" w:rsidP="00DF579B">
      <w:pPr>
        <w:jc w:val="center"/>
        <w:rPr>
          <w:rFonts w:ascii="Arial" w:hAnsi="Arial" w:cs="Arial"/>
          <w:sz w:val="24"/>
        </w:rPr>
      </w:pPr>
      <w:r>
        <w:rPr>
          <w:rFonts w:ascii="Arial" w:hAnsi="Arial" w:cs="Arial"/>
          <w:sz w:val="24"/>
        </w:rPr>
        <w:t>M.T.I, I.S.C. SALVADOR ACEVEDO SANDOVAL</w:t>
      </w:r>
    </w:p>
    <w:p w:rsidR="00DF579B" w:rsidRPr="00DA1CC5" w:rsidRDefault="00DF579B" w:rsidP="00DF579B">
      <w:pPr>
        <w:jc w:val="center"/>
        <w:rPr>
          <w:rFonts w:ascii="Arial Black" w:hAnsi="Arial Black" w:cs="Arial"/>
          <w:sz w:val="24"/>
        </w:rPr>
      </w:pPr>
      <w:r w:rsidRPr="00DA1CC5">
        <w:rPr>
          <w:rFonts w:ascii="Arial Black" w:hAnsi="Arial Black" w:cs="Arial"/>
          <w:sz w:val="24"/>
        </w:rPr>
        <w:t>MATERIA:</w:t>
      </w:r>
    </w:p>
    <w:p w:rsidR="00DF579B" w:rsidRDefault="00DF579B" w:rsidP="00DF579B">
      <w:pPr>
        <w:jc w:val="center"/>
        <w:rPr>
          <w:rFonts w:ascii="Arial" w:hAnsi="Arial" w:cs="Arial"/>
          <w:sz w:val="24"/>
        </w:rPr>
      </w:pPr>
      <w:r>
        <w:rPr>
          <w:rFonts w:ascii="Arial" w:hAnsi="Arial" w:cs="Arial"/>
          <w:sz w:val="24"/>
        </w:rPr>
        <w:t>Programación WEB</w:t>
      </w:r>
    </w:p>
    <w:p w:rsidR="00DF579B" w:rsidRDefault="00DF579B" w:rsidP="00DF579B">
      <w:pPr>
        <w:jc w:val="center"/>
        <w:rPr>
          <w:rFonts w:ascii="Arial Black" w:hAnsi="Arial Black" w:cs="Arial"/>
          <w:sz w:val="24"/>
        </w:rPr>
      </w:pPr>
      <w:r>
        <w:rPr>
          <w:rFonts w:ascii="Arial Black" w:hAnsi="Arial Black" w:cs="Arial"/>
          <w:sz w:val="24"/>
        </w:rPr>
        <w:t>Fecha:</w:t>
      </w:r>
    </w:p>
    <w:p w:rsidR="00DF579B" w:rsidRDefault="00DF579B" w:rsidP="00DF579B">
      <w:pPr>
        <w:jc w:val="center"/>
        <w:rPr>
          <w:rFonts w:ascii="Arial" w:hAnsi="Arial" w:cs="Arial"/>
          <w:sz w:val="24"/>
        </w:rPr>
      </w:pPr>
      <w:r>
        <w:rPr>
          <w:rFonts w:ascii="Arial" w:hAnsi="Arial" w:cs="Arial"/>
          <w:sz w:val="24"/>
        </w:rPr>
        <w:t>25/09/2020</w:t>
      </w:r>
    </w:p>
    <w:p w:rsidR="0060445F" w:rsidRDefault="0060445F"/>
    <w:p w:rsidR="00DF579B" w:rsidRDefault="00DF579B"/>
    <w:p w:rsidR="00DF579B" w:rsidRPr="00DF579B" w:rsidRDefault="00DF579B" w:rsidP="00DF579B">
      <w:pPr>
        <w:pStyle w:val="Prrafodelista"/>
        <w:numPr>
          <w:ilvl w:val="0"/>
          <w:numId w:val="1"/>
        </w:numPr>
        <w:spacing w:line="360" w:lineRule="auto"/>
        <w:jc w:val="both"/>
        <w:rPr>
          <w:rFonts w:ascii="Arial" w:hAnsi="Arial"/>
          <w:b/>
          <w:sz w:val="24"/>
        </w:rPr>
      </w:pPr>
      <w:r w:rsidRPr="00DF579B">
        <w:rPr>
          <w:rFonts w:ascii="Arial" w:hAnsi="Arial"/>
          <w:b/>
          <w:sz w:val="24"/>
        </w:rPr>
        <w:lastRenderedPageBreak/>
        <w:t>¿Qué es el protocolo HTTP y para qué sirve?</w:t>
      </w:r>
    </w:p>
    <w:p w:rsidR="00DF579B" w:rsidRPr="00DF579B" w:rsidRDefault="00DF579B" w:rsidP="00DF579B">
      <w:pPr>
        <w:pStyle w:val="Prrafodelista"/>
        <w:spacing w:line="360" w:lineRule="auto"/>
        <w:jc w:val="both"/>
        <w:rPr>
          <w:rFonts w:ascii="Arial" w:hAnsi="Arial"/>
          <w:sz w:val="24"/>
        </w:rPr>
      </w:pPr>
      <w:r w:rsidRPr="00DF579B">
        <w:rPr>
          <w:rFonts w:ascii="Arial" w:hAnsi="Arial"/>
          <w:sz w:val="24"/>
        </w:rPr>
        <w:t>Es el protocolo de transmisión de información de la World Wide Web, es decir, el código que se establece para que el computador solicitante y el que contiene la información solicitada puedan “hablar” un mismo idioma a la hora de tra</w:t>
      </w:r>
      <w:r>
        <w:rPr>
          <w:rFonts w:ascii="Arial" w:hAnsi="Arial"/>
          <w:sz w:val="24"/>
        </w:rPr>
        <w:t>nsmitir información por la red. Sirve para permitir una comunicación fluida y en un mismo lenguaje.</w:t>
      </w:r>
    </w:p>
    <w:p w:rsidR="00DF579B" w:rsidRDefault="00DF579B" w:rsidP="00DF579B">
      <w:pPr>
        <w:pStyle w:val="Prrafodelista"/>
        <w:numPr>
          <w:ilvl w:val="0"/>
          <w:numId w:val="1"/>
        </w:numPr>
        <w:spacing w:line="360" w:lineRule="auto"/>
        <w:jc w:val="both"/>
        <w:rPr>
          <w:rFonts w:ascii="Arial" w:hAnsi="Arial"/>
          <w:b/>
          <w:sz w:val="24"/>
        </w:rPr>
      </w:pPr>
      <w:r w:rsidRPr="00DF579B">
        <w:rPr>
          <w:rFonts w:ascii="Arial" w:hAnsi="Arial"/>
          <w:b/>
          <w:sz w:val="24"/>
        </w:rPr>
        <w:t>¿Cuál es la versión más actual de dicho protocolo?</w:t>
      </w:r>
    </w:p>
    <w:p w:rsidR="00DF579B" w:rsidRPr="00684187" w:rsidRDefault="00684187" w:rsidP="00DF579B">
      <w:pPr>
        <w:pStyle w:val="Prrafodelista"/>
        <w:spacing w:line="360" w:lineRule="auto"/>
        <w:jc w:val="both"/>
        <w:rPr>
          <w:rFonts w:ascii="Arial" w:hAnsi="Arial"/>
          <w:sz w:val="24"/>
        </w:rPr>
      </w:pPr>
      <w:r w:rsidRPr="00684187">
        <w:rPr>
          <w:rFonts w:ascii="Arial" w:hAnsi="Arial"/>
          <w:sz w:val="24"/>
        </w:rPr>
        <w:t>HTTP/3 (Octubre de 2018)</w:t>
      </w:r>
    </w:p>
    <w:p w:rsidR="00DF579B" w:rsidRPr="00DF579B" w:rsidRDefault="00DF579B" w:rsidP="00DF579B">
      <w:pPr>
        <w:pStyle w:val="Prrafodelista"/>
        <w:numPr>
          <w:ilvl w:val="0"/>
          <w:numId w:val="1"/>
        </w:numPr>
        <w:spacing w:line="360" w:lineRule="auto"/>
        <w:jc w:val="both"/>
        <w:rPr>
          <w:rFonts w:ascii="Arial" w:hAnsi="Arial"/>
          <w:b/>
          <w:sz w:val="24"/>
        </w:rPr>
      </w:pPr>
      <w:r w:rsidRPr="00DF579B">
        <w:rPr>
          <w:rFonts w:ascii="Arial" w:hAnsi="Arial"/>
          <w:b/>
          <w:sz w:val="24"/>
        </w:rPr>
        <w:t>¿Qué información tienen un encabezado HTTP?</w:t>
      </w:r>
    </w:p>
    <w:p w:rsidR="00DF579B" w:rsidRPr="00DF579B" w:rsidRDefault="00684187" w:rsidP="00DF579B">
      <w:pPr>
        <w:pStyle w:val="Prrafodelista"/>
        <w:spacing w:line="360" w:lineRule="auto"/>
        <w:jc w:val="both"/>
        <w:rPr>
          <w:rFonts w:ascii="Arial" w:hAnsi="Arial"/>
          <w:sz w:val="24"/>
        </w:rPr>
      </w:pPr>
      <w:r w:rsidRPr="00684187">
        <w:rPr>
          <w:rFonts w:ascii="Arial" w:hAnsi="Arial"/>
          <w:sz w:val="24"/>
        </w:rPr>
        <w:t xml:space="preserve">Una cabecera de petición </w:t>
      </w:r>
      <w:r w:rsidR="00D50B75" w:rsidRPr="00684187">
        <w:rPr>
          <w:rFonts w:ascii="Arial" w:hAnsi="Arial"/>
          <w:sz w:val="24"/>
        </w:rPr>
        <w:t>está</w:t>
      </w:r>
      <w:r w:rsidRPr="00684187">
        <w:rPr>
          <w:rFonts w:ascii="Arial" w:hAnsi="Arial"/>
          <w:sz w:val="24"/>
        </w:rPr>
        <w:t xml:space="preserve"> compuesta por su nombr</w:t>
      </w:r>
      <w:r w:rsidR="00D50B75">
        <w:rPr>
          <w:rFonts w:ascii="Arial" w:hAnsi="Arial"/>
          <w:sz w:val="24"/>
        </w:rPr>
        <w:t>e seguido de dos puntos “:”</w:t>
      </w:r>
      <w:r w:rsidRPr="00684187">
        <w:rPr>
          <w:rFonts w:ascii="Arial" w:hAnsi="Arial"/>
          <w:sz w:val="24"/>
        </w:rPr>
        <w:t>, y a continuación su valor (sin saltos de línea).</w:t>
      </w:r>
    </w:p>
    <w:p w:rsidR="00684187" w:rsidRPr="00684187" w:rsidRDefault="00DF579B" w:rsidP="00684187">
      <w:pPr>
        <w:pStyle w:val="Prrafodelista"/>
        <w:numPr>
          <w:ilvl w:val="0"/>
          <w:numId w:val="1"/>
        </w:numPr>
        <w:spacing w:line="360" w:lineRule="auto"/>
        <w:jc w:val="both"/>
        <w:rPr>
          <w:rFonts w:ascii="Arial" w:hAnsi="Arial"/>
          <w:b/>
          <w:sz w:val="24"/>
        </w:rPr>
      </w:pPr>
      <w:r w:rsidRPr="00DF579B">
        <w:rPr>
          <w:rFonts w:ascii="Arial" w:hAnsi="Arial"/>
          <w:b/>
          <w:sz w:val="24"/>
        </w:rPr>
        <w:t>¿Qué información muestra un CODIGO DE ESTADO en una respuesta HTTP?</w:t>
      </w:r>
    </w:p>
    <w:p w:rsidR="00684187" w:rsidRPr="00D50B75" w:rsidRDefault="00D50B75" w:rsidP="00684187">
      <w:pPr>
        <w:pStyle w:val="Prrafodelista"/>
        <w:spacing w:line="360" w:lineRule="auto"/>
        <w:jc w:val="both"/>
        <w:rPr>
          <w:rFonts w:ascii="Arial" w:hAnsi="Arial"/>
          <w:sz w:val="24"/>
        </w:rPr>
      </w:pPr>
      <w:r w:rsidRPr="00D50B75">
        <w:rPr>
          <w:rFonts w:ascii="Arial" w:hAnsi="Arial"/>
          <w:sz w:val="24"/>
        </w:rPr>
        <w:t>Los códigos de estado HTTP describen de forma abreviada la respuesta HTTP. Estos códigos están especificados por el RFC 2616.</w:t>
      </w:r>
    </w:p>
    <w:p w:rsidR="00DF579B" w:rsidRPr="00DF579B" w:rsidRDefault="00DF579B" w:rsidP="00DF579B">
      <w:pPr>
        <w:pStyle w:val="Prrafodelista"/>
        <w:numPr>
          <w:ilvl w:val="0"/>
          <w:numId w:val="1"/>
        </w:numPr>
        <w:spacing w:line="360" w:lineRule="auto"/>
        <w:jc w:val="both"/>
        <w:rPr>
          <w:rFonts w:ascii="Arial" w:hAnsi="Arial"/>
          <w:b/>
          <w:sz w:val="24"/>
        </w:rPr>
      </w:pPr>
      <w:r w:rsidRPr="00DF579B">
        <w:rPr>
          <w:rFonts w:ascii="Arial" w:hAnsi="Arial"/>
          <w:b/>
          <w:sz w:val="24"/>
        </w:rPr>
        <w:t>¿Cuáles son los METODOS de comunicación de este protocolo?</w:t>
      </w:r>
    </w:p>
    <w:p w:rsidR="00DF579B" w:rsidRDefault="00D50B75" w:rsidP="00D50B75">
      <w:pPr>
        <w:pStyle w:val="Prrafodelista"/>
        <w:numPr>
          <w:ilvl w:val="0"/>
          <w:numId w:val="2"/>
        </w:numPr>
        <w:spacing w:line="360" w:lineRule="auto"/>
        <w:jc w:val="both"/>
        <w:rPr>
          <w:rFonts w:ascii="Arial" w:hAnsi="Arial"/>
          <w:sz w:val="24"/>
        </w:rPr>
      </w:pPr>
      <w:r w:rsidRPr="00D50B75">
        <w:rPr>
          <w:rFonts w:ascii="Arial" w:hAnsi="Arial"/>
          <w:sz w:val="24"/>
        </w:rPr>
        <w:t xml:space="preserve">El método </w:t>
      </w:r>
      <w:r w:rsidRPr="00D50B75">
        <w:rPr>
          <w:rFonts w:ascii="Arial" w:hAnsi="Arial"/>
          <w:b/>
          <w:sz w:val="24"/>
        </w:rPr>
        <w:t>GET</w:t>
      </w:r>
      <w:r w:rsidRPr="00D50B75">
        <w:rPr>
          <w:rFonts w:ascii="Arial" w:hAnsi="Arial"/>
          <w:sz w:val="24"/>
        </w:rPr>
        <w:t xml:space="preserve">  solicita una representación de un recurso específico. Las peticiones que usan el método GET sólo deben recuperar datos.</w:t>
      </w:r>
    </w:p>
    <w:p w:rsidR="00D50B75" w:rsidRDefault="00D50B75" w:rsidP="00D50B75">
      <w:pPr>
        <w:pStyle w:val="Prrafodelista"/>
        <w:numPr>
          <w:ilvl w:val="0"/>
          <w:numId w:val="2"/>
        </w:numPr>
        <w:spacing w:line="360" w:lineRule="auto"/>
        <w:jc w:val="both"/>
        <w:rPr>
          <w:rFonts w:ascii="Arial" w:hAnsi="Arial"/>
          <w:sz w:val="24"/>
        </w:rPr>
      </w:pPr>
      <w:r w:rsidRPr="00D50B75">
        <w:rPr>
          <w:rFonts w:ascii="Arial" w:hAnsi="Arial"/>
          <w:sz w:val="24"/>
        </w:rPr>
        <w:t xml:space="preserve">El método </w:t>
      </w:r>
      <w:r w:rsidRPr="00D50B75">
        <w:rPr>
          <w:rFonts w:ascii="Arial" w:hAnsi="Arial"/>
          <w:b/>
          <w:sz w:val="24"/>
        </w:rPr>
        <w:t>HEAD</w:t>
      </w:r>
      <w:r w:rsidRPr="00D50B75">
        <w:rPr>
          <w:rFonts w:ascii="Arial" w:hAnsi="Arial"/>
          <w:sz w:val="24"/>
        </w:rPr>
        <w:t xml:space="preserve"> pide una respuesta idéntica a la de una petición GET, pero sin el cuerpo de la respuesta.</w:t>
      </w:r>
    </w:p>
    <w:p w:rsidR="00F20C29" w:rsidRDefault="00F20C29" w:rsidP="00F20C29">
      <w:pPr>
        <w:pStyle w:val="Prrafodelista"/>
        <w:numPr>
          <w:ilvl w:val="0"/>
          <w:numId w:val="2"/>
        </w:numPr>
        <w:spacing w:line="360" w:lineRule="auto"/>
        <w:jc w:val="both"/>
        <w:rPr>
          <w:rFonts w:ascii="Arial" w:hAnsi="Arial"/>
          <w:sz w:val="24"/>
        </w:rPr>
      </w:pPr>
      <w:r w:rsidRPr="00F20C29">
        <w:rPr>
          <w:rFonts w:ascii="Arial" w:hAnsi="Arial"/>
          <w:sz w:val="24"/>
        </w:rPr>
        <w:t xml:space="preserve">El método </w:t>
      </w:r>
      <w:r w:rsidRPr="00F20C29">
        <w:rPr>
          <w:rFonts w:ascii="Arial" w:hAnsi="Arial"/>
          <w:b/>
          <w:sz w:val="24"/>
        </w:rPr>
        <w:t>POST</w:t>
      </w:r>
      <w:r w:rsidRPr="00F20C29">
        <w:rPr>
          <w:rFonts w:ascii="Arial" w:hAnsi="Arial"/>
          <w:sz w:val="24"/>
        </w:rPr>
        <w:t xml:space="preserve"> se utiliza para enviar una entidad a un recurso en específico, causando a menudo un cambio en el estado o efectos secundarios en el servidor.</w:t>
      </w:r>
    </w:p>
    <w:p w:rsidR="00F20C29" w:rsidRDefault="00F20C29" w:rsidP="00F20C29">
      <w:pPr>
        <w:pStyle w:val="Prrafodelista"/>
        <w:numPr>
          <w:ilvl w:val="0"/>
          <w:numId w:val="2"/>
        </w:numPr>
        <w:spacing w:line="360" w:lineRule="auto"/>
        <w:jc w:val="both"/>
        <w:rPr>
          <w:rFonts w:ascii="Arial" w:hAnsi="Arial"/>
          <w:sz w:val="24"/>
        </w:rPr>
      </w:pPr>
      <w:r w:rsidRPr="00F20C29">
        <w:rPr>
          <w:rFonts w:ascii="Arial" w:hAnsi="Arial"/>
          <w:sz w:val="24"/>
        </w:rPr>
        <w:t xml:space="preserve">El modo </w:t>
      </w:r>
      <w:r w:rsidRPr="00F20C29">
        <w:rPr>
          <w:rFonts w:ascii="Arial" w:hAnsi="Arial"/>
          <w:b/>
          <w:sz w:val="24"/>
        </w:rPr>
        <w:t>PUT</w:t>
      </w:r>
      <w:r w:rsidRPr="00F20C29">
        <w:rPr>
          <w:rFonts w:ascii="Arial" w:hAnsi="Arial"/>
          <w:sz w:val="24"/>
        </w:rPr>
        <w:t xml:space="preserve"> reemplaza todas las representaciones actuales del recurso de destino con la carga útil de la petición.</w:t>
      </w:r>
    </w:p>
    <w:p w:rsidR="00F20C29" w:rsidRDefault="00F20C29" w:rsidP="00F20C29">
      <w:pPr>
        <w:pStyle w:val="Prrafodelista"/>
        <w:numPr>
          <w:ilvl w:val="0"/>
          <w:numId w:val="2"/>
        </w:numPr>
        <w:spacing w:line="360" w:lineRule="auto"/>
        <w:jc w:val="both"/>
        <w:rPr>
          <w:rFonts w:ascii="Arial" w:hAnsi="Arial"/>
          <w:sz w:val="24"/>
        </w:rPr>
      </w:pPr>
      <w:r w:rsidRPr="00F20C29">
        <w:rPr>
          <w:rFonts w:ascii="Arial" w:hAnsi="Arial"/>
          <w:sz w:val="24"/>
        </w:rPr>
        <w:t xml:space="preserve">El método </w:t>
      </w:r>
      <w:r w:rsidRPr="00F20C29">
        <w:rPr>
          <w:rFonts w:ascii="Arial" w:hAnsi="Arial"/>
          <w:b/>
          <w:sz w:val="24"/>
        </w:rPr>
        <w:t>DELETE</w:t>
      </w:r>
      <w:r w:rsidRPr="00F20C29">
        <w:rPr>
          <w:rFonts w:ascii="Arial" w:hAnsi="Arial"/>
          <w:sz w:val="24"/>
        </w:rPr>
        <w:t xml:space="preserve"> borra un recurso en específico.</w:t>
      </w:r>
    </w:p>
    <w:p w:rsidR="00F20C29" w:rsidRDefault="00F20C29" w:rsidP="00F20C29">
      <w:pPr>
        <w:pStyle w:val="Prrafodelista"/>
        <w:numPr>
          <w:ilvl w:val="0"/>
          <w:numId w:val="2"/>
        </w:numPr>
        <w:spacing w:line="360" w:lineRule="auto"/>
        <w:jc w:val="both"/>
        <w:rPr>
          <w:rFonts w:ascii="Arial" w:hAnsi="Arial"/>
          <w:sz w:val="24"/>
        </w:rPr>
      </w:pPr>
      <w:r w:rsidRPr="00F20C29">
        <w:rPr>
          <w:rFonts w:ascii="Arial" w:hAnsi="Arial"/>
          <w:sz w:val="24"/>
        </w:rPr>
        <w:t xml:space="preserve">El método </w:t>
      </w:r>
      <w:r w:rsidRPr="00F20C29">
        <w:rPr>
          <w:rFonts w:ascii="Arial" w:hAnsi="Arial"/>
          <w:b/>
          <w:sz w:val="24"/>
        </w:rPr>
        <w:t>CONNECT</w:t>
      </w:r>
      <w:r w:rsidRPr="00F20C29">
        <w:rPr>
          <w:rFonts w:ascii="Arial" w:hAnsi="Arial"/>
          <w:sz w:val="24"/>
        </w:rPr>
        <w:t xml:space="preserve"> establece un túnel hacia el servidor identificado por el recurso.</w:t>
      </w:r>
    </w:p>
    <w:p w:rsidR="00F20C29" w:rsidRDefault="00F20C29" w:rsidP="00F20C29">
      <w:pPr>
        <w:pStyle w:val="Prrafodelista"/>
        <w:numPr>
          <w:ilvl w:val="0"/>
          <w:numId w:val="2"/>
        </w:numPr>
        <w:spacing w:line="360" w:lineRule="auto"/>
        <w:jc w:val="both"/>
        <w:rPr>
          <w:rFonts w:ascii="Arial" w:hAnsi="Arial"/>
          <w:sz w:val="24"/>
        </w:rPr>
      </w:pPr>
      <w:r w:rsidRPr="00F20C29">
        <w:rPr>
          <w:rFonts w:ascii="Arial" w:hAnsi="Arial"/>
          <w:sz w:val="24"/>
        </w:rPr>
        <w:t xml:space="preserve">El método </w:t>
      </w:r>
      <w:r w:rsidRPr="00F20C29">
        <w:rPr>
          <w:rFonts w:ascii="Arial" w:hAnsi="Arial"/>
          <w:b/>
          <w:sz w:val="24"/>
        </w:rPr>
        <w:t xml:space="preserve">OPTIONS </w:t>
      </w:r>
      <w:r w:rsidRPr="00F20C29">
        <w:rPr>
          <w:rFonts w:ascii="Arial" w:hAnsi="Arial"/>
          <w:sz w:val="24"/>
        </w:rPr>
        <w:t>es utilizado para describir las opciones de comunicación para el recurso de destino.</w:t>
      </w:r>
    </w:p>
    <w:p w:rsidR="00F20C29" w:rsidRDefault="00F20C29" w:rsidP="00F20C29">
      <w:pPr>
        <w:pStyle w:val="Prrafodelista"/>
        <w:numPr>
          <w:ilvl w:val="0"/>
          <w:numId w:val="2"/>
        </w:numPr>
        <w:spacing w:line="360" w:lineRule="auto"/>
        <w:jc w:val="both"/>
        <w:rPr>
          <w:rFonts w:ascii="Arial" w:hAnsi="Arial"/>
          <w:sz w:val="24"/>
        </w:rPr>
      </w:pPr>
      <w:r w:rsidRPr="00F20C29">
        <w:rPr>
          <w:rFonts w:ascii="Arial" w:hAnsi="Arial"/>
          <w:sz w:val="24"/>
        </w:rPr>
        <w:lastRenderedPageBreak/>
        <w:t>El método</w:t>
      </w:r>
      <w:r w:rsidRPr="00F20C29">
        <w:rPr>
          <w:rFonts w:ascii="Arial" w:hAnsi="Arial"/>
          <w:b/>
          <w:sz w:val="24"/>
        </w:rPr>
        <w:t xml:space="preserve"> TRACE</w:t>
      </w:r>
      <w:r w:rsidRPr="00F20C29">
        <w:rPr>
          <w:rFonts w:ascii="Arial" w:hAnsi="Arial"/>
          <w:sz w:val="24"/>
        </w:rPr>
        <w:t xml:space="preserve">  realiza una prueba de bucle de retorno de mensaje a lo largo de la ruta al recurso de destino.</w:t>
      </w:r>
    </w:p>
    <w:p w:rsidR="00F20C29" w:rsidRPr="00DF579B" w:rsidRDefault="00F20C29" w:rsidP="00F20C29">
      <w:pPr>
        <w:pStyle w:val="Prrafodelista"/>
        <w:numPr>
          <w:ilvl w:val="0"/>
          <w:numId w:val="2"/>
        </w:numPr>
        <w:spacing w:line="360" w:lineRule="auto"/>
        <w:jc w:val="both"/>
        <w:rPr>
          <w:rFonts w:ascii="Arial" w:hAnsi="Arial"/>
          <w:sz w:val="24"/>
        </w:rPr>
      </w:pPr>
      <w:r w:rsidRPr="00F20C29">
        <w:rPr>
          <w:rFonts w:ascii="Arial" w:hAnsi="Arial"/>
          <w:sz w:val="24"/>
        </w:rPr>
        <w:t xml:space="preserve">El método </w:t>
      </w:r>
      <w:r w:rsidRPr="00F20C29">
        <w:rPr>
          <w:rFonts w:ascii="Arial" w:hAnsi="Arial"/>
          <w:b/>
          <w:sz w:val="24"/>
        </w:rPr>
        <w:t>PATCH</w:t>
      </w:r>
      <w:r w:rsidRPr="00F20C29">
        <w:rPr>
          <w:rFonts w:ascii="Arial" w:hAnsi="Arial"/>
          <w:sz w:val="24"/>
        </w:rPr>
        <w:t xml:space="preserve">  es utilizado para aplicar modificaciones parciales a un recurso.</w:t>
      </w:r>
    </w:p>
    <w:p w:rsidR="00DF579B" w:rsidRPr="00684187" w:rsidRDefault="00DF579B" w:rsidP="00684187">
      <w:pPr>
        <w:pStyle w:val="Prrafodelista"/>
        <w:numPr>
          <w:ilvl w:val="0"/>
          <w:numId w:val="1"/>
        </w:numPr>
        <w:spacing w:line="360" w:lineRule="auto"/>
        <w:jc w:val="both"/>
        <w:rPr>
          <w:rFonts w:ascii="Arial" w:hAnsi="Arial"/>
          <w:b/>
          <w:sz w:val="24"/>
        </w:rPr>
      </w:pPr>
      <w:r w:rsidRPr="00DF579B">
        <w:rPr>
          <w:rFonts w:ascii="Arial" w:hAnsi="Arial"/>
          <w:b/>
          <w:sz w:val="24"/>
        </w:rPr>
        <w:t>¿Qué es el protocolo HTTPS y para qué sirve?</w:t>
      </w:r>
    </w:p>
    <w:p w:rsidR="00DF579B" w:rsidRPr="00684187" w:rsidRDefault="00684187" w:rsidP="00684187">
      <w:pPr>
        <w:pStyle w:val="Prrafodelista"/>
        <w:spacing w:line="360" w:lineRule="auto"/>
        <w:jc w:val="both"/>
        <w:rPr>
          <w:rFonts w:ascii="Arial" w:hAnsi="Arial"/>
          <w:sz w:val="24"/>
        </w:rPr>
      </w:pPr>
      <w:r w:rsidRPr="00684187">
        <w:rPr>
          <w:rFonts w:ascii="Arial" w:hAnsi="Arial"/>
          <w:sz w:val="24"/>
        </w:rPr>
        <w:t xml:space="preserve">se entiende </w:t>
      </w:r>
      <w:proofErr w:type="spellStart"/>
      <w:r w:rsidRPr="00684187">
        <w:rPr>
          <w:rFonts w:ascii="Arial" w:hAnsi="Arial"/>
          <w:sz w:val="24"/>
        </w:rPr>
        <w:t>HyperText</w:t>
      </w:r>
      <w:proofErr w:type="spellEnd"/>
      <w:r w:rsidRPr="00684187">
        <w:rPr>
          <w:rFonts w:ascii="Arial" w:hAnsi="Arial"/>
          <w:sz w:val="24"/>
        </w:rPr>
        <w:t xml:space="preserve"> Transfer </w:t>
      </w:r>
      <w:proofErr w:type="spellStart"/>
      <w:r w:rsidRPr="00684187">
        <w:rPr>
          <w:rFonts w:ascii="Arial" w:hAnsi="Arial"/>
          <w:sz w:val="24"/>
        </w:rPr>
        <w:t>Procotol</w:t>
      </w:r>
      <w:proofErr w:type="spellEnd"/>
      <w:r w:rsidRPr="00684187">
        <w:rPr>
          <w:rFonts w:ascii="Arial" w:hAnsi="Arial"/>
          <w:sz w:val="24"/>
        </w:rPr>
        <w:t xml:space="preserve"> </w:t>
      </w:r>
      <w:proofErr w:type="spellStart"/>
      <w:r w:rsidRPr="00684187">
        <w:rPr>
          <w:rFonts w:ascii="Arial" w:hAnsi="Arial"/>
          <w:sz w:val="24"/>
        </w:rPr>
        <w:t>Secure</w:t>
      </w:r>
      <w:proofErr w:type="spellEnd"/>
      <w:r w:rsidRPr="00684187">
        <w:rPr>
          <w:rFonts w:ascii="Arial" w:hAnsi="Arial"/>
          <w:sz w:val="24"/>
        </w:rPr>
        <w:t xml:space="preserve"> o Protocolo Seguro de Transferencia de Hipertexto, que no es más que la versión segura del http, es decir, una variante del mismo protocolo que se basa en la creación de un canal cifrado para la transmisión de la información, lo cual lo hace más apropiado para</w:t>
      </w:r>
      <w:r>
        <w:rPr>
          <w:rFonts w:ascii="Arial" w:hAnsi="Arial"/>
          <w:sz w:val="24"/>
        </w:rPr>
        <w:t xml:space="preserve"> ciertos datos de tipo sensible</w:t>
      </w:r>
    </w:p>
    <w:p w:rsidR="00F20C29" w:rsidRPr="00DF579B" w:rsidRDefault="00F20C29" w:rsidP="00F20C29">
      <w:pPr>
        <w:pStyle w:val="Prrafodelista"/>
        <w:numPr>
          <w:ilvl w:val="0"/>
          <w:numId w:val="1"/>
        </w:numPr>
        <w:spacing w:line="360" w:lineRule="auto"/>
        <w:jc w:val="both"/>
        <w:rPr>
          <w:rFonts w:ascii="Arial" w:hAnsi="Arial"/>
          <w:b/>
          <w:sz w:val="24"/>
        </w:rPr>
      </w:pPr>
      <w:r w:rsidRPr="00DF579B">
        <w:rPr>
          <w:rFonts w:ascii="Arial" w:hAnsi="Arial"/>
          <w:b/>
          <w:sz w:val="24"/>
        </w:rPr>
        <w:t>Códigos de error de una respuesta HTTP</w:t>
      </w:r>
    </w:p>
    <w:p w:rsidR="004D7079" w:rsidRPr="004D7079" w:rsidRDefault="004D7079" w:rsidP="004D7079">
      <w:pPr>
        <w:pStyle w:val="Prrafodelista"/>
        <w:numPr>
          <w:ilvl w:val="0"/>
          <w:numId w:val="3"/>
        </w:numPr>
        <w:spacing w:line="360" w:lineRule="auto"/>
        <w:jc w:val="both"/>
        <w:rPr>
          <w:rFonts w:ascii="Arial" w:hAnsi="Arial"/>
          <w:sz w:val="24"/>
        </w:rPr>
      </w:pPr>
      <w:r w:rsidRPr="004D7079">
        <w:rPr>
          <w:rFonts w:ascii="Arial" w:hAnsi="Arial"/>
          <w:sz w:val="24"/>
        </w:rPr>
        <w:t>Re</w:t>
      </w:r>
      <w:r w:rsidR="00120DE7">
        <w:rPr>
          <w:rFonts w:ascii="Arial" w:hAnsi="Arial"/>
          <w:sz w:val="24"/>
        </w:rPr>
        <w:t>spuestas informativas (100–199).</w:t>
      </w:r>
    </w:p>
    <w:p w:rsidR="004D7079" w:rsidRPr="004D7079" w:rsidRDefault="004D7079" w:rsidP="004D7079">
      <w:pPr>
        <w:pStyle w:val="Prrafodelista"/>
        <w:numPr>
          <w:ilvl w:val="0"/>
          <w:numId w:val="3"/>
        </w:numPr>
        <w:spacing w:line="360" w:lineRule="auto"/>
        <w:jc w:val="both"/>
        <w:rPr>
          <w:rFonts w:ascii="Arial" w:hAnsi="Arial"/>
          <w:sz w:val="24"/>
        </w:rPr>
      </w:pPr>
      <w:r w:rsidRPr="004D7079">
        <w:rPr>
          <w:rFonts w:ascii="Arial" w:hAnsi="Arial"/>
          <w:sz w:val="24"/>
        </w:rPr>
        <w:t>Resp</w:t>
      </w:r>
      <w:r w:rsidR="00120DE7">
        <w:rPr>
          <w:rFonts w:ascii="Arial" w:hAnsi="Arial"/>
          <w:sz w:val="24"/>
        </w:rPr>
        <w:t>uestas satisfactorias (200–299).</w:t>
      </w:r>
    </w:p>
    <w:p w:rsidR="004D7079" w:rsidRPr="004D7079" w:rsidRDefault="00120DE7" w:rsidP="004D7079">
      <w:pPr>
        <w:pStyle w:val="Prrafodelista"/>
        <w:numPr>
          <w:ilvl w:val="0"/>
          <w:numId w:val="3"/>
        </w:numPr>
        <w:spacing w:line="360" w:lineRule="auto"/>
        <w:jc w:val="both"/>
        <w:rPr>
          <w:rFonts w:ascii="Arial" w:hAnsi="Arial"/>
          <w:sz w:val="24"/>
        </w:rPr>
      </w:pPr>
      <w:r>
        <w:rPr>
          <w:rFonts w:ascii="Arial" w:hAnsi="Arial"/>
          <w:sz w:val="24"/>
        </w:rPr>
        <w:t>Redirecciones (300–399).</w:t>
      </w:r>
    </w:p>
    <w:p w:rsidR="004D7079" w:rsidRPr="004D7079" w:rsidRDefault="004D7079" w:rsidP="004D7079">
      <w:pPr>
        <w:pStyle w:val="Prrafodelista"/>
        <w:numPr>
          <w:ilvl w:val="0"/>
          <w:numId w:val="3"/>
        </w:numPr>
        <w:spacing w:line="360" w:lineRule="auto"/>
        <w:jc w:val="both"/>
        <w:rPr>
          <w:rFonts w:ascii="Arial" w:hAnsi="Arial"/>
          <w:sz w:val="24"/>
        </w:rPr>
      </w:pPr>
      <w:r w:rsidRPr="004D7079">
        <w:rPr>
          <w:rFonts w:ascii="Arial" w:hAnsi="Arial"/>
          <w:sz w:val="24"/>
        </w:rPr>
        <w:t>Er</w:t>
      </w:r>
      <w:r w:rsidR="00120DE7">
        <w:rPr>
          <w:rFonts w:ascii="Arial" w:hAnsi="Arial"/>
          <w:sz w:val="24"/>
        </w:rPr>
        <w:t>rores de los clientes (400–499).</w:t>
      </w:r>
    </w:p>
    <w:p w:rsidR="004D7079" w:rsidRPr="004D7079" w:rsidRDefault="004D7079" w:rsidP="004D7079">
      <w:pPr>
        <w:pStyle w:val="Prrafodelista"/>
        <w:numPr>
          <w:ilvl w:val="0"/>
          <w:numId w:val="3"/>
        </w:numPr>
        <w:spacing w:line="360" w:lineRule="auto"/>
        <w:jc w:val="both"/>
        <w:rPr>
          <w:rFonts w:ascii="Arial" w:hAnsi="Arial"/>
          <w:sz w:val="24"/>
        </w:rPr>
      </w:pPr>
      <w:r w:rsidRPr="004D7079">
        <w:rPr>
          <w:rFonts w:ascii="Arial" w:hAnsi="Arial"/>
          <w:sz w:val="24"/>
        </w:rPr>
        <w:t>y errores de los servidores (500–599).</w:t>
      </w:r>
    </w:p>
    <w:p w:rsidR="00684187" w:rsidRDefault="00684187"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pPr>
    </w:p>
    <w:p w:rsidR="00055F80" w:rsidRDefault="00055F80" w:rsidP="004D7079">
      <w:pPr>
        <w:spacing w:line="360" w:lineRule="auto"/>
        <w:jc w:val="both"/>
        <w:rPr>
          <w:rFonts w:ascii="Arial" w:hAnsi="Arial"/>
          <w:sz w:val="24"/>
        </w:rPr>
        <w:sectPr w:rsidR="00055F80" w:rsidSect="00DF579B">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055F80" w:rsidRDefault="00055F80" w:rsidP="004D7079">
      <w:pPr>
        <w:spacing w:line="360" w:lineRule="auto"/>
        <w:jc w:val="both"/>
        <w:rPr>
          <w:rFonts w:ascii="Arial" w:hAnsi="Arial"/>
          <w:sz w:val="24"/>
        </w:rPr>
        <w:sectPr w:rsidR="00055F80" w:rsidSect="00055F80">
          <w:pgSz w:w="15840" w:h="12240" w:orient="landscape"/>
          <w:pgMar w:top="1701" w:right="1418" w:bottom="1701" w:left="1418"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ascii="Arial" w:hAnsi="Arial"/>
          <w:noProof/>
          <w:sz w:val="24"/>
          <w:lang w:eastAsia="es-MX"/>
        </w:rPr>
        <w:lastRenderedPageBreak/>
        <w:drawing>
          <wp:inline distT="0" distB="0" distL="0" distR="0">
            <wp:extent cx="8553450" cy="46194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62815" cy="4624474"/>
                    </a:xfrm>
                    <a:prstGeom prst="rect">
                      <a:avLst/>
                    </a:prstGeom>
                  </pic:spPr>
                </pic:pic>
              </a:graphicData>
            </a:graphic>
          </wp:inline>
        </w:drawing>
      </w:r>
    </w:p>
    <w:p w:rsidR="00055F80" w:rsidRPr="004D7079" w:rsidRDefault="00055F80" w:rsidP="004D7079">
      <w:pPr>
        <w:spacing w:line="360" w:lineRule="auto"/>
        <w:jc w:val="both"/>
        <w:rPr>
          <w:rFonts w:ascii="Arial" w:hAnsi="Arial"/>
          <w:sz w:val="24"/>
        </w:rPr>
      </w:pPr>
      <w:bookmarkStart w:id="0" w:name="_GoBack"/>
      <w:bookmarkEnd w:id="0"/>
    </w:p>
    <w:p w:rsidR="00684187" w:rsidRDefault="00684187" w:rsidP="00684187">
      <w:pPr>
        <w:spacing w:line="360" w:lineRule="auto"/>
        <w:jc w:val="both"/>
        <w:rPr>
          <w:rFonts w:ascii="Arial" w:hAnsi="Arial"/>
          <w:sz w:val="24"/>
        </w:rPr>
      </w:pPr>
    </w:p>
    <w:sdt>
      <w:sdtPr>
        <w:rPr>
          <w:rFonts w:asciiTheme="minorHAnsi" w:eastAsiaTheme="minorHAnsi" w:hAnsiTheme="minorHAnsi" w:cstheme="minorBidi"/>
          <w:color w:val="auto"/>
          <w:sz w:val="22"/>
          <w:szCs w:val="22"/>
          <w:lang w:val="es-ES" w:eastAsia="en-US"/>
        </w:rPr>
        <w:id w:val="1539933163"/>
        <w:docPartObj>
          <w:docPartGallery w:val="Bibliographies"/>
          <w:docPartUnique/>
        </w:docPartObj>
      </w:sdtPr>
      <w:sdtEndPr>
        <w:rPr>
          <w:lang w:val="es-MX"/>
        </w:rPr>
      </w:sdtEndPr>
      <w:sdtContent>
        <w:p w:rsidR="00684187" w:rsidRDefault="00684187">
          <w:pPr>
            <w:pStyle w:val="Ttulo1"/>
          </w:pPr>
          <w:r>
            <w:rPr>
              <w:lang w:val="es-ES"/>
            </w:rPr>
            <w:t>Referencias</w:t>
          </w:r>
        </w:p>
        <w:sdt>
          <w:sdtPr>
            <w:id w:val="-573587230"/>
            <w:bibliography/>
          </w:sdtPr>
          <w:sdtEndPr/>
          <w:sdtContent>
            <w:p w:rsidR="004D7079" w:rsidRDefault="00684187" w:rsidP="004D7079">
              <w:pPr>
                <w:pStyle w:val="Bibliografa"/>
                <w:ind w:left="720" w:hanging="720"/>
                <w:rPr>
                  <w:noProof/>
                  <w:sz w:val="24"/>
                  <w:szCs w:val="24"/>
                  <w:lang w:val="es-ES"/>
                </w:rPr>
              </w:pPr>
              <w:r>
                <w:fldChar w:fldCharType="begin"/>
              </w:r>
              <w:r>
                <w:instrText>BIBLIOGRAPHY</w:instrText>
              </w:r>
              <w:r>
                <w:fldChar w:fldCharType="separate"/>
              </w:r>
              <w:r w:rsidR="004D7079">
                <w:rPr>
                  <w:i/>
                  <w:iCs/>
                  <w:noProof/>
                  <w:lang w:val="es-ES"/>
                </w:rPr>
                <w:t>códigos de estado HTTP</w:t>
              </w:r>
              <w:r w:rsidR="004D7079">
                <w:rPr>
                  <w:noProof/>
                  <w:lang w:val="es-ES"/>
                </w:rPr>
                <w:t>. (2018). Obtenido de códigos de estado HTTP: https://diego.com.es/codigos-de-estado-http#:~:text=Los%20c%C3%B3digos%20de%20estado%20HTTP,que%20reconozca%20estas%205%20clases.</w:t>
              </w:r>
            </w:p>
            <w:p w:rsidR="004D7079" w:rsidRDefault="004D7079" w:rsidP="004D7079">
              <w:pPr>
                <w:pStyle w:val="Bibliografa"/>
                <w:ind w:left="720" w:hanging="720"/>
                <w:rPr>
                  <w:noProof/>
                  <w:lang w:val="es-ES"/>
                </w:rPr>
              </w:pPr>
              <w:r>
                <w:rPr>
                  <w:i/>
                  <w:iCs/>
                  <w:noProof/>
                  <w:lang w:val="es-ES"/>
                </w:rPr>
                <w:t>concepto de</w:t>
              </w:r>
              <w:r>
                <w:rPr>
                  <w:noProof/>
                  <w:lang w:val="es-ES"/>
                </w:rPr>
                <w:t>. (19 de junio de 2020). Obtenido de concepto de : https://concepto.de/http/</w:t>
              </w:r>
            </w:p>
            <w:p w:rsidR="004D7079" w:rsidRDefault="004D7079" w:rsidP="004D7079">
              <w:pPr>
                <w:pStyle w:val="Bibliografa"/>
                <w:ind w:left="720" w:hanging="720"/>
                <w:rPr>
                  <w:noProof/>
                  <w:lang w:val="es-ES"/>
                </w:rPr>
              </w:pPr>
              <w:r>
                <w:rPr>
                  <w:i/>
                  <w:iCs/>
                  <w:noProof/>
                  <w:lang w:val="es-ES"/>
                </w:rPr>
                <w:t>developer</w:t>
              </w:r>
              <w:r>
                <w:rPr>
                  <w:noProof/>
                  <w:lang w:val="es-ES"/>
                </w:rPr>
                <w:t>. (10 de diciembre de 2019). Obtenido de developer: }https://developer.mozilla.org/es/docs/Web/HTTP/Headers#:~:text=Contiene%20informaci%C3%B3n%20sobre%20el%20'lado,la%20ruta%20de%20la%20petici%C3%B3n.&amp;text=Identifica%20la%20IP%20de%20origen,o%20un%20equilibrador%20de%20carga.</w:t>
              </w:r>
            </w:p>
            <w:p w:rsidR="004D7079" w:rsidRDefault="004D7079" w:rsidP="004D7079">
              <w:pPr>
                <w:pStyle w:val="Bibliografa"/>
                <w:ind w:left="720" w:hanging="720"/>
                <w:rPr>
                  <w:noProof/>
                  <w:lang w:val="es-ES"/>
                </w:rPr>
              </w:pPr>
              <w:r>
                <w:rPr>
                  <w:i/>
                  <w:iCs/>
                  <w:noProof/>
                  <w:lang w:val="es-ES"/>
                </w:rPr>
                <w:t>developer</w:t>
              </w:r>
              <w:r>
                <w:rPr>
                  <w:noProof/>
                  <w:lang w:val="es-ES"/>
                </w:rPr>
                <w:t>. (2020). Obtenido de developer: https://developer.mozilla.org/es/docs/Web/HTTP/Methods</w:t>
              </w:r>
            </w:p>
            <w:p w:rsidR="004D7079" w:rsidRDefault="004D7079" w:rsidP="004D7079">
              <w:pPr>
                <w:pStyle w:val="Bibliografa"/>
                <w:ind w:left="720" w:hanging="720"/>
                <w:rPr>
                  <w:noProof/>
                  <w:lang w:val="es-ES"/>
                </w:rPr>
              </w:pPr>
              <w:r>
                <w:rPr>
                  <w:i/>
                  <w:iCs/>
                  <w:noProof/>
                  <w:lang w:val="es-ES"/>
                </w:rPr>
                <w:t>developer</w:t>
              </w:r>
              <w:r>
                <w:rPr>
                  <w:noProof/>
                  <w:lang w:val="es-ES"/>
                </w:rPr>
                <w:t>. (2020). Obtenido de developer: https://developer.mozilla.org/es/docs/Web/HTTP/Status#:~:text=Respuestas%20satisfactorias%20(%20200%20%E2%80%93%20299%20),servidores%20(%20500%20%E2%80%93%20599%20).</w:t>
              </w:r>
            </w:p>
            <w:p w:rsidR="004D7079" w:rsidRDefault="004D7079" w:rsidP="004D7079">
              <w:pPr>
                <w:pStyle w:val="Bibliografa"/>
                <w:ind w:left="720" w:hanging="720"/>
                <w:rPr>
                  <w:noProof/>
                  <w:lang w:val="es-ES"/>
                </w:rPr>
              </w:pPr>
              <w:r>
                <w:rPr>
                  <w:i/>
                  <w:iCs/>
                  <w:noProof/>
                  <w:lang w:val="es-ES"/>
                </w:rPr>
                <w:t>wikipedia</w:t>
              </w:r>
              <w:r>
                <w:rPr>
                  <w:noProof/>
                  <w:lang w:val="es-ES"/>
                </w:rPr>
                <w:t>. (2 de septiembre de 2020). Obtenido de wikipedia: https://es.wikipedia.org/wiki/Protocolo_de_transferencia_de_hipertexto#Versiones</w:t>
              </w:r>
            </w:p>
            <w:p w:rsidR="00684187" w:rsidRDefault="00684187" w:rsidP="004D7079">
              <w:r>
                <w:rPr>
                  <w:b/>
                  <w:bCs/>
                </w:rPr>
                <w:fldChar w:fldCharType="end"/>
              </w:r>
            </w:p>
          </w:sdtContent>
        </w:sdt>
      </w:sdtContent>
    </w:sdt>
    <w:p w:rsidR="00684187" w:rsidRPr="00684187" w:rsidRDefault="00684187" w:rsidP="00684187">
      <w:pPr>
        <w:spacing w:line="360" w:lineRule="auto"/>
        <w:jc w:val="both"/>
        <w:rPr>
          <w:rFonts w:ascii="Arial" w:hAnsi="Arial"/>
          <w:sz w:val="24"/>
        </w:rPr>
      </w:pPr>
    </w:p>
    <w:sectPr w:rsidR="00684187" w:rsidRPr="00684187" w:rsidSect="00DF579B">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CD4" w:rsidRDefault="00993CD4" w:rsidP="00DF579B">
      <w:pPr>
        <w:spacing w:after="0" w:line="240" w:lineRule="auto"/>
      </w:pPr>
      <w:r>
        <w:separator/>
      </w:r>
    </w:p>
  </w:endnote>
  <w:endnote w:type="continuationSeparator" w:id="0">
    <w:p w:rsidR="00993CD4" w:rsidRDefault="00993CD4" w:rsidP="00DF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79B" w:rsidRDefault="00DF57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79B" w:rsidRDefault="00DF579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79B" w:rsidRDefault="00DF57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CD4" w:rsidRDefault="00993CD4" w:rsidP="00DF579B">
      <w:pPr>
        <w:spacing w:after="0" w:line="240" w:lineRule="auto"/>
      </w:pPr>
      <w:r>
        <w:separator/>
      </w:r>
    </w:p>
  </w:footnote>
  <w:footnote w:type="continuationSeparator" w:id="0">
    <w:p w:rsidR="00993CD4" w:rsidRDefault="00993CD4" w:rsidP="00DF5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79B" w:rsidRDefault="00993CD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43641" o:spid="_x0000_s2050" type="#_x0000_t75" style="position:absolute;margin-left:0;margin-top:0;width:441.45pt;height:271.85pt;z-index:-251657216;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79B" w:rsidRDefault="00993CD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43642" o:spid="_x0000_s2051" type="#_x0000_t75" style="position:absolute;margin-left:0;margin-top:0;width:441.45pt;height:271.85pt;z-index:-251656192;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79B" w:rsidRDefault="00993CD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43640" o:spid="_x0000_s2049" type="#_x0000_t75" style="position:absolute;margin-left:0;margin-top:0;width:441.45pt;height:271.85pt;z-index:-251658240;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10B98"/>
    <w:multiLevelType w:val="hybridMultilevel"/>
    <w:tmpl w:val="11BA7620"/>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4C703999"/>
    <w:multiLevelType w:val="hybridMultilevel"/>
    <w:tmpl w:val="AF024F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E401A45"/>
    <w:multiLevelType w:val="hybridMultilevel"/>
    <w:tmpl w:val="6150C5C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9B"/>
    <w:rsid w:val="00055F80"/>
    <w:rsid w:val="00120DE7"/>
    <w:rsid w:val="004D7079"/>
    <w:rsid w:val="0060445F"/>
    <w:rsid w:val="00684187"/>
    <w:rsid w:val="0079517F"/>
    <w:rsid w:val="00993CD4"/>
    <w:rsid w:val="00D50B75"/>
    <w:rsid w:val="00DF579B"/>
    <w:rsid w:val="00F20C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421C202-F360-459D-9560-3AACC673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79B"/>
  </w:style>
  <w:style w:type="paragraph" w:styleId="Ttulo1">
    <w:name w:val="heading 1"/>
    <w:basedOn w:val="Normal"/>
    <w:next w:val="Normal"/>
    <w:link w:val="Ttulo1Car"/>
    <w:uiPriority w:val="9"/>
    <w:qFormat/>
    <w:rsid w:val="00684187"/>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579B"/>
    <w:rPr>
      <w:color w:val="0563C1" w:themeColor="hyperlink"/>
      <w:u w:val="single"/>
    </w:rPr>
  </w:style>
  <w:style w:type="paragraph" w:styleId="Encabezado">
    <w:name w:val="header"/>
    <w:basedOn w:val="Normal"/>
    <w:link w:val="EncabezadoCar"/>
    <w:uiPriority w:val="99"/>
    <w:unhideWhenUsed/>
    <w:rsid w:val="00DF57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579B"/>
  </w:style>
  <w:style w:type="paragraph" w:styleId="Piedepgina">
    <w:name w:val="footer"/>
    <w:basedOn w:val="Normal"/>
    <w:link w:val="PiedepginaCar"/>
    <w:uiPriority w:val="99"/>
    <w:unhideWhenUsed/>
    <w:rsid w:val="00DF57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579B"/>
  </w:style>
  <w:style w:type="paragraph" w:styleId="Prrafodelista">
    <w:name w:val="List Paragraph"/>
    <w:basedOn w:val="Normal"/>
    <w:uiPriority w:val="34"/>
    <w:qFormat/>
    <w:rsid w:val="00DF579B"/>
    <w:pPr>
      <w:ind w:left="720"/>
      <w:contextualSpacing/>
    </w:pPr>
  </w:style>
  <w:style w:type="character" w:customStyle="1" w:styleId="Ttulo1Car">
    <w:name w:val="Título 1 Car"/>
    <w:basedOn w:val="Fuentedeprrafopredeter"/>
    <w:link w:val="Ttulo1"/>
    <w:uiPriority w:val="9"/>
    <w:rsid w:val="00684187"/>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84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9856">
      <w:bodyDiv w:val="1"/>
      <w:marLeft w:val="0"/>
      <w:marRight w:val="0"/>
      <w:marTop w:val="0"/>
      <w:marBottom w:val="0"/>
      <w:divBdr>
        <w:top w:val="none" w:sz="0" w:space="0" w:color="auto"/>
        <w:left w:val="none" w:sz="0" w:space="0" w:color="auto"/>
        <w:bottom w:val="none" w:sz="0" w:space="0" w:color="auto"/>
        <w:right w:val="none" w:sz="0" w:space="0" w:color="auto"/>
      </w:divBdr>
    </w:div>
    <w:div w:id="227226394">
      <w:bodyDiv w:val="1"/>
      <w:marLeft w:val="0"/>
      <w:marRight w:val="0"/>
      <w:marTop w:val="0"/>
      <w:marBottom w:val="0"/>
      <w:divBdr>
        <w:top w:val="none" w:sz="0" w:space="0" w:color="auto"/>
        <w:left w:val="none" w:sz="0" w:space="0" w:color="auto"/>
        <w:bottom w:val="none" w:sz="0" w:space="0" w:color="auto"/>
        <w:right w:val="none" w:sz="0" w:space="0" w:color="auto"/>
      </w:divBdr>
    </w:div>
    <w:div w:id="293293544">
      <w:bodyDiv w:val="1"/>
      <w:marLeft w:val="0"/>
      <w:marRight w:val="0"/>
      <w:marTop w:val="0"/>
      <w:marBottom w:val="0"/>
      <w:divBdr>
        <w:top w:val="none" w:sz="0" w:space="0" w:color="auto"/>
        <w:left w:val="none" w:sz="0" w:space="0" w:color="auto"/>
        <w:bottom w:val="none" w:sz="0" w:space="0" w:color="auto"/>
        <w:right w:val="none" w:sz="0" w:space="0" w:color="auto"/>
      </w:divBdr>
    </w:div>
    <w:div w:id="350495586">
      <w:bodyDiv w:val="1"/>
      <w:marLeft w:val="0"/>
      <w:marRight w:val="0"/>
      <w:marTop w:val="0"/>
      <w:marBottom w:val="0"/>
      <w:divBdr>
        <w:top w:val="none" w:sz="0" w:space="0" w:color="auto"/>
        <w:left w:val="none" w:sz="0" w:space="0" w:color="auto"/>
        <w:bottom w:val="none" w:sz="0" w:space="0" w:color="auto"/>
        <w:right w:val="none" w:sz="0" w:space="0" w:color="auto"/>
      </w:divBdr>
    </w:div>
    <w:div w:id="538279466">
      <w:bodyDiv w:val="1"/>
      <w:marLeft w:val="0"/>
      <w:marRight w:val="0"/>
      <w:marTop w:val="0"/>
      <w:marBottom w:val="0"/>
      <w:divBdr>
        <w:top w:val="none" w:sz="0" w:space="0" w:color="auto"/>
        <w:left w:val="none" w:sz="0" w:space="0" w:color="auto"/>
        <w:bottom w:val="none" w:sz="0" w:space="0" w:color="auto"/>
        <w:right w:val="none" w:sz="0" w:space="0" w:color="auto"/>
      </w:divBdr>
    </w:div>
    <w:div w:id="646931867">
      <w:bodyDiv w:val="1"/>
      <w:marLeft w:val="0"/>
      <w:marRight w:val="0"/>
      <w:marTop w:val="0"/>
      <w:marBottom w:val="0"/>
      <w:divBdr>
        <w:top w:val="none" w:sz="0" w:space="0" w:color="auto"/>
        <w:left w:val="none" w:sz="0" w:space="0" w:color="auto"/>
        <w:bottom w:val="none" w:sz="0" w:space="0" w:color="auto"/>
        <w:right w:val="none" w:sz="0" w:space="0" w:color="auto"/>
      </w:divBdr>
    </w:div>
    <w:div w:id="708191172">
      <w:bodyDiv w:val="1"/>
      <w:marLeft w:val="0"/>
      <w:marRight w:val="0"/>
      <w:marTop w:val="0"/>
      <w:marBottom w:val="0"/>
      <w:divBdr>
        <w:top w:val="none" w:sz="0" w:space="0" w:color="auto"/>
        <w:left w:val="none" w:sz="0" w:space="0" w:color="auto"/>
        <w:bottom w:val="none" w:sz="0" w:space="0" w:color="auto"/>
        <w:right w:val="none" w:sz="0" w:space="0" w:color="auto"/>
      </w:divBdr>
    </w:div>
    <w:div w:id="729573975">
      <w:bodyDiv w:val="1"/>
      <w:marLeft w:val="0"/>
      <w:marRight w:val="0"/>
      <w:marTop w:val="0"/>
      <w:marBottom w:val="0"/>
      <w:divBdr>
        <w:top w:val="none" w:sz="0" w:space="0" w:color="auto"/>
        <w:left w:val="none" w:sz="0" w:space="0" w:color="auto"/>
        <w:bottom w:val="none" w:sz="0" w:space="0" w:color="auto"/>
        <w:right w:val="none" w:sz="0" w:space="0" w:color="auto"/>
      </w:divBdr>
    </w:div>
    <w:div w:id="883717614">
      <w:bodyDiv w:val="1"/>
      <w:marLeft w:val="0"/>
      <w:marRight w:val="0"/>
      <w:marTop w:val="0"/>
      <w:marBottom w:val="0"/>
      <w:divBdr>
        <w:top w:val="none" w:sz="0" w:space="0" w:color="auto"/>
        <w:left w:val="none" w:sz="0" w:space="0" w:color="auto"/>
        <w:bottom w:val="none" w:sz="0" w:space="0" w:color="auto"/>
        <w:right w:val="none" w:sz="0" w:space="0" w:color="auto"/>
      </w:divBdr>
    </w:div>
    <w:div w:id="1384403501">
      <w:bodyDiv w:val="1"/>
      <w:marLeft w:val="0"/>
      <w:marRight w:val="0"/>
      <w:marTop w:val="0"/>
      <w:marBottom w:val="0"/>
      <w:divBdr>
        <w:top w:val="none" w:sz="0" w:space="0" w:color="auto"/>
        <w:left w:val="none" w:sz="0" w:space="0" w:color="auto"/>
        <w:bottom w:val="none" w:sz="0" w:space="0" w:color="auto"/>
        <w:right w:val="none" w:sz="0" w:space="0" w:color="auto"/>
      </w:divBdr>
    </w:div>
    <w:div w:id="1609003209">
      <w:bodyDiv w:val="1"/>
      <w:marLeft w:val="0"/>
      <w:marRight w:val="0"/>
      <w:marTop w:val="0"/>
      <w:marBottom w:val="0"/>
      <w:divBdr>
        <w:top w:val="none" w:sz="0" w:space="0" w:color="auto"/>
        <w:left w:val="none" w:sz="0" w:space="0" w:color="auto"/>
        <w:bottom w:val="none" w:sz="0" w:space="0" w:color="auto"/>
        <w:right w:val="none" w:sz="0" w:space="0" w:color="auto"/>
      </w:divBdr>
    </w:div>
    <w:div w:id="1769931350">
      <w:bodyDiv w:val="1"/>
      <w:marLeft w:val="0"/>
      <w:marRight w:val="0"/>
      <w:marTop w:val="0"/>
      <w:marBottom w:val="0"/>
      <w:divBdr>
        <w:top w:val="none" w:sz="0" w:space="0" w:color="auto"/>
        <w:left w:val="none" w:sz="0" w:space="0" w:color="auto"/>
        <w:bottom w:val="none" w:sz="0" w:space="0" w:color="auto"/>
        <w:right w:val="none" w:sz="0" w:space="0" w:color="auto"/>
      </w:divBdr>
    </w:div>
    <w:div w:id="1789162515">
      <w:bodyDiv w:val="1"/>
      <w:marLeft w:val="0"/>
      <w:marRight w:val="0"/>
      <w:marTop w:val="0"/>
      <w:marBottom w:val="0"/>
      <w:divBdr>
        <w:top w:val="none" w:sz="0" w:space="0" w:color="auto"/>
        <w:left w:val="none" w:sz="0" w:space="0" w:color="auto"/>
        <w:bottom w:val="none" w:sz="0" w:space="0" w:color="auto"/>
        <w:right w:val="none" w:sz="0" w:space="0" w:color="auto"/>
      </w:divBdr>
    </w:div>
    <w:div w:id="1839228631">
      <w:bodyDiv w:val="1"/>
      <w:marLeft w:val="0"/>
      <w:marRight w:val="0"/>
      <w:marTop w:val="0"/>
      <w:marBottom w:val="0"/>
      <w:divBdr>
        <w:top w:val="none" w:sz="0" w:space="0" w:color="auto"/>
        <w:left w:val="none" w:sz="0" w:space="0" w:color="auto"/>
        <w:bottom w:val="none" w:sz="0" w:space="0" w:color="auto"/>
        <w:right w:val="none" w:sz="0" w:space="0" w:color="auto"/>
      </w:divBdr>
    </w:div>
    <w:div w:id="1871609066">
      <w:bodyDiv w:val="1"/>
      <w:marLeft w:val="0"/>
      <w:marRight w:val="0"/>
      <w:marTop w:val="0"/>
      <w:marBottom w:val="0"/>
      <w:divBdr>
        <w:top w:val="none" w:sz="0" w:space="0" w:color="auto"/>
        <w:left w:val="none" w:sz="0" w:space="0" w:color="auto"/>
        <w:bottom w:val="none" w:sz="0" w:space="0" w:color="auto"/>
        <w:right w:val="none" w:sz="0" w:space="0" w:color="auto"/>
      </w:divBdr>
    </w:div>
    <w:div w:id="2125692753">
      <w:bodyDiv w:val="1"/>
      <w:marLeft w:val="0"/>
      <w:marRight w:val="0"/>
      <w:marTop w:val="0"/>
      <w:marBottom w:val="0"/>
      <w:divBdr>
        <w:top w:val="none" w:sz="0" w:space="0" w:color="auto"/>
        <w:left w:val="none" w:sz="0" w:space="0" w:color="auto"/>
        <w:bottom w:val="none" w:sz="0" w:space="0" w:color="auto"/>
        <w:right w:val="none" w:sz="0" w:space="0" w:color="auto"/>
      </w:divBdr>
    </w:div>
    <w:div w:id="21388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arquez98709@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con20</b:Tag>
    <b:SourceType>InternetSite</b:SourceType>
    <b:Guid>{E2B6F026-0373-4745-85BA-652F333D5503}</b:Guid>
    <b:Title>concepto de</b:Title>
    <b:InternetSiteTitle>concepto de </b:InternetSiteTitle>
    <b:Year>2020</b:Year>
    <b:Month>junio</b:Month>
    <b:Day>19</b:Day>
    <b:URL>https://concepto.de/http/</b:URL>
    <b:RefOrder>2</b:RefOrder>
  </b:Source>
  <b:Source>
    <b:Tag>wik2011</b:Tag>
    <b:SourceType>InternetSite</b:SourceType>
    <b:Guid>{31A4956B-51DF-429A-852E-0DFFA54DF727}</b:Guid>
    <b:Title>wikipedia</b:Title>
    <b:InternetSiteTitle>wikipedia</b:InternetSiteTitle>
    <b:Year>2020</b:Year>
    <b:Month>septiembre</b:Month>
    <b:Day>2</b:Day>
    <b:URL>https://es.wikipedia.org/wiki/Protocolo_de_transferencia_de_hipertexto#Versiones</b:URL>
    <b:RefOrder>3</b:RefOrder>
  </b:Source>
  <b:Source>
    <b:Tag>dev192</b:Tag>
    <b:SourceType>InternetSite</b:SourceType>
    <b:Guid>{837AB943-45A4-4B6A-96FF-5E0131E86499}</b:Guid>
    <b:Title>developer</b:Title>
    <b:InternetSiteTitle>developer</b:InternetSiteTitle>
    <b:Year>2019</b:Year>
    <b:Month>diciembre</b:Month>
    <b:Day>10</b:Day>
    <b:URL>}https://developer.mozilla.org/es/docs/Web/HTTP/Headers#:~:text=Contiene%20informaci%C3%B3n%20sobre%20el%20'lado,la%20ruta%20de%20la%20petici%C3%B3n.&amp;text=Identifica%20la%20IP%20de%20origen,o%20un%20equilibrador%20de%20carga.</b:URL>
    <b:RefOrder>4</b:RefOrder>
  </b:Source>
  <b:Source>
    <b:Tag>cód18</b:Tag>
    <b:SourceType>InternetSite</b:SourceType>
    <b:Guid>{B898AEDE-5297-43CB-B08C-37F1B591AE95}</b:Guid>
    <b:Title>códigos de estado HTTP</b:Title>
    <b:InternetSiteTitle>códigos de estado HTTP</b:InternetSiteTitle>
    <b:Year>2018</b:Year>
    <b:URL>https://diego.com.es/codigos-de-estado-http#:~:text=Los%20c%C3%B3digos%20de%20estado%20HTTP,que%20reconozca%20estas%205%20clases.</b:URL>
    <b:RefOrder>5</b:RefOrder>
  </b:Source>
  <b:Source>
    <b:Tag>dev202</b:Tag>
    <b:SourceType>InternetSite</b:SourceType>
    <b:Guid>{29C66BEE-A7BC-4958-B688-8681952D18D0}</b:Guid>
    <b:Title>developer</b:Title>
    <b:InternetSiteTitle>developer</b:InternetSiteTitle>
    <b:Year>2020</b:Year>
    <b:URL>https://developer.mozilla.org/es/docs/Web/HTTP/Methods</b:URL>
    <b:RefOrder>6</b:RefOrder>
  </b:Source>
  <b:Source>
    <b:Tag>dev203</b:Tag>
    <b:SourceType>InternetSite</b:SourceType>
    <b:Guid>{B21E6CA4-0135-4A48-849C-533AE1B63E6E}</b:Guid>
    <b:Title>developer</b:Title>
    <b:InternetSiteTitle>developer</b:InternetSiteTitle>
    <b:Year>2020</b:Year>
    <b:URL>https://developer.mozilla.org/es/docs/Web/HTTP/Status#:~:text=Respuestas%20satisfactorias%20(%20200%20%E2%80%93%20299%20),servidores%20(%20500%20%E2%80%93%20599%20).</b:URL>
    <b:RefOrder>1</b:RefOrder>
  </b:Source>
</b:Sources>
</file>

<file path=customXml/itemProps1.xml><?xml version="1.0" encoding="utf-8"?>
<ds:datastoreItem xmlns:ds="http://schemas.openxmlformats.org/officeDocument/2006/customXml" ds:itemID="{1ECBE699-4046-4C67-98C8-C104A91B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602</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marquez</dc:creator>
  <cp:keywords/>
  <dc:description/>
  <cp:lastModifiedBy>adriana marquez</cp:lastModifiedBy>
  <cp:revision>2</cp:revision>
  <dcterms:created xsi:type="dcterms:W3CDTF">2020-09-19T22:09:00Z</dcterms:created>
  <dcterms:modified xsi:type="dcterms:W3CDTF">2020-09-26T00:19:00Z</dcterms:modified>
</cp:coreProperties>
</file>