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A6F2E" w14:textId="775FC1E8" w:rsidR="0079336A" w:rsidRPr="001E2764" w:rsidRDefault="0079336A" w:rsidP="00113002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1E2764">
        <w:rPr>
          <w:rFonts w:cstheme="minorHAnsi"/>
          <w:b/>
          <w:bCs/>
          <w:sz w:val="40"/>
          <w:szCs w:val="40"/>
        </w:rPr>
        <w:t xml:space="preserve">Monitoring and </w:t>
      </w:r>
      <w:r w:rsidR="00113002" w:rsidRPr="001E2764">
        <w:rPr>
          <w:rFonts w:cstheme="minorHAnsi"/>
          <w:b/>
          <w:bCs/>
          <w:sz w:val="40"/>
          <w:szCs w:val="40"/>
          <w:lang w:val="en-US"/>
        </w:rPr>
        <w:t>Observability solution</w:t>
      </w:r>
    </w:p>
    <w:p w14:paraId="6946DA67" w14:textId="77777777" w:rsidR="0079336A" w:rsidRPr="001E2764" w:rsidRDefault="0079336A" w:rsidP="00113002">
      <w:pPr>
        <w:rPr>
          <w:rFonts w:cstheme="minorHAnsi"/>
        </w:rPr>
      </w:pPr>
    </w:p>
    <w:p w14:paraId="68D18D0F" w14:textId="25E2DA5C" w:rsidR="0079336A" w:rsidRPr="002B787F" w:rsidRDefault="0079336A" w:rsidP="00113002">
      <w:pPr>
        <w:rPr>
          <w:rFonts w:cstheme="minorHAnsi"/>
          <w:sz w:val="32"/>
          <w:szCs w:val="32"/>
        </w:rPr>
      </w:pPr>
      <w:r w:rsidRPr="001E2764">
        <w:rPr>
          <w:rFonts w:cstheme="minorHAnsi"/>
          <w:lang w:val="en-US"/>
        </w:rPr>
        <w:br/>
      </w:r>
      <w:r w:rsidR="00113002" w:rsidRPr="002B787F">
        <w:rPr>
          <w:rFonts w:cstheme="minorHAnsi"/>
          <w:b/>
          <w:bCs/>
          <w:sz w:val="32"/>
          <w:szCs w:val="32"/>
          <w:lang w:val="en-US"/>
        </w:rPr>
        <w:t>Overview</w:t>
      </w:r>
      <w:r w:rsidRPr="002B787F">
        <w:rPr>
          <w:rFonts w:cstheme="minorHAnsi"/>
          <w:sz w:val="32"/>
          <w:szCs w:val="32"/>
          <w:lang w:val="en-US"/>
        </w:rPr>
        <w:br/>
      </w:r>
    </w:p>
    <w:p w14:paraId="37478744" w14:textId="404820D0" w:rsidR="0079336A" w:rsidRPr="001E2764" w:rsidRDefault="0079336A" w:rsidP="0011300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E2764">
        <w:rPr>
          <w:rFonts w:cstheme="minorHAnsi"/>
          <w:lang w:val="en-US"/>
        </w:rPr>
        <w:t xml:space="preserve">Introduction </w:t>
      </w:r>
    </w:p>
    <w:p w14:paraId="0DA2F2E9" w14:textId="65DC732B" w:rsidR="0079336A" w:rsidRPr="001E2764" w:rsidRDefault="0079336A" w:rsidP="00113002">
      <w:pPr>
        <w:pStyle w:val="ListParagraph"/>
        <w:numPr>
          <w:ilvl w:val="0"/>
          <w:numId w:val="2"/>
        </w:numPr>
        <w:rPr>
          <w:rFonts w:cstheme="minorHAnsi"/>
        </w:rPr>
      </w:pPr>
      <w:r w:rsidRPr="001E2764">
        <w:rPr>
          <w:rFonts w:cstheme="minorHAnsi"/>
        </w:rPr>
        <w:t>Monitoring EC2 with Prometheus and Node Exporter</w:t>
      </w:r>
    </w:p>
    <w:p w14:paraId="3B09B349" w14:textId="0346E317" w:rsidR="0079336A" w:rsidRPr="001E2764" w:rsidRDefault="0079336A" w:rsidP="0011300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E2764">
        <w:rPr>
          <w:rFonts w:cstheme="minorHAnsi"/>
        </w:rPr>
        <w:t>Monitoring Docker Containers with cAdvisor</w:t>
      </w:r>
    </w:p>
    <w:p w14:paraId="776B63F5" w14:textId="0D4D1999" w:rsidR="0079336A" w:rsidRPr="001E2764" w:rsidRDefault="0079336A" w:rsidP="0011300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E2764">
        <w:rPr>
          <w:rFonts w:cstheme="minorHAnsi"/>
        </w:rPr>
        <w:t>Setting Up Alertmanager</w:t>
      </w:r>
      <w:r w:rsidR="001E2764" w:rsidRPr="001E2764">
        <w:rPr>
          <w:rFonts w:cstheme="minorHAnsi"/>
          <w:lang w:val="en-US"/>
        </w:rPr>
        <w:t xml:space="preserve"> and PagerDuty</w:t>
      </w:r>
    </w:p>
    <w:p w14:paraId="4A3F5CC8" w14:textId="1F052097" w:rsidR="0079336A" w:rsidRPr="001E2764" w:rsidRDefault="0079336A" w:rsidP="00113002">
      <w:pPr>
        <w:pStyle w:val="ListParagraph"/>
        <w:numPr>
          <w:ilvl w:val="0"/>
          <w:numId w:val="2"/>
        </w:numPr>
        <w:rPr>
          <w:rFonts w:cstheme="minorHAnsi"/>
          <w:lang w:eastAsia="en-GB"/>
        </w:rPr>
      </w:pPr>
      <w:r w:rsidRPr="001E2764">
        <w:rPr>
          <w:rFonts w:cstheme="minorHAnsi"/>
          <w:lang w:eastAsia="en-GB"/>
        </w:rPr>
        <w:t>Visualization with Grafana</w:t>
      </w:r>
    </w:p>
    <w:p w14:paraId="7DB6D6E8" w14:textId="49AAB676" w:rsidR="0079336A" w:rsidRPr="001E2764" w:rsidRDefault="0079336A" w:rsidP="00113002">
      <w:pPr>
        <w:pStyle w:val="ListParagraph"/>
        <w:numPr>
          <w:ilvl w:val="0"/>
          <w:numId w:val="2"/>
        </w:numPr>
        <w:rPr>
          <w:rFonts w:cstheme="minorHAnsi"/>
          <w:lang w:eastAsia="en-GB"/>
        </w:rPr>
      </w:pPr>
      <w:r w:rsidRPr="001E2764">
        <w:rPr>
          <w:rFonts w:cstheme="minorHAnsi"/>
          <w:lang w:eastAsia="en-GB"/>
        </w:rPr>
        <w:t>APM Monitoring with Prometheus</w:t>
      </w:r>
    </w:p>
    <w:p w14:paraId="13F2FC29" w14:textId="73FDD5DD" w:rsidR="0079336A" w:rsidRPr="001E2764" w:rsidRDefault="0079336A" w:rsidP="0011300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1E2764">
        <w:rPr>
          <w:rFonts w:cstheme="minorHAnsi"/>
        </w:rPr>
        <w:t>Conclusion</w:t>
      </w:r>
    </w:p>
    <w:p w14:paraId="6E6493D9" w14:textId="77777777" w:rsidR="00113002" w:rsidRPr="001E2764" w:rsidRDefault="00113002" w:rsidP="00113002">
      <w:pPr>
        <w:rPr>
          <w:rFonts w:cstheme="minorHAnsi"/>
        </w:rPr>
      </w:pPr>
    </w:p>
    <w:p w14:paraId="7FF34907" w14:textId="55E8276D" w:rsidR="00113002" w:rsidRPr="001E2764" w:rsidRDefault="00113002" w:rsidP="00113002">
      <w:pPr>
        <w:rPr>
          <w:rFonts w:cstheme="minorHAnsi"/>
          <w:sz w:val="32"/>
          <w:szCs w:val="32"/>
          <w:lang w:val="en-US"/>
        </w:rPr>
      </w:pPr>
      <w:r w:rsidRPr="001E2764">
        <w:rPr>
          <w:rFonts w:cstheme="minorHAnsi"/>
          <w:b/>
          <w:bCs/>
          <w:sz w:val="32"/>
          <w:szCs w:val="32"/>
          <w:lang w:val="en-US"/>
        </w:rPr>
        <w:t>Introduction</w:t>
      </w:r>
    </w:p>
    <w:p w14:paraId="416B96B6" w14:textId="77777777" w:rsidR="00113002" w:rsidRPr="001E2764" w:rsidRDefault="00113002" w:rsidP="00113002">
      <w:pPr>
        <w:rPr>
          <w:rFonts w:cstheme="minorHAnsi"/>
          <w:color w:val="0F0F0F"/>
        </w:rPr>
      </w:pPr>
    </w:p>
    <w:p w14:paraId="23CEAD50" w14:textId="15DA8D31" w:rsidR="00113002" w:rsidRPr="001E2764" w:rsidRDefault="00113002" w:rsidP="00113002">
      <w:pPr>
        <w:rPr>
          <w:rFonts w:cstheme="minorHAnsi"/>
          <w:color w:val="0F0F0F"/>
        </w:rPr>
      </w:pPr>
      <w:r w:rsidRPr="001E2764">
        <w:rPr>
          <w:rFonts w:cstheme="minorHAnsi"/>
          <w:color w:val="0F0F0F"/>
        </w:rPr>
        <w:t>The objective of implementing this monitoring solution is to gain deep insights into the performance and health of both the infrastructure and the application</w:t>
      </w:r>
      <w:r w:rsidRPr="001E2764">
        <w:rPr>
          <w:rFonts w:cstheme="minorHAnsi"/>
          <w:color w:val="0F0F0F"/>
          <w:lang w:val="en-US"/>
        </w:rPr>
        <w:t>.</w:t>
      </w:r>
      <w:r w:rsidRPr="001E2764">
        <w:rPr>
          <w:rFonts w:cstheme="minorHAnsi"/>
          <w:color w:val="0F0F0F"/>
        </w:rPr>
        <w:t xml:space="preserve"> By using Prometheus, cAdvisor, Node Exporter, Alertmanager, and Grafana, we aim to create a system that not only collects </w:t>
      </w:r>
      <w:r w:rsidR="002B787F">
        <w:rPr>
          <w:rFonts w:cstheme="minorHAnsi"/>
          <w:color w:val="0F0F0F"/>
          <w:lang w:val="en-US"/>
        </w:rPr>
        <w:t>w</w:t>
      </w:r>
      <w:r w:rsidRPr="001E2764">
        <w:rPr>
          <w:rFonts w:cstheme="minorHAnsi"/>
          <w:color w:val="0F0F0F"/>
        </w:rPr>
        <w:t>ide range of metrics but also enables proactive alerting and data visualization. This setup ensures operational efficiency, helps in quick troubleshooting, and supports informed decision-making, ultimately leading to improved system reliability and performance.</w:t>
      </w:r>
    </w:p>
    <w:p w14:paraId="4984695E" w14:textId="77777777" w:rsidR="00113002" w:rsidRPr="001E2764" w:rsidRDefault="00113002" w:rsidP="00113002">
      <w:pPr>
        <w:rPr>
          <w:rFonts w:cstheme="minorHAnsi"/>
        </w:rPr>
      </w:pPr>
    </w:p>
    <w:p w14:paraId="490ACA8D" w14:textId="77777777" w:rsidR="00113002" w:rsidRPr="001E2764" w:rsidRDefault="00113002" w:rsidP="00113002">
      <w:pPr>
        <w:rPr>
          <w:rFonts w:cstheme="minorHAnsi"/>
          <w:sz w:val="28"/>
          <w:szCs w:val="28"/>
        </w:rPr>
      </w:pPr>
      <w:r w:rsidRPr="001E2764">
        <w:rPr>
          <w:rFonts w:cstheme="minorHAnsi"/>
          <w:sz w:val="28"/>
          <w:szCs w:val="28"/>
        </w:rPr>
        <w:t>Brief Introduction of Each Tool and Its Role:</w:t>
      </w:r>
    </w:p>
    <w:p w14:paraId="3D41C6BD" w14:textId="77777777" w:rsidR="00113002" w:rsidRPr="001E2764" w:rsidRDefault="00113002" w:rsidP="00113002">
      <w:pPr>
        <w:rPr>
          <w:rFonts w:cstheme="minorHAnsi"/>
        </w:rPr>
      </w:pPr>
    </w:p>
    <w:p w14:paraId="3E096681" w14:textId="3E6A637D" w:rsidR="00113002" w:rsidRPr="001E2764" w:rsidRDefault="00113002" w:rsidP="00113002">
      <w:pPr>
        <w:pStyle w:val="ListParagraph"/>
        <w:numPr>
          <w:ilvl w:val="0"/>
          <w:numId w:val="2"/>
        </w:numPr>
        <w:rPr>
          <w:rFonts w:cstheme="minorHAnsi"/>
        </w:rPr>
      </w:pPr>
      <w:r w:rsidRPr="001E2764">
        <w:rPr>
          <w:rFonts w:cstheme="minorHAnsi"/>
        </w:rPr>
        <w:t>Prometheus: An open-source monitoring and alerting toolkit known for its efficient time-series data storage and powerful query language. It's used for collecting and storing metrics from various sources.</w:t>
      </w:r>
    </w:p>
    <w:p w14:paraId="09AE3031" w14:textId="7C67434D" w:rsidR="00113002" w:rsidRPr="001E2764" w:rsidRDefault="00113002" w:rsidP="00113002">
      <w:pPr>
        <w:pStyle w:val="ListParagraph"/>
        <w:numPr>
          <w:ilvl w:val="0"/>
          <w:numId w:val="2"/>
        </w:numPr>
        <w:rPr>
          <w:rFonts w:cstheme="minorHAnsi"/>
        </w:rPr>
      </w:pPr>
      <w:r w:rsidRPr="001E2764">
        <w:rPr>
          <w:rFonts w:cstheme="minorHAnsi"/>
        </w:rPr>
        <w:t xml:space="preserve">cAdvisor: A tool that provides container users with an understanding of the resource usage and performance characteristics of their running containers. </w:t>
      </w:r>
    </w:p>
    <w:p w14:paraId="7A7B8CA8" w14:textId="6130D638" w:rsidR="00113002" w:rsidRPr="001E2764" w:rsidRDefault="00113002" w:rsidP="00113002">
      <w:pPr>
        <w:pStyle w:val="ListParagraph"/>
        <w:numPr>
          <w:ilvl w:val="0"/>
          <w:numId w:val="2"/>
        </w:numPr>
        <w:rPr>
          <w:rFonts w:cstheme="minorHAnsi"/>
        </w:rPr>
      </w:pPr>
      <w:r w:rsidRPr="001E2764">
        <w:rPr>
          <w:rFonts w:cstheme="minorHAnsi"/>
        </w:rPr>
        <w:t>Node Exporter: Exposes a wide variety of hardware and kernel</w:t>
      </w:r>
      <w:r w:rsidR="002B787F">
        <w:rPr>
          <w:rFonts w:cstheme="minorHAnsi"/>
          <w:lang w:val="en-US"/>
        </w:rPr>
        <w:t xml:space="preserve"> </w:t>
      </w:r>
      <w:r w:rsidRPr="001E2764">
        <w:rPr>
          <w:rFonts w:cstheme="minorHAnsi"/>
        </w:rPr>
        <w:t>related metrics for Unix/Linux systems. In this setup, it’s used to collect system metrics from the EC2 instances.</w:t>
      </w:r>
    </w:p>
    <w:p w14:paraId="70D00675" w14:textId="4EB711AD" w:rsidR="00113002" w:rsidRPr="001E2764" w:rsidRDefault="00113002" w:rsidP="00113002">
      <w:pPr>
        <w:pStyle w:val="ListParagraph"/>
        <w:numPr>
          <w:ilvl w:val="0"/>
          <w:numId w:val="2"/>
        </w:numPr>
        <w:rPr>
          <w:rFonts w:cstheme="minorHAnsi"/>
        </w:rPr>
      </w:pPr>
      <w:r w:rsidRPr="001E2764">
        <w:rPr>
          <w:rFonts w:cstheme="minorHAnsi"/>
        </w:rPr>
        <w:t>Alertmanager: Handles alerts sent by Prometheus server and takes care of grouping, and routing them to the correct receiver. It also manages silencing of alerts.</w:t>
      </w:r>
    </w:p>
    <w:p w14:paraId="7794B940" w14:textId="4B452926" w:rsidR="00113002" w:rsidRPr="001E2764" w:rsidRDefault="00113002" w:rsidP="00113002">
      <w:pPr>
        <w:pStyle w:val="ListParagraph"/>
        <w:numPr>
          <w:ilvl w:val="0"/>
          <w:numId w:val="2"/>
        </w:numPr>
        <w:rPr>
          <w:rFonts w:cstheme="minorHAnsi"/>
        </w:rPr>
      </w:pPr>
      <w:r w:rsidRPr="001E2764">
        <w:rPr>
          <w:rFonts w:cstheme="minorHAnsi"/>
        </w:rPr>
        <w:t>Grafana: A visualization tool that integrates with to create rich, interactive dashboards showing various real-time metrics. It enhances the ability to observe trends and patterns in the monitored data.</w:t>
      </w:r>
    </w:p>
    <w:p w14:paraId="722A2F32" w14:textId="77777777" w:rsidR="00113002" w:rsidRPr="001E2764" w:rsidRDefault="00113002" w:rsidP="00113002">
      <w:pPr>
        <w:rPr>
          <w:rFonts w:cstheme="minorHAnsi"/>
        </w:rPr>
      </w:pPr>
    </w:p>
    <w:p w14:paraId="0BBB2027" w14:textId="6BA9495F" w:rsidR="00113002" w:rsidRDefault="00113002" w:rsidP="00113002">
      <w:pPr>
        <w:rPr>
          <w:rFonts w:cstheme="minorHAnsi"/>
          <w:b/>
          <w:bCs/>
          <w:sz w:val="32"/>
          <w:szCs w:val="32"/>
          <w:lang w:val="en-US"/>
        </w:rPr>
      </w:pPr>
    </w:p>
    <w:p w14:paraId="774BCC17" w14:textId="77777777" w:rsidR="002B787F" w:rsidRDefault="002B787F" w:rsidP="00113002">
      <w:pPr>
        <w:rPr>
          <w:rFonts w:cstheme="minorHAnsi"/>
          <w:b/>
          <w:bCs/>
          <w:sz w:val="32"/>
          <w:szCs w:val="32"/>
          <w:lang w:val="en-US"/>
        </w:rPr>
      </w:pPr>
    </w:p>
    <w:p w14:paraId="243F8608" w14:textId="77777777" w:rsidR="002B787F" w:rsidRPr="001E2764" w:rsidRDefault="002B787F" w:rsidP="00113002">
      <w:pPr>
        <w:rPr>
          <w:rFonts w:cstheme="minorHAnsi"/>
          <w:b/>
          <w:bCs/>
          <w:sz w:val="32"/>
          <w:szCs w:val="32"/>
          <w:lang w:val="en-US"/>
        </w:rPr>
      </w:pPr>
    </w:p>
    <w:p w14:paraId="7123C72D" w14:textId="77777777" w:rsidR="00113002" w:rsidRPr="001E2764" w:rsidRDefault="00113002" w:rsidP="00113002">
      <w:pPr>
        <w:rPr>
          <w:rFonts w:cstheme="minorHAnsi"/>
          <w:b/>
          <w:bCs/>
          <w:sz w:val="32"/>
          <w:szCs w:val="32"/>
          <w:lang w:val="en-US"/>
        </w:rPr>
      </w:pPr>
    </w:p>
    <w:p w14:paraId="31E6779E" w14:textId="24CD402D" w:rsidR="00113002" w:rsidRPr="001E2764" w:rsidRDefault="00113002" w:rsidP="00113002">
      <w:pPr>
        <w:rPr>
          <w:rFonts w:cstheme="minorHAnsi"/>
          <w:b/>
          <w:bCs/>
          <w:sz w:val="32"/>
          <w:szCs w:val="32"/>
          <w:lang w:val="en-US"/>
        </w:rPr>
      </w:pPr>
      <w:r w:rsidRPr="001E2764">
        <w:rPr>
          <w:rFonts w:cstheme="minorHAnsi"/>
          <w:b/>
          <w:bCs/>
          <w:sz w:val="32"/>
          <w:szCs w:val="32"/>
          <w:lang w:val="en-US"/>
        </w:rPr>
        <w:lastRenderedPageBreak/>
        <w:t>Monitoring EC2 with Prometheus and Node Exporter</w:t>
      </w:r>
    </w:p>
    <w:p w14:paraId="3B9802CA" w14:textId="77777777" w:rsidR="00113002" w:rsidRPr="001E2764" w:rsidRDefault="00113002" w:rsidP="00113002">
      <w:pPr>
        <w:rPr>
          <w:rFonts w:cstheme="minorHAnsi"/>
          <w:b/>
          <w:bCs/>
          <w:sz w:val="32"/>
          <w:szCs w:val="32"/>
          <w:lang w:val="en-US"/>
        </w:rPr>
      </w:pPr>
    </w:p>
    <w:p w14:paraId="4F6B7A97" w14:textId="1B010D88" w:rsidR="00113002" w:rsidRPr="001E2764" w:rsidRDefault="00113002" w:rsidP="00113002">
      <w:pPr>
        <w:rPr>
          <w:rFonts w:cstheme="minorHAnsi"/>
        </w:rPr>
      </w:pPr>
      <w:r w:rsidRPr="001E2764">
        <w:rPr>
          <w:rFonts w:cstheme="minorHAnsi"/>
          <w:b/>
          <w:bCs/>
        </w:rPr>
        <w:t>Node Exporter</w:t>
      </w:r>
      <w:r w:rsidRPr="001E2764">
        <w:rPr>
          <w:rFonts w:cstheme="minorHAnsi"/>
        </w:rPr>
        <w:t xml:space="preserve"> runs on the EC2 instance and collects various system metrics, such as CPU, memory, disk utilization, and more. It then exposes these metrics at a specific endpoint, typically </w:t>
      </w:r>
      <w:r w:rsidR="002B787F">
        <w:rPr>
          <w:rFonts w:cstheme="minorHAnsi"/>
          <w:lang w:val="en-US"/>
        </w:rPr>
        <w:t xml:space="preserve">in this case </w:t>
      </w:r>
      <w:r w:rsidRPr="001E2764">
        <w:rPr>
          <w:rFonts w:cstheme="minorHAnsi"/>
        </w:rPr>
        <w:t>http://</w:t>
      </w:r>
      <w:r w:rsidRPr="001E2764">
        <w:rPr>
          <w:rFonts w:cstheme="minorHAnsi"/>
          <w:lang w:val="en-US"/>
        </w:rPr>
        <w:t>e2-ip-address:</w:t>
      </w:r>
      <w:r w:rsidRPr="001E2764">
        <w:rPr>
          <w:rFonts w:cstheme="minorHAnsi"/>
        </w:rPr>
        <w:t xml:space="preserve"> </w:t>
      </w:r>
      <w:r w:rsidRPr="001E2764">
        <w:rPr>
          <w:rFonts w:cstheme="minorHAnsi"/>
        </w:rPr>
        <w:t>9100/metrics.</w:t>
      </w:r>
    </w:p>
    <w:p w14:paraId="14F4D575" w14:textId="77777777" w:rsidR="00113002" w:rsidRPr="001E2764" w:rsidRDefault="00113002" w:rsidP="00113002">
      <w:pPr>
        <w:rPr>
          <w:rFonts w:cstheme="minorHAnsi"/>
        </w:rPr>
      </w:pPr>
    </w:p>
    <w:p w14:paraId="694AC9D8" w14:textId="47B03339" w:rsidR="00113002" w:rsidRPr="001E2764" w:rsidRDefault="00113002" w:rsidP="00113002">
      <w:pPr>
        <w:rPr>
          <w:rFonts w:cstheme="minorHAnsi"/>
        </w:rPr>
      </w:pPr>
      <w:r w:rsidRPr="001E2764">
        <w:rPr>
          <w:rFonts w:cstheme="minorHAnsi"/>
          <w:b/>
          <w:bCs/>
        </w:rPr>
        <w:t>Prometheus</w:t>
      </w:r>
      <w:r w:rsidRPr="001E2764">
        <w:rPr>
          <w:rFonts w:cstheme="minorHAnsi"/>
        </w:rPr>
        <w:t xml:space="preserve"> is configured to periodically collect these exposed metrics from Node Exporter. It uses the target specified in its configuration (prometheus.yml) to locate the Node Exporter endpoint.</w:t>
      </w:r>
    </w:p>
    <w:p w14:paraId="163A8F04" w14:textId="77777777" w:rsidR="00113002" w:rsidRPr="001E2764" w:rsidRDefault="00113002" w:rsidP="00113002">
      <w:pPr>
        <w:rPr>
          <w:rFonts w:cstheme="minorHAnsi"/>
        </w:rPr>
      </w:pPr>
    </w:p>
    <w:p w14:paraId="752E5F3F" w14:textId="4C24993D" w:rsidR="00113002" w:rsidRPr="001E2764" w:rsidRDefault="00113002" w:rsidP="00113002">
      <w:pPr>
        <w:rPr>
          <w:rFonts w:cstheme="minorHAnsi"/>
          <w:lang w:val="en-US"/>
        </w:rPr>
      </w:pPr>
      <w:r w:rsidRPr="001E2764">
        <w:rPr>
          <w:rFonts w:cstheme="minorHAnsi"/>
        </w:rPr>
        <w:t>Once scraped, Prometheus stores these metrics in its time-series database. It allows querying and alerting based on these metrics</w:t>
      </w:r>
      <w:r w:rsidRPr="001E2764">
        <w:rPr>
          <w:rFonts w:cstheme="minorHAnsi"/>
          <w:lang w:val="en-US"/>
        </w:rPr>
        <w:t>.</w:t>
      </w:r>
    </w:p>
    <w:p w14:paraId="6266AECA" w14:textId="77777777" w:rsidR="00113002" w:rsidRPr="001E2764" w:rsidRDefault="00113002" w:rsidP="00113002">
      <w:pPr>
        <w:rPr>
          <w:rFonts w:cstheme="minorHAnsi"/>
          <w:b/>
          <w:bCs/>
          <w:sz w:val="32"/>
          <w:szCs w:val="32"/>
          <w:lang w:val="en-US"/>
        </w:rPr>
      </w:pPr>
    </w:p>
    <w:p w14:paraId="0E2BB653" w14:textId="73AB505E" w:rsidR="001E2764" w:rsidRDefault="001E2764" w:rsidP="00113002">
      <w:pPr>
        <w:rPr>
          <w:rFonts w:cstheme="minorHAnsi"/>
          <w:b/>
          <w:bCs/>
          <w:sz w:val="32"/>
          <w:szCs w:val="32"/>
          <w:lang w:val="en-US"/>
        </w:rPr>
      </w:pPr>
      <w:r w:rsidRPr="001E2764">
        <w:rPr>
          <w:rFonts w:cstheme="minorHAnsi"/>
          <w:b/>
          <w:bCs/>
          <w:sz w:val="32"/>
          <w:szCs w:val="32"/>
          <w:lang w:val="en-US"/>
        </w:rPr>
        <w:t xml:space="preserve">Monitoring Docker containers with </w:t>
      </w:r>
      <w:proofErr w:type="spellStart"/>
      <w:r w:rsidRPr="001E2764">
        <w:rPr>
          <w:rFonts w:cstheme="minorHAnsi"/>
          <w:b/>
          <w:bCs/>
          <w:sz w:val="32"/>
          <w:szCs w:val="32"/>
          <w:lang w:val="en-US"/>
        </w:rPr>
        <w:t>cAdvisor</w:t>
      </w:r>
      <w:proofErr w:type="spellEnd"/>
    </w:p>
    <w:p w14:paraId="54DD02F4" w14:textId="77777777" w:rsidR="001E2764" w:rsidRDefault="001E2764" w:rsidP="00113002">
      <w:pPr>
        <w:rPr>
          <w:rFonts w:cstheme="minorHAnsi"/>
          <w:b/>
          <w:bCs/>
          <w:sz w:val="32"/>
          <w:szCs w:val="32"/>
          <w:lang w:val="en-US"/>
        </w:rPr>
      </w:pPr>
    </w:p>
    <w:p w14:paraId="53170BB5" w14:textId="0CAB47DF" w:rsidR="001E2764" w:rsidRPr="001E2764" w:rsidRDefault="001E2764" w:rsidP="001E2764">
      <w:pPr>
        <w:rPr>
          <w:lang w:eastAsia="en-GB"/>
        </w:rPr>
      </w:pPr>
      <w:r w:rsidRPr="001E2764">
        <w:rPr>
          <w:b/>
          <w:bCs/>
          <w:lang w:eastAsia="en-GB"/>
        </w:rPr>
        <w:t>cAdvisor</w:t>
      </w:r>
      <w:r w:rsidRPr="001E2764">
        <w:rPr>
          <w:lang w:eastAsia="en-GB"/>
        </w:rPr>
        <w:t xml:space="preserve"> is deployed as a Docker container on the same host where other containers are running. It automatically discovers all the containers on the host and collects CPU, memory, filesystem, and network usage statistics.</w:t>
      </w:r>
      <w:r>
        <w:rPr>
          <w:lang w:val="en-US" w:eastAsia="en-GB"/>
        </w:rPr>
        <w:t xml:space="preserve"> It </w:t>
      </w:r>
      <w:r w:rsidRPr="001E2764">
        <w:rPr>
          <w:lang w:eastAsia="en-GB"/>
        </w:rPr>
        <w:t xml:space="preserve">exposes </w:t>
      </w:r>
      <w:r>
        <w:rPr>
          <w:lang w:val="en-US" w:eastAsia="en-GB"/>
        </w:rPr>
        <w:t xml:space="preserve">the </w:t>
      </w:r>
      <w:r w:rsidRPr="001E2764">
        <w:rPr>
          <w:lang w:eastAsia="en-GB"/>
        </w:rPr>
        <w:t xml:space="preserve">metrics through a web UI </w:t>
      </w:r>
      <w:r w:rsidR="002B787F" w:rsidRPr="001E2764">
        <w:rPr>
          <w:lang w:eastAsia="en-GB"/>
        </w:rPr>
        <w:t>and</w:t>
      </w:r>
      <w:r w:rsidRPr="001E2764">
        <w:rPr>
          <w:lang w:eastAsia="en-GB"/>
        </w:rPr>
        <w:t xml:space="preserve"> on a /metrics endpoint in a format that Prometheus can scrape.</w:t>
      </w:r>
    </w:p>
    <w:p w14:paraId="5C2378E8" w14:textId="30D33C25" w:rsidR="001E2764" w:rsidRPr="001E2764" w:rsidRDefault="001E2764" w:rsidP="001E2764">
      <w:pPr>
        <w:rPr>
          <w:lang w:eastAsia="en-GB"/>
        </w:rPr>
      </w:pPr>
      <w:r>
        <w:rPr>
          <w:lang w:eastAsia="en-GB"/>
        </w:rPr>
        <w:br/>
      </w:r>
      <w:r w:rsidRPr="001E2764">
        <w:rPr>
          <w:b/>
          <w:bCs/>
          <w:lang w:val="en-US" w:eastAsia="en-GB"/>
        </w:rPr>
        <w:t>Integration with</w:t>
      </w:r>
      <w:r w:rsidRPr="001E2764">
        <w:rPr>
          <w:b/>
          <w:bCs/>
          <w:lang w:eastAsia="en-GB"/>
        </w:rPr>
        <w:t xml:space="preserve"> Prometheus</w:t>
      </w:r>
      <w:r>
        <w:rPr>
          <w:lang w:val="en-US" w:eastAsia="en-GB"/>
        </w:rPr>
        <w:t xml:space="preserve"> - </w:t>
      </w:r>
      <w:r w:rsidRPr="001E2764">
        <w:rPr>
          <w:lang w:eastAsia="en-GB"/>
        </w:rPr>
        <w:t>cAdvisor is added as a target in the prometheus.yml configuration file. Prometheus is configured to periodically scrape the /metrics endpoint of cAdvisor.</w:t>
      </w:r>
    </w:p>
    <w:p w14:paraId="5A008D4A" w14:textId="77777777" w:rsidR="001E2764" w:rsidRPr="001E2764" w:rsidRDefault="001E2764" w:rsidP="00113002">
      <w:pPr>
        <w:rPr>
          <w:rFonts w:cstheme="minorHAnsi"/>
          <w:b/>
          <w:bCs/>
          <w:sz w:val="32"/>
          <w:szCs w:val="32"/>
          <w:lang w:val="en-US"/>
        </w:rPr>
      </w:pPr>
    </w:p>
    <w:p w14:paraId="47B13FE6" w14:textId="4943CB3A" w:rsidR="00113002" w:rsidRPr="001E2764" w:rsidRDefault="001E2764" w:rsidP="00113002">
      <w:pPr>
        <w:rPr>
          <w:rFonts w:cstheme="minorHAnsi"/>
          <w:b/>
          <w:bCs/>
          <w:sz w:val="32"/>
          <w:szCs w:val="32"/>
          <w:lang w:val="en-US"/>
        </w:rPr>
      </w:pPr>
      <w:r w:rsidRPr="001E2764">
        <w:rPr>
          <w:rFonts w:cstheme="minorHAnsi"/>
          <w:b/>
          <w:bCs/>
          <w:sz w:val="32"/>
          <w:szCs w:val="32"/>
          <w:lang w:val="en-US"/>
        </w:rPr>
        <w:t>Setting up Alert manager and PagerDuty</w:t>
      </w:r>
    </w:p>
    <w:p w14:paraId="61132FA7" w14:textId="77777777" w:rsidR="001E2764" w:rsidRPr="001E2764" w:rsidRDefault="001E2764" w:rsidP="001E2764">
      <w:pPr>
        <w:rPr>
          <w:rFonts w:cstheme="minorHAnsi"/>
        </w:rPr>
      </w:pPr>
    </w:p>
    <w:p w14:paraId="69BA3085" w14:textId="74FB2604" w:rsidR="001E2764" w:rsidRPr="001E2764" w:rsidRDefault="001E2764" w:rsidP="001E2764">
      <w:pPr>
        <w:rPr>
          <w:rFonts w:cstheme="minorHAnsi"/>
        </w:rPr>
      </w:pPr>
      <w:r w:rsidRPr="001E2764">
        <w:rPr>
          <w:rFonts w:cstheme="minorHAnsi"/>
          <w:b/>
          <w:bCs/>
        </w:rPr>
        <w:t>Alertmanager</w:t>
      </w:r>
      <w:r w:rsidRPr="001E2764">
        <w:rPr>
          <w:rFonts w:cstheme="minorHAnsi"/>
        </w:rPr>
        <w:t xml:space="preserve"> is configured to handle alerts generated by Prometheus. When Prometheus identifies a metric condition matching an alert rule, it sends the alert to Alertmanager.</w:t>
      </w:r>
      <w:r w:rsidRPr="001E2764">
        <w:rPr>
          <w:rFonts w:cstheme="minorHAnsi"/>
          <w:lang w:val="en-US"/>
        </w:rPr>
        <w:t xml:space="preserve"> </w:t>
      </w:r>
      <w:r w:rsidRPr="001E2764">
        <w:rPr>
          <w:rFonts w:cstheme="minorHAnsi"/>
        </w:rPr>
        <w:t>Alertmanager manages these incoming alerts, including deduplication, grouping, and routing. It decides which alerts should be sent out, to whom, and through what method based on its configuration.</w:t>
      </w:r>
    </w:p>
    <w:p w14:paraId="2BE83B8F" w14:textId="77777777" w:rsidR="001E2764" w:rsidRPr="001E2764" w:rsidRDefault="001E2764" w:rsidP="001E2764">
      <w:pPr>
        <w:rPr>
          <w:rFonts w:cstheme="minorHAnsi"/>
        </w:rPr>
      </w:pPr>
    </w:p>
    <w:p w14:paraId="26E44FAF" w14:textId="054B80BD" w:rsidR="001E2764" w:rsidRDefault="001E2764" w:rsidP="001E2764">
      <w:pPr>
        <w:rPr>
          <w:rFonts w:cstheme="minorHAnsi"/>
        </w:rPr>
      </w:pPr>
      <w:r w:rsidRPr="001E2764">
        <w:rPr>
          <w:rFonts w:cstheme="minorHAnsi"/>
        </w:rPr>
        <w:t xml:space="preserve">Alertmanager forwards </w:t>
      </w:r>
      <w:r w:rsidRPr="001E2764">
        <w:rPr>
          <w:rFonts w:cstheme="minorHAnsi"/>
          <w:lang w:val="en-US"/>
        </w:rPr>
        <w:t>alerts</w:t>
      </w:r>
      <w:r w:rsidRPr="001E2764">
        <w:rPr>
          <w:rFonts w:cstheme="minorHAnsi"/>
        </w:rPr>
        <w:t xml:space="preserve"> to </w:t>
      </w:r>
      <w:r w:rsidRPr="001E2764">
        <w:rPr>
          <w:rFonts w:cstheme="minorHAnsi"/>
          <w:b/>
          <w:bCs/>
        </w:rPr>
        <w:t>PagerDuty</w:t>
      </w:r>
      <w:r w:rsidRPr="001E2764">
        <w:rPr>
          <w:rFonts w:cstheme="minorHAnsi"/>
        </w:rPr>
        <w:t xml:space="preserve">, using the integration key from PagerDuty. PagerDuty then triggers incidents and notifies the relevant team or individual as configured in its service settings. </w:t>
      </w:r>
    </w:p>
    <w:p w14:paraId="392F65BA" w14:textId="77777777" w:rsidR="001E2764" w:rsidRDefault="001E2764" w:rsidP="001E2764">
      <w:pPr>
        <w:rPr>
          <w:rFonts w:cstheme="minorHAnsi"/>
        </w:rPr>
      </w:pPr>
    </w:p>
    <w:p w14:paraId="3FC0F6E0" w14:textId="639D6925" w:rsidR="001E2764" w:rsidRDefault="001E2764" w:rsidP="001E2764">
      <w:pPr>
        <w:rPr>
          <w:rFonts w:cstheme="minorHAnsi"/>
          <w:b/>
          <w:bCs/>
          <w:sz w:val="32"/>
          <w:szCs w:val="32"/>
          <w:lang w:val="en-US"/>
        </w:rPr>
      </w:pPr>
      <w:r w:rsidRPr="001E2764">
        <w:rPr>
          <w:rFonts w:cstheme="minorHAnsi"/>
          <w:b/>
          <w:bCs/>
          <w:sz w:val="32"/>
          <w:szCs w:val="32"/>
          <w:lang w:val="en-US"/>
        </w:rPr>
        <w:t>Visualization with Grafana</w:t>
      </w:r>
    </w:p>
    <w:p w14:paraId="74A0A71F" w14:textId="77777777" w:rsidR="001E2764" w:rsidRPr="001E2764" w:rsidRDefault="001E2764" w:rsidP="001E2764"/>
    <w:p w14:paraId="650F4AFF" w14:textId="3ABCE467" w:rsidR="001E2764" w:rsidRPr="001E2764" w:rsidRDefault="001E2764" w:rsidP="001E2764">
      <w:r w:rsidRPr="001E2764">
        <w:rPr>
          <w:b/>
          <w:bCs/>
        </w:rPr>
        <w:t>Grafana</w:t>
      </w:r>
      <w:r w:rsidRPr="001E2764">
        <w:t xml:space="preserve"> integrates with Prometheus by adding Prometheus as a data source. This involves specifying the Prometheus server URL and configuring access details in Grafana’s data source settings.</w:t>
      </w:r>
    </w:p>
    <w:p w14:paraId="16BD00F1" w14:textId="1CE835CB" w:rsidR="001E2764" w:rsidRPr="001E2764" w:rsidRDefault="001E2764" w:rsidP="001E2764">
      <w:r w:rsidRPr="001E2764">
        <w:t xml:space="preserve">In Grafana, you can create </w:t>
      </w:r>
      <w:r w:rsidRPr="001E2764">
        <w:rPr>
          <w:b/>
          <w:bCs/>
        </w:rPr>
        <w:t>dashboards</w:t>
      </w:r>
      <w:r w:rsidRPr="001E2764">
        <w:t xml:space="preserve"> with various panels to visualize the data collected by Prometheus. </w:t>
      </w:r>
      <w:r w:rsidR="002B787F">
        <w:rPr>
          <w:lang w:val="en-US"/>
        </w:rPr>
        <w:t>P</w:t>
      </w:r>
      <w:r w:rsidRPr="001E2764">
        <w:t>anels might include graphs for CPU and memory usage of EC2 instances, as well as container-specific metrics from cAdvisor.</w:t>
      </w:r>
    </w:p>
    <w:p w14:paraId="52DBB4C7" w14:textId="77777777" w:rsidR="001E2764" w:rsidRDefault="001E2764" w:rsidP="001E2764">
      <w:pPr>
        <w:rPr>
          <w:rFonts w:cstheme="minorHAnsi"/>
          <w:b/>
          <w:bCs/>
          <w:sz w:val="32"/>
          <w:szCs w:val="32"/>
          <w:lang w:val="en-US"/>
        </w:rPr>
      </w:pPr>
    </w:p>
    <w:p w14:paraId="5607E5ED" w14:textId="42560DFE" w:rsidR="001E2764" w:rsidRDefault="001E2764" w:rsidP="001E2764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APM Monitoring with Prometheus</w:t>
      </w:r>
    </w:p>
    <w:p w14:paraId="5CBFF255" w14:textId="77777777" w:rsidR="001E2764" w:rsidRPr="001E2764" w:rsidRDefault="001E2764" w:rsidP="001E2764"/>
    <w:p w14:paraId="7688C3D1" w14:textId="72DB9E98" w:rsidR="001E2764" w:rsidRPr="001E2764" w:rsidRDefault="00800D23" w:rsidP="001E2764">
      <w:r>
        <w:rPr>
          <w:lang w:val="en-US"/>
        </w:rPr>
        <w:t>Preparing</w:t>
      </w:r>
      <w:r w:rsidR="001E2764" w:rsidRPr="001E2764">
        <w:t xml:space="preserve"> an application for Prometheus involves integrating client libraries into the application code. These libraries allow the application to expose metrics in a format that Prometheus can scrape. Common metrics include request counts, error rates, response times</w:t>
      </w:r>
      <w:r w:rsidR="002B787F">
        <w:rPr>
          <w:lang w:val="en-US"/>
        </w:rPr>
        <w:t>, application resource utilization and more</w:t>
      </w:r>
      <w:r w:rsidR="001E2764" w:rsidRPr="001E2764">
        <w:t>.</w:t>
      </w:r>
    </w:p>
    <w:p w14:paraId="0CCA29B6" w14:textId="5F0133CC" w:rsidR="002B787F" w:rsidRPr="002B787F" w:rsidRDefault="001E2764" w:rsidP="002B787F">
      <w:r w:rsidRPr="001E2764">
        <w:t xml:space="preserve">Once the application is </w:t>
      </w:r>
      <w:r w:rsidR="00800D23">
        <w:rPr>
          <w:lang w:val="en-US"/>
        </w:rPr>
        <w:t>configured</w:t>
      </w:r>
      <w:r w:rsidRPr="001E2764">
        <w:t xml:space="preserve"> and exposing metrics, Prometheus can scrape and store this data. Users can then leverage Prometheus' querying capabilities to analyze application performance, helping in identifying bottlenecks and areas for optimization.</w:t>
      </w:r>
      <w:r w:rsidR="002B787F">
        <w:br/>
      </w:r>
      <w:r w:rsidR="002B787F">
        <w:br/>
      </w:r>
      <w:r w:rsidR="002B787F" w:rsidRPr="002B787F">
        <w:rPr>
          <w:b/>
          <w:bCs/>
          <w:sz w:val="32"/>
          <w:szCs w:val="32"/>
          <w:lang w:val="en-US"/>
        </w:rPr>
        <w:t>Conclusion</w:t>
      </w:r>
      <w:r w:rsidR="002B787F">
        <w:rPr>
          <w:lang w:val="en-US"/>
        </w:rPr>
        <w:br/>
      </w:r>
    </w:p>
    <w:p w14:paraId="236F38EB" w14:textId="356FA610" w:rsidR="002B787F" w:rsidRPr="002B787F" w:rsidRDefault="002B787F" w:rsidP="002B787F">
      <w:pPr>
        <w:rPr>
          <w:lang w:val="en-US"/>
        </w:rPr>
      </w:pPr>
      <w:r w:rsidRPr="002B787F">
        <w:t xml:space="preserve">This monitoring solution, </w:t>
      </w:r>
      <w:r>
        <w:rPr>
          <w:lang w:val="en-US"/>
        </w:rPr>
        <w:t>containing of</w:t>
      </w:r>
      <w:r w:rsidRPr="002B787F">
        <w:t xml:space="preserve"> Prometheus, cAdvisor, Node Exporter, Alertmanager, Grafana</w:t>
      </w:r>
      <w:r>
        <w:rPr>
          <w:lang w:val="en-US"/>
        </w:rPr>
        <w:t xml:space="preserve"> and PagerDuty</w:t>
      </w:r>
      <w:r w:rsidRPr="002B787F">
        <w:t>, offers comprehensive insights into both infrastructure and application performance</w:t>
      </w:r>
      <w:r>
        <w:rPr>
          <w:lang w:val="en-US"/>
        </w:rPr>
        <w:t>.</w:t>
      </w:r>
    </w:p>
    <w:p w14:paraId="7CE756B3" w14:textId="5958D463" w:rsidR="002B787F" w:rsidRPr="002B787F" w:rsidRDefault="002B787F" w:rsidP="002B787F">
      <w:r w:rsidRPr="002B787F">
        <w:t xml:space="preserve">Potential enhancements include integrating more advanced anomaly detection </w:t>
      </w:r>
      <w:r>
        <w:rPr>
          <w:lang w:val="en-US"/>
        </w:rPr>
        <w:t>f</w:t>
      </w:r>
      <w:r w:rsidRPr="002B787F">
        <w:t>or predictive analysis, expanding monitoring to include more application-specific metrics, and exploring additional integrations for more granular log analytics.</w:t>
      </w:r>
    </w:p>
    <w:p w14:paraId="4D1676EE" w14:textId="77777777" w:rsidR="002B787F" w:rsidRPr="002B787F" w:rsidRDefault="002B787F" w:rsidP="001E2764">
      <w:pPr>
        <w:rPr>
          <w:lang w:val="en-US"/>
        </w:rPr>
      </w:pPr>
    </w:p>
    <w:p w14:paraId="59BFFA5B" w14:textId="77777777" w:rsidR="001E2764" w:rsidRPr="001E2764" w:rsidRDefault="001E2764" w:rsidP="001E2764">
      <w:pPr>
        <w:rPr>
          <w:rFonts w:cstheme="minorHAnsi"/>
          <w:b/>
          <w:bCs/>
          <w:sz w:val="32"/>
          <w:szCs w:val="32"/>
          <w:lang w:val="en-US"/>
        </w:rPr>
      </w:pPr>
    </w:p>
    <w:p w14:paraId="0B66C293" w14:textId="77777777" w:rsidR="001E2764" w:rsidRPr="001E2764" w:rsidRDefault="001E2764" w:rsidP="00113002">
      <w:pPr>
        <w:rPr>
          <w:rFonts w:cstheme="minorHAnsi"/>
          <w:lang w:val="en-US"/>
        </w:rPr>
      </w:pPr>
    </w:p>
    <w:sectPr w:rsidR="001E2764" w:rsidRPr="001E2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6970"/>
    <w:multiLevelType w:val="multilevel"/>
    <w:tmpl w:val="8F30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7B6668"/>
    <w:multiLevelType w:val="multilevel"/>
    <w:tmpl w:val="D570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FF7E8A"/>
    <w:multiLevelType w:val="multilevel"/>
    <w:tmpl w:val="9516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195762"/>
    <w:multiLevelType w:val="multilevel"/>
    <w:tmpl w:val="3A72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4A42AE"/>
    <w:multiLevelType w:val="multilevel"/>
    <w:tmpl w:val="B444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AE5DDA"/>
    <w:multiLevelType w:val="hybridMultilevel"/>
    <w:tmpl w:val="18049A60"/>
    <w:lvl w:ilvl="0" w:tplc="42703D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A6A30"/>
    <w:multiLevelType w:val="multilevel"/>
    <w:tmpl w:val="0D9A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4B4C3E"/>
    <w:multiLevelType w:val="multilevel"/>
    <w:tmpl w:val="4B22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F02DB"/>
    <w:multiLevelType w:val="hybridMultilevel"/>
    <w:tmpl w:val="C7C0C46A"/>
    <w:lvl w:ilvl="0" w:tplc="0234E7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134794">
    <w:abstractNumId w:val="5"/>
  </w:num>
  <w:num w:numId="2" w16cid:durableId="1946838125">
    <w:abstractNumId w:val="8"/>
  </w:num>
  <w:num w:numId="3" w16cid:durableId="807816419">
    <w:abstractNumId w:val="4"/>
  </w:num>
  <w:num w:numId="4" w16cid:durableId="2147235923">
    <w:abstractNumId w:val="1"/>
  </w:num>
  <w:num w:numId="5" w16cid:durableId="178131497">
    <w:abstractNumId w:val="7"/>
  </w:num>
  <w:num w:numId="6" w16cid:durableId="167645568">
    <w:abstractNumId w:val="2"/>
  </w:num>
  <w:num w:numId="7" w16cid:durableId="1838956196">
    <w:abstractNumId w:val="0"/>
  </w:num>
  <w:num w:numId="8" w16cid:durableId="233125227">
    <w:abstractNumId w:val="6"/>
  </w:num>
  <w:num w:numId="9" w16cid:durableId="1811557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60"/>
    <w:rsid w:val="00113002"/>
    <w:rsid w:val="001E2764"/>
    <w:rsid w:val="002B787F"/>
    <w:rsid w:val="002E2F34"/>
    <w:rsid w:val="003A7EAC"/>
    <w:rsid w:val="003F1B60"/>
    <w:rsid w:val="0079336A"/>
    <w:rsid w:val="00800D23"/>
    <w:rsid w:val="00B2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705896"/>
  <w15:chartTrackingRefBased/>
  <w15:docId w15:val="{DD3AB581-2996-A240-83BB-A0337D73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3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33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3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3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Stojanovic</dc:creator>
  <cp:keywords/>
  <dc:description/>
  <cp:lastModifiedBy>Milos Stojanovic</cp:lastModifiedBy>
  <cp:revision>2</cp:revision>
  <dcterms:created xsi:type="dcterms:W3CDTF">2023-11-22T16:43:00Z</dcterms:created>
  <dcterms:modified xsi:type="dcterms:W3CDTF">2023-11-22T17:40:00Z</dcterms:modified>
</cp:coreProperties>
</file>