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60.jpg" ContentType="image/jpeg"/>
  <Override PartName="/word/media/rId68.jpg" ContentType="image/jpeg"/>
  <Override PartName="/word/media/rId23.jpg" ContentType="image/jpeg"/>
  <Override PartName="/word/media/rId30.jpg" ContentType="image/jpeg"/>
  <Override PartName="/word/media/rId52.jpg" ContentType="image/jpeg"/>
  <Override PartName="/word/media/rId65.png" ContentType="image/png"/>
  <Override PartName="/word/media/rId64.png" ContentType="image/png"/>
  <Override PartName="/word/media/rId62.png" ContentType="image/png"/>
  <Override PartName="/word/media/rId63.png" ContentType="image/png"/>
  <Override PartName="/word/media/rId59.png" ContentType="image/png"/>
  <Override PartName="/word/media/rId58.png" ContentType="image/png"/>
  <Override PartName="/word/media/rId56.png" ContentType="image/png"/>
  <Override PartName="/word/media/rId57.png" ContentType="image/png"/>
  <Override PartName="/word/media/rId36.png" ContentType="image/png"/>
  <Override PartName="/word/media/rId69.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Analyses</w:t>
      </w:r>
    </w:p>
    <w:p>
      <w:pPr>
        <w:pStyle w:val="Author"/>
      </w:pPr>
      <w:r>
        <w:t xml:space="preserve">Marta</w:t>
      </w:r>
      <w:r>
        <w:t xml:space="preserve"> </w:t>
      </w:r>
      <w:r>
        <w:t xml:space="preserve">Topor</w:t>
      </w:r>
    </w:p>
    <w:p>
      <w:pPr>
        <w:pStyle w:val="Date"/>
      </w:pPr>
      <w:r>
        <w:t xml:space="preserve">12/09/2021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(IQR) for EasyCap</w:t>
      </w:r>
    </w:p>
    <w:p>
      <w:pPr>
        <w:numPr>
          <w:ilvl w:val="0"/>
          <w:numId w:val="1001"/>
        </w:numPr>
        <w:pStyle w:val="Compact"/>
      </w:pPr>
      <w:r>
        <w:t xml:space="preserve">Median (IQR) for Mobita</w:t>
      </w:r>
    </w:p>
    <w:p>
      <w:pPr>
        <w:numPr>
          <w:ilvl w:val="0"/>
          <w:numId w:val="1001"/>
        </w:numPr>
        <w:pStyle w:val="Compact"/>
      </w:pPr>
      <w:r>
        <w:t xml:space="preserve">Wilcoxon test result</w:t>
      </w:r>
    </w:p>
    <w:p>
      <w:pPr>
        <w:numPr>
          <w:ilvl w:val="0"/>
          <w:numId w:val="1001"/>
        </w:numPr>
        <w:pStyle w:val="Compact"/>
      </w:pPr>
      <w:r>
        <w:t xml:space="preserve">Bayes Factor</w:t>
      </w:r>
      <w:r>
        <w:br/>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0.0345817(0.420387)</w:t>
      </w:r>
      <w:r>
        <w:br/>
      </w:r>
      <w:r>
        <w:rPr>
          <w:b/>
        </w:rPr>
        <w:t xml:space="preserve">Median for Mobita:</w:t>
      </w:r>
      <w:r>
        <w:t xml:space="preserve"> </w:t>
      </w:r>
      <w:r>
        <w:t xml:space="preserve">1.3085746(2.6674428)</w:t>
      </w:r>
    </w:p>
    <w:p>
      <w:pPr>
        <w:pStyle w:val="BodyText"/>
      </w:pPr>
      <w:r>
        <w:rPr>
          <w:b/>
        </w:rPr>
        <w:t xml:space="preserve">Wilcoxon:</w:t>
      </w:r>
      <w:r>
        <w:t xml:space="preserve"> </w:t>
      </w:r>
      <w:r>
        <w:t xml:space="preserve">V = 11, p = 0.1054688, Bonferroni p = 0.84375, r = 0.5318432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pPr>
        <w:pStyle w:val="BodyText"/>
      </w:pPr>
      <w:r>
        <w:rPr>
          <w:b/>
        </w:rPr>
        <w:t xml:space="preserve">BF</w:t>
      </w:r>
    </w:p>
    <w:p>
      <w:pPr>
        <w:pStyle w:val="SourceCode"/>
      </w:pPr>
      <w:r>
        <w:rPr>
          <w:rStyle w:val="NormalTok"/>
        </w:rPr>
        <w:t xml:space="preserve">BF_raw_low</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1.366589    4.067429e-5                      </w:t>
      </w:r>
      <w:r>
        <w:br/>
      </w:r>
      <w:r>
        <w:rPr>
          <w:rStyle w:val="VerbatimChar"/>
        </w:rPr>
        <w:t xml:space="preserve">##                Wilcoxon W         11.00000                         0.1054688   </w:t>
      </w:r>
      <w:r>
        <w:br/>
      </w:r>
      <w:r>
        <w:rPr>
          <w:rStyle w:val="VerbatimChar"/>
        </w:rPr>
        <w:t xml:space="preserve">##  -----------------------------------------------------------------------------</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Pirate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Bayes Factor</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-4.7607959(0.3277775)</w:t>
      </w:r>
      <w:r>
        <w:br/>
      </w:r>
      <w:r>
        <w:rPr>
          <w:b/>
        </w:rPr>
        <w:t xml:space="preserve">Median for Mobita:</w:t>
      </w:r>
      <w:r>
        <w:t xml:space="preserve"> </w:t>
      </w:r>
      <w:r>
        <w:t xml:space="preserve">-5.63999(5.3021439)</w:t>
      </w:r>
    </w:p>
    <w:p>
      <w:pPr>
        <w:pStyle w:val="BodyText"/>
      </w:pPr>
      <w:r>
        <w:rPr>
          <w:b/>
        </w:rPr>
        <w:t xml:space="preserve">Wilcoxon:</w:t>
      </w:r>
      <w:r>
        <w:t xml:space="preserve"> </w:t>
      </w:r>
      <w:r>
        <w:t xml:space="preserve">V = 30, p = 0.8457031, Bonferroni p = 6.765625, r = 0.0805823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pPr>
        <w:pStyle w:val="BodyText"/>
      </w:pPr>
      <w:r>
        <w:rPr>
          <w:b/>
        </w:rPr>
        <w:t xml:space="preserve">BF</w:t>
      </w:r>
    </w:p>
    <w:p>
      <w:pPr>
        <w:pStyle w:val="SourceCode"/>
      </w:pPr>
      <w:r>
        <w:rPr>
          <w:rStyle w:val="NormalTok"/>
        </w:rPr>
        <w:t xml:space="preserve">BF_raw_high</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0.3170711    6.808948e-5                      </w:t>
      </w:r>
      <w:r>
        <w:br/>
      </w:r>
      <w:r>
        <w:rPr>
          <w:rStyle w:val="VerbatimChar"/>
        </w:rPr>
        <w:t xml:space="preserve">##                Wilcoxon W         30.00000                         0.8457031   </w:t>
      </w:r>
      <w:r>
        <w:br/>
      </w:r>
      <w:r>
        <w:rPr>
          <w:rStyle w:val="VerbatimChar"/>
        </w:rPr>
        <w:t xml:space="preserve">##  -----------------------------------------------------------------------------</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Bayes Factor</w:t>
      </w:r>
      <w:r>
        <w:br/>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5.3057559(0.5738168)</w:t>
      </w:r>
      <w:r>
        <w:br/>
      </w:r>
      <w:r>
        <w:rPr>
          <w:b/>
        </w:rPr>
        <w:t xml:space="preserve">Median for Mobita:</w:t>
      </w:r>
      <w:r>
        <w:t xml:space="preserve"> </w:t>
      </w:r>
      <w:r>
        <w:t xml:space="preserve">5.6848829(1.6298652)</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pPr>
        <w:pStyle w:val="BodyText"/>
      </w:pPr>
      <w:r>
        <w:rPr>
          <w:b/>
        </w:rPr>
        <w:t xml:space="preserve">BF</w:t>
      </w:r>
    </w:p>
    <w:p>
      <w:pPr>
        <w:pStyle w:val="SourceCode"/>
      </w:pPr>
      <w:r>
        <w:rPr>
          <w:rStyle w:val="NormalTok"/>
        </w:rPr>
        <w:t xml:space="preserve">BF_cleaned_low</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0.4233767    4.514927e-5                      </w:t>
      </w:r>
      <w:r>
        <w:br/>
      </w:r>
      <w:r>
        <w:rPr>
          <w:rStyle w:val="VerbatimChar"/>
        </w:rPr>
        <w:t xml:space="preserve">##                Wilcoxon W         18.00000                         0.3750000   </w:t>
      </w:r>
      <w:r>
        <w:br/>
      </w:r>
      <w:r>
        <w:rPr>
          <w:rStyle w:val="VerbatimChar"/>
        </w:rPr>
        <w:t xml:space="preserve">##  -----------------------------------------------------------------------------</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Bayes Factor</w:t>
      </w:r>
      <w:r>
        <w:br/>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-5.0572005(0.7788671)</w:t>
      </w:r>
      <w:r>
        <w:br/>
      </w:r>
      <w:r>
        <w:rPr>
          <w:b/>
        </w:rPr>
        <w:t xml:space="preserve">Median for Mobita:</w:t>
      </w:r>
      <w:r>
        <w:t xml:space="preserve"> </w:t>
      </w:r>
      <w:r>
        <w:t xml:space="preserve">-5.0522749(1.1597188)</w:t>
      </w:r>
    </w:p>
    <w:p>
      <w:pPr>
        <w:pStyle w:val="BodyText"/>
      </w:pPr>
      <w:r>
        <w:rPr>
          <w:b/>
        </w:rPr>
        <w:t xml:space="preserve">Wilcoxon:</w:t>
      </w:r>
      <w:r>
        <w:t xml:space="preserve"> </w:t>
      </w:r>
      <w:r>
        <w:t xml:space="preserve">V = 34, p = 0.5566406, Bonferroni p = 4.453125, r = 0.209514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pPr>
        <w:pStyle w:val="BodyText"/>
      </w:pPr>
      <w:r>
        <w:rPr>
          <w:b/>
        </w:rPr>
        <w:t xml:space="preserve">BF</w:t>
      </w:r>
    </w:p>
    <w:p>
      <w:pPr>
        <w:pStyle w:val="SourceCode"/>
      </w:pPr>
      <w:r>
        <w:rPr>
          <w:rStyle w:val="NormalTok"/>
        </w:rPr>
        <w:t xml:space="preserve">BF_cleaned_high</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0.3718477    5.249598e-5                      </w:t>
      </w:r>
      <w:r>
        <w:br/>
      </w:r>
      <w:r>
        <w:rPr>
          <w:rStyle w:val="VerbatimChar"/>
        </w:rPr>
        <w:t xml:space="preserve">##                Wilcoxon W         34.00000                         0.5566406   </w:t>
      </w:r>
      <w:r>
        <w:br/>
      </w:r>
      <w:r>
        <w:rPr>
          <w:rStyle w:val="VerbatimChar"/>
        </w:rPr>
        <w:t xml:space="preserve">##  -----------------------------------------------------------------------------</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split (correct/incorrect).</w:t>
      </w:r>
    </w:p>
    <w:p>
      <w:pPr>
        <w:numPr>
          <w:ilvl w:val="0"/>
          <w:numId w:val="1005"/>
        </w:numPr>
        <w:pStyle w:val="Compact"/>
      </w:pPr>
      <w:r>
        <w:t xml:space="preserve">Pirate Plot</w:t>
      </w:r>
    </w:p>
    <w:p>
      <w:pPr>
        <w:numPr>
          <w:ilvl w:val="0"/>
          <w:numId w:val="1005"/>
        </w:numPr>
        <w:pStyle w:val="Compact"/>
      </w:pPr>
      <w:r>
        <w:t xml:space="preserve">Median (IQR) for Easy Cap</w:t>
      </w:r>
    </w:p>
    <w:p>
      <w:pPr>
        <w:numPr>
          <w:ilvl w:val="0"/>
          <w:numId w:val="1005"/>
        </w:numPr>
        <w:pStyle w:val="Compact"/>
      </w:pPr>
      <w:r>
        <w:t xml:space="preserve">Median (IQR) for Mobita</w:t>
      </w:r>
    </w:p>
    <w:p>
      <w:pPr>
        <w:numPr>
          <w:ilvl w:val="0"/>
          <w:numId w:val="1005"/>
        </w:numPr>
        <w:pStyle w:val="Compact"/>
      </w:pPr>
      <w:r>
        <w:t xml:space="preserve">Wilcoxon test results</w:t>
      </w:r>
    </w:p>
    <w:p>
      <w:pPr>
        <w:numPr>
          <w:ilvl w:val="0"/>
          <w:numId w:val="1005"/>
        </w:numPr>
        <w:pStyle w:val="Compact"/>
      </w:pPr>
      <w:r>
        <w:t xml:space="preserve">Bayes Factor</w:t>
      </w:r>
      <w:r>
        <w:br/>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0.5841695(0.6395922)</w:t>
      </w:r>
      <w:r>
        <w:br/>
      </w:r>
      <w:r>
        <w:rPr>
          <w:b/>
        </w:rPr>
        <w:t xml:space="preserve">Median for Mobita:</w:t>
      </w:r>
      <w:r>
        <w:t xml:space="preserve"> </w:t>
      </w:r>
      <w:r>
        <w:t xml:space="preserve">3.7933191(12.6008434)</w:t>
      </w:r>
    </w:p>
    <w:p>
      <w:pPr>
        <w:pStyle w:val="BodyText"/>
      </w:pPr>
      <w:r>
        <w:rPr>
          <w:b/>
        </w:rPr>
        <w:t xml:space="preserve">Wilcoxon:</w:t>
      </w:r>
      <w:r>
        <w:t xml:space="preserve"> </w:t>
      </w:r>
      <w:r>
        <w:t xml:space="preserve">V = 1, p = 0.0039063, Bonferroni p = 0.0078125, r = 0.8541723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pPr>
        <w:pStyle w:val="BodyText"/>
      </w:pPr>
      <w:r>
        <w:rPr>
          <w:b/>
        </w:rPr>
        <w:t xml:space="preserve">BF</w:t>
      </w:r>
    </w:p>
    <w:p>
      <w:pPr>
        <w:pStyle w:val="SourceCode"/>
      </w:pPr>
      <w:r>
        <w:rPr>
          <w:rStyle w:val="NormalTok"/>
        </w:rPr>
        <w:t xml:space="preserve">BF_art_rej</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E_Stim_Rej_p    M_Stim_Rej_p    Bayes factor10     1.880490    1.322688e-5                      </w:t>
      </w:r>
      <w:r>
        <w:br/>
      </w:r>
      <w:r>
        <w:rPr>
          <w:rStyle w:val="VerbatimChar"/>
        </w:rPr>
        <w:t xml:space="preserve">##                                    Wilcoxon W         1.000000                         0.0039062   </w:t>
      </w:r>
      <w:r>
        <w:br/>
      </w:r>
      <w:r>
        <w:rPr>
          <w:rStyle w:val="VerbatimChar"/>
        </w:rPr>
        <w:t xml:space="preserve">##  -------------------------------------------------------------------------------------------------</w:t>
      </w:r>
    </w:p>
    <w:p>
      <w:r>
        <w:pict>
          <v:rect style="width:0;height:1.5pt" o:hralign="center" o:hrstd="t" o:hr="t"/>
        </w:pict>
      </w:r>
    </w:p>
    <w:bookmarkEnd w:id="33"/>
    <w:bookmarkStart w:id="35" w:name="signal-to-noise-ratio-snr"/>
    <w:p>
      <w:pPr>
        <w:pStyle w:val="Heading2"/>
      </w:pPr>
      <w:r>
        <w:rPr>
          <w:b/>
        </w:rPr>
        <w:t xml:space="preserve">Signal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(IQR) for Easy Cap</w:t>
      </w:r>
    </w:p>
    <w:p>
      <w:pPr>
        <w:numPr>
          <w:ilvl w:val="0"/>
          <w:numId w:val="1006"/>
        </w:numPr>
        <w:pStyle w:val="Compact"/>
      </w:pPr>
      <w:r>
        <w:t xml:space="preserve">Median (IQR) for Mobita</w:t>
      </w:r>
    </w:p>
    <w:p>
      <w:pPr>
        <w:numPr>
          <w:ilvl w:val="0"/>
          <w:numId w:val="1006"/>
        </w:numPr>
        <w:pStyle w:val="Compact"/>
      </w:pPr>
      <w:r>
        <w:t xml:space="preserve">Bayes Factor</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 (SNR &amp; RMS).</w:t>
      </w:r>
    </w:p>
    <w:p>
      <w:pPr>
        <w:pStyle w:val="BodyText"/>
      </w:pPr>
      <w:r>
        <w:rPr>
          <w:b/>
        </w:rPr>
        <w:t xml:space="preserve">Median for EasyCap:</w:t>
      </w:r>
      <w:r>
        <w:t xml:space="preserve"> </w:t>
      </w:r>
      <w:r>
        <w:t xml:space="preserve">0.0457509(0.049751)</w:t>
      </w:r>
      <w:r>
        <w:br/>
      </w:r>
      <w:r>
        <w:rPr>
          <w:b/>
        </w:rPr>
        <w:t xml:space="preserve">Median for Mobita:</w:t>
      </w:r>
      <w:r>
        <w:t xml:space="preserve"> </w:t>
      </w:r>
      <w:r>
        <w:t xml:space="preserve">0.037662(0.037662)</w:t>
      </w:r>
    </w:p>
    <w:p>
      <w:pPr>
        <w:pStyle w:val="BodyText"/>
      </w:pPr>
      <w:r>
        <w:rPr>
          <w:b/>
        </w:rPr>
        <w:t xml:space="preserve">Wilcoxon:</w:t>
      </w:r>
      <w:r>
        <w:t xml:space="preserve"> </w:t>
      </w:r>
      <w:r>
        <w:t xml:space="preserve">V = 48, p = 0.0371094, Bonferroni p = 0.1484375,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p>
      <w:pPr>
        <w:pStyle w:val="BodyText"/>
      </w:pPr>
      <w:r>
        <w:rPr>
          <w:b/>
        </w:rPr>
        <w:t xml:space="preserve">BF</w:t>
      </w:r>
    </w:p>
    <w:p>
      <w:pPr>
        <w:pStyle w:val="SourceCode"/>
      </w:pPr>
      <w:r>
        <w:rPr>
          <w:rStyle w:val="NormalTok"/>
        </w:rPr>
        <w:t xml:space="preserve">BF_snr</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SNR_mean_E    SNR_mean_M    Bayes factor10     3.212671    4.197004e-6                      </w:t>
      </w:r>
      <w:r>
        <w:br/>
      </w:r>
      <w:r>
        <w:rPr>
          <w:rStyle w:val="VerbatimChar"/>
        </w:rPr>
        <w:t xml:space="preserve">##                                Wilcoxon W         48.00000                         0.0371094   </w:t>
      </w:r>
      <w:r>
        <w:br/>
      </w:r>
      <w:r>
        <w:rPr>
          <w:rStyle w:val="VerbatimChar"/>
        </w:rPr>
        <w:t xml:space="preserve">##  ---------------------------------------------------------------------------------------------</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(IQR) for Easy Cap</w:t>
      </w:r>
    </w:p>
    <w:p>
      <w:pPr>
        <w:numPr>
          <w:ilvl w:val="0"/>
          <w:numId w:val="1007"/>
        </w:numPr>
        <w:pStyle w:val="Compact"/>
      </w:pPr>
      <w:r>
        <w:t xml:space="preserve">Median (IQR)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 (SNR &amp; RS).</w:t>
      </w:r>
    </w:p>
    <w:p>
      <w:pPr>
        <w:pStyle w:val="BodyText"/>
      </w:pPr>
      <w:r>
        <w:rPr>
          <w:b/>
        </w:rPr>
        <w:t xml:space="preserve">Median for EasyCap:</w:t>
      </w:r>
      <w:r>
        <w:t xml:space="preserve"> </w:t>
      </w:r>
      <w:r>
        <w:t xml:space="preserve">10.804762(1.8340205)</w:t>
      </w:r>
      <w:r>
        <w:br/>
      </w:r>
      <w:r>
        <w:rPr>
          <w:b/>
        </w:rPr>
        <w:t xml:space="preserve">Median for Mobita:</w:t>
      </w:r>
      <w:r>
        <w:t xml:space="preserve"> </w:t>
      </w:r>
      <w:r>
        <w:t xml:space="preserve">20.796485(12.3880117)</w:t>
      </w:r>
    </w:p>
    <w:p>
      <w:pPr>
        <w:pStyle w:val="BodyText"/>
      </w:pPr>
      <w:r>
        <w:rPr>
          <w:b/>
        </w:rPr>
        <w:t xml:space="preserve">Wilcoxon:</w:t>
      </w:r>
      <w:r>
        <w:t xml:space="preserve"> </w:t>
      </w:r>
      <w:r>
        <w:t xml:space="preserve">V = 5, p = 0.0195312, Bonferroni p = 0.078125, r = 0.7252407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p>
      <w:pPr>
        <w:pStyle w:val="BodyText"/>
      </w:pPr>
      <w:r>
        <w:rPr>
          <w:b/>
        </w:rPr>
        <w:t xml:space="preserve">BF</w:t>
      </w:r>
    </w:p>
    <w:p>
      <w:pPr>
        <w:pStyle w:val="SourceCode"/>
      </w:pPr>
      <w:r>
        <w:rPr>
          <w:rStyle w:val="NormalTok"/>
        </w:rPr>
        <w:t xml:space="preserve">BF_rms</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RMS_E_subset    RMS_M_subset    Bayes factor10     1.513125    3.308283e-5                      </w:t>
      </w:r>
      <w:r>
        <w:br/>
      </w:r>
      <w:r>
        <w:rPr>
          <w:rStyle w:val="VerbatimChar"/>
        </w:rPr>
        <w:t xml:space="preserve">##                                    Wilcoxon W         5.000000                         0.0195312   </w:t>
      </w:r>
      <w:r>
        <w:br/>
      </w:r>
      <w:r>
        <w:rPr>
          <w:rStyle w:val="VerbatimChar"/>
        </w:rPr>
        <w:t xml:space="preserve">##  -------------------------------------------------------------------------------------------------</w:t>
      </w:r>
    </w:p>
    <w:bookmarkEnd w:id="37"/>
    <w:bookmarkEnd w:id="38"/>
    <w:bookmarkStart w:id="39" w:name="section-1"/>
    <w:p>
      <w:pPr>
        <w:pStyle w:val="Heading1"/>
      </w:pPr>
    </w:p>
    <w:bookmarkEnd w:id="39"/>
    <w:bookmarkStart w:id="54"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Pirate Plots</w:t>
      </w:r>
    </w:p>
    <w:p>
      <w:pPr>
        <w:numPr>
          <w:ilvl w:val="0"/>
          <w:numId w:val="1008"/>
        </w:numPr>
        <w:pStyle w:val="Compact"/>
      </w:pPr>
      <w:r>
        <w:t xml:space="preserve">Median (IQR) for EasyCap</w:t>
      </w:r>
    </w:p>
    <w:p>
      <w:pPr>
        <w:numPr>
          <w:ilvl w:val="0"/>
          <w:numId w:val="1008"/>
        </w:numPr>
        <w:pStyle w:val="Compact"/>
      </w:pPr>
      <w:r>
        <w:t xml:space="preserve">Median (IQR)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Bayes Factor</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-0.7805815(0.5875046)</w:t>
      </w:r>
    </w:p>
    <w:p>
      <w:pPr>
        <w:pStyle w:val="BodyText"/>
      </w:pPr>
      <w:r>
        <w:rPr>
          <w:b/>
        </w:rPr>
        <w:t xml:space="preserve">Median Mobita =</w:t>
      </w:r>
      <w:r>
        <w:t xml:space="preserve"> </w:t>
      </w:r>
      <w:r>
        <w:t xml:space="preserve">0.0992178(1.0312601)</w:t>
      </w:r>
    </w:p>
    <w:p>
      <w:pPr>
        <w:pStyle w:val="BodyText"/>
      </w:pPr>
      <w:r>
        <w:rPr>
          <w:b/>
        </w:rPr>
        <w:t xml:space="preserve">Wilcoxon:</w:t>
      </w:r>
      <w:r>
        <w:t xml:space="preserve"> </w:t>
      </w:r>
      <w:r>
        <w:t xml:space="preserve">V = 12, p = 0.1308594, Bonferroni p = 1.046875, r = 0.4996102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2.4795035</w:t>
      </w:r>
    </w:p>
    <w:p>
      <w:pPr>
        <w:pStyle w:val="BodyText"/>
      </w:pPr>
      <w:r>
        <w:rPr>
          <w:b/>
        </w:rPr>
        <w:t xml:space="preserve">BF</w:t>
      </w:r>
    </w:p>
    <w:p>
      <w:pPr>
        <w:pStyle w:val="SourceCode"/>
      </w:pPr>
      <w:r>
        <w:rPr>
          <w:rStyle w:val="NormalTok"/>
        </w:rPr>
        <w:t xml:space="preserve">BF_theta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theta_av_E_log    theta_av_M_log    Bayes factor10    0.9502437    9.213837e-5                      </w:t>
      </w:r>
      <w:r>
        <w:br/>
      </w:r>
      <w:r>
        <w:rPr>
          <w:rStyle w:val="VerbatimChar"/>
        </w:rPr>
        <w:t xml:space="preserve">##                                        Wilcoxon W         12.00000                         0.1308594   </w:t>
      </w:r>
      <w:r>
        <w:br/>
      </w:r>
      <w:r>
        <w:rPr>
          <w:rStyle w:val="VerbatimChar"/>
        </w:rPr>
        <w:t xml:space="preserve">##  -----------------------------------------------------------------------------------------------------</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(IQR) for EasyCap</w:t>
      </w:r>
    </w:p>
    <w:p>
      <w:pPr>
        <w:numPr>
          <w:ilvl w:val="0"/>
          <w:numId w:val="1009"/>
        </w:numPr>
        <w:pStyle w:val="Compact"/>
      </w:pPr>
      <w:r>
        <w:t xml:space="preserve">Median (IQR) for Mobita</w:t>
      </w:r>
    </w:p>
    <w:p>
      <w:pPr>
        <w:numPr>
          <w:ilvl w:val="0"/>
          <w:numId w:val="1009"/>
        </w:numPr>
        <w:pStyle w:val="Compact"/>
      </w:pPr>
      <w:r>
        <w:t xml:space="preserve">Wilcoxon Test</w:t>
      </w:r>
    </w:p>
    <w:p>
      <w:pPr>
        <w:numPr>
          <w:ilvl w:val="0"/>
          <w:numId w:val="1009"/>
        </w:numPr>
        <w:pStyle w:val="Compact"/>
      </w:pPr>
      <w:r>
        <w:t xml:space="preserve">Bayes Factor</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-1.1508447(0.8791393)</w:t>
      </w:r>
    </w:p>
    <w:p>
      <w:pPr>
        <w:pStyle w:val="BodyText"/>
      </w:pPr>
      <w:r>
        <w:rPr>
          <w:b/>
        </w:rPr>
        <w:t xml:space="preserve">Median Mobita =</w:t>
      </w:r>
      <w:r>
        <w:t xml:space="preserve"> </w:t>
      </w:r>
      <w:r>
        <w:t xml:space="preserve">-0.3762333(1.8190568)</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2.1398882</w:t>
      </w:r>
    </w:p>
    <w:p>
      <w:pPr>
        <w:pStyle w:val="BodyText"/>
      </w:pPr>
      <w:r>
        <w:rPr>
          <w:b/>
        </w:rPr>
        <w:t xml:space="preserve">BF</w:t>
      </w:r>
    </w:p>
    <w:p>
      <w:pPr>
        <w:pStyle w:val="SourceCode"/>
      </w:pPr>
      <w:r>
        <w:rPr>
          <w:rStyle w:val="NormalTok"/>
        </w:rPr>
        <w:t xml:space="preserve">BF_alpha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alpha_av_E_log    alpha_av_M_log    Bayes factor10    0.7933778    3.861620e-5                      </w:t>
      </w:r>
      <w:r>
        <w:br/>
      </w:r>
      <w:r>
        <w:rPr>
          <w:rStyle w:val="VerbatimChar"/>
        </w:rPr>
        <w:t xml:space="preserve">##                                        Wilcoxon W         18.00000                         0.3750000   </w:t>
      </w:r>
      <w:r>
        <w:br/>
      </w:r>
      <w:r>
        <w:rPr>
          <w:rStyle w:val="VerbatimChar"/>
        </w:rPr>
        <w:t xml:space="preserve">##  -----------------------------------------------------------------------------------------------------</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(IQR) for EasyCap</w:t>
      </w:r>
    </w:p>
    <w:p>
      <w:pPr>
        <w:numPr>
          <w:ilvl w:val="0"/>
          <w:numId w:val="1010"/>
        </w:numPr>
        <w:pStyle w:val="Compact"/>
      </w:pPr>
      <w:r>
        <w:t xml:space="preserve">Median (IQR) for Mobita</w:t>
      </w:r>
    </w:p>
    <w:p>
      <w:pPr>
        <w:numPr>
          <w:ilvl w:val="0"/>
          <w:numId w:val="1010"/>
        </w:numPr>
        <w:pStyle w:val="Compact"/>
      </w:pPr>
      <w:r>
        <w:t xml:space="preserve">Wilcoxcon Test</w:t>
      </w:r>
    </w:p>
    <w:p>
      <w:pPr>
        <w:numPr>
          <w:ilvl w:val="0"/>
          <w:numId w:val="1010"/>
        </w:numPr>
        <w:pStyle w:val="Compact"/>
      </w:pPr>
      <w:r>
        <w:t xml:space="preserve">Bayes Factor</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-2.9987862(0.8986518)</w:t>
      </w:r>
    </w:p>
    <w:p>
      <w:pPr>
        <w:pStyle w:val="BodyText"/>
      </w:pPr>
      <w:r>
        <w:rPr>
          <w:b/>
        </w:rPr>
        <w:t xml:space="preserve">Median Mobita =</w:t>
      </w:r>
      <w:r>
        <w:t xml:space="preserve"> </w:t>
      </w:r>
      <w:r>
        <w:t xml:space="preserve">-2.4034859(1.3188573)</w:t>
      </w:r>
    </w:p>
    <w:p>
      <w:pPr>
        <w:pStyle w:val="BodyText"/>
      </w:pPr>
      <w:r>
        <w:rPr>
          <w:b/>
        </w:rPr>
        <w:t xml:space="preserve">Wilcoxon:</w:t>
      </w:r>
      <w:r>
        <w:t xml:space="preserve"> </w:t>
      </w:r>
      <w:r>
        <w:t xml:space="preserve">V = 6, p = 0.0273438, Bonferroni p = 0.21875, r = 0.6930077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1.7232285, p = 0.189278, Bonferroni p = 1.514224</w:t>
      </w:r>
    </w:p>
    <w:p>
      <w:pPr>
        <w:pStyle w:val="BodyText"/>
      </w:pPr>
      <w:r>
        <w:rPr>
          <w:b/>
        </w:rPr>
        <w:t xml:space="preserve">BF</w:t>
      </w:r>
    </w:p>
    <w:p>
      <w:pPr>
        <w:pStyle w:val="SourceCode"/>
      </w:pPr>
      <w:r>
        <w:rPr>
          <w:rStyle w:val="NormalTok"/>
        </w:rPr>
        <w:t xml:space="preserve">BF_lbeta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lbeta_av_E_log    lbeta_av_M_log    Bayes factor10     1.914701    1.177940e-5                      </w:t>
      </w:r>
      <w:r>
        <w:br/>
      </w:r>
      <w:r>
        <w:rPr>
          <w:rStyle w:val="VerbatimChar"/>
        </w:rPr>
        <w:t xml:space="preserve">##                                        Wilcoxon W         6.000000                         0.0273438   </w:t>
      </w:r>
      <w:r>
        <w:br/>
      </w:r>
      <w:r>
        <w:rPr>
          <w:rStyle w:val="VerbatimChar"/>
        </w:rPr>
        <w:t xml:space="preserve">##  -----------------------------------------------------------------------------------------------------</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(IQR) for EasyCap</w:t>
      </w:r>
    </w:p>
    <w:p>
      <w:pPr>
        <w:numPr>
          <w:ilvl w:val="0"/>
          <w:numId w:val="1011"/>
        </w:numPr>
        <w:pStyle w:val="Compact"/>
      </w:pPr>
      <w:r>
        <w:t xml:space="preserve">Median (IQR) for Mobita</w:t>
      </w:r>
    </w:p>
    <w:p>
      <w:pPr>
        <w:numPr>
          <w:ilvl w:val="0"/>
          <w:numId w:val="1011"/>
        </w:numPr>
        <w:pStyle w:val="Compact"/>
      </w:pPr>
      <w:r>
        <w:t xml:space="preserve">Wilcoxon Test</w:t>
      </w:r>
    </w:p>
    <w:p>
      <w:pPr>
        <w:numPr>
          <w:ilvl w:val="0"/>
          <w:numId w:val="1011"/>
        </w:numPr>
        <w:pStyle w:val="Compact"/>
      </w:pPr>
      <w:r>
        <w:t xml:space="preserve">Bayes Factor</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-3.6691439(0.8376614)</w:t>
      </w:r>
    </w:p>
    <w:p>
      <w:pPr>
        <w:pStyle w:val="BodyText"/>
      </w:pPr>
      <w:r>
        <w:rPr>
          <w:b/>
        </w:rPr>
        <w:t xml:space="preserve">Median Mobita =</w:t>
      </w:r>
      <w:r>
        <w:t xml:space="preserve"> </w:t>
      </w:r>
      <w:r>
        <w:t xml:space="preserve">-3.1071446(0.6716112)</w:t>
      </w:r>
    </w:p>
    <w:p>
      <w:pPr>
        <w:pStyle w:val="BodyText"/>
      </w:pPr>
      <w:r>
        <w:rPr>
          <w:b/>
        </w:rPr>
        <w:t xml:space="preserve">Wilcoxon:</w:t>
      </w:r>
      <w:r>
        <w:t xml:space="preserve"> </w:t>
      </w:r>
      <w:r>
        <w:t xml:space="preserve">V = 3, p = 0.0097656, Bonferroni p = 0.078125, r = 0.7897065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6.2983551</w:t>
      </w:r>
    </w:p>
    <w:p>
      <w:pPr>
        <w:pStyle w:val="BodyText"/>
      </w:pPr>
      <w:r>
        <w:rPr>
          <w:b/>
        </w:rPr>
        <w:t xml:space="preserve">BF</w:t>
      </w:r>
    </w:p>
    <w:p>
      <w:pPr>
        <w:pStyle w:val="SourceCode"/>
      </w:pPr>
      <w:r>
        <w:rPr>
          <w:rStyle w:val="NormalTok"/>
        </w:rPr>
        <w:t xml:space="preserve">BF_hbeta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hbeta_av_E_log    hbeta_av_M_log    Bayes factor10     4.690504    3.990473e-6                      </w:t>
      </w:r>
      <w:r>
        <w:br/>
      </w:r>
      <w:r>
        <w:rPr>
          <w:rStyle w:val="VerbatimChar"/>
        </w:rPr>
        <w:t xml:space="preserve">##                                        Wilcoxon W         3.000000                         0.0097656   </w:t>
      </w:r>
      <w:r>
        <w:br/>
      </w:r>
      <w:r>
        <w:rPr>
          <w:rStyle w:val="VerbatimChar"/>
        </w:rPr>
        <w:t xml:space="preserve">##  -----------------------------------------------------------------------------------------------------</w:t>
      </w:r>
    </w:p>
    <w:p>
      <w:r>
        <w:pict>
          <v:rect style="width:0;height:1.5pt" o:hralign="center" o:hrstd="t" o:hr="t"/>
        </w:pict>
      </w:r>
    </w:p>
    <w:bookmarkEnd w:id="51"/>
    <w:bookmarkStart w:id="53" w:name="frequency-topographies"/>
    <w:p>
      <w:pPr>
        <w:pStyle w:val="Heading2"/>
      </w:pPr>
      <w:r>
        <w:rPr>
          <w:b/>
        </w:rPr>
        <w:t xml:space="preserve">Frequency Topographies</w:t>
      </w:r>
    </w:p>
    <w:p>
      <w:pPr>
        <w:pStyle w:val="CaptionedFigure"/>
      </w:pPr>
      <w:r>
        <w:drawing>
          <wp:inline>
            <wp:extent cx="5334000" cy="3779639"/>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req_topographies.jpg" id="0" name="Picture"/>
                    <pic:cNvPicPr>
                      <a:picLocks noChangeArrowheads="1" noChangeAspect="1"/>
                    </pic:cNvPicPr>
                  </pic:nvPicPr>
                  <pic:blipFill>
                    <a:blip r:embed="rId52"/>
                    <a:stretch>
                      <a:fillRect/>
                    </a:stretch>
                  </pic:blipFill>
                  <pic:spPr bwMode="auto">
                    <a:xfrm>
                      <a:off x="0" y="0"/>
                      <a:ext cx="5334000" cy="3779639"/>
                    </a:xfrm>
                    <a:prstGeom prst="rect">
                      <a:avLst/>
                    </a:prstGeom>
                    <a:noFill/>
                    <a:ln w="9525">
                      <a:noFill/>
                      <a:headEnd/>
                      <a:tailEnd/>
                    </a:ln>
                  </pic:spPr>
                </pic:pic>
              </a:graphicData>
            </a:graphic>
          </wp:inline>
        </w:drawing>
      </w:r>
    </w:p>
    <w:p>
      <w:pPr>
        <w:pStyle w:val="ImageCaption"/>
      </w:pPr>
      <w:r>
        <w:t xml:space="preserve">Plots</w:t>
      </w:r>
    </w:p>
    <w:bookmarkEnd w:id="53"/>
    <w:bookmarkEnd w:id="54"/>
    <w:bookmarkStart w:id="55" w:name="section-2"/>
    <w:p>
      <w:pPr>
        <w:pStyle w:val="Heading1"/>
      </w:pPr>
    </w:p>
    <w:bookmarkEnd w:id="55"/>
    <w:bookmarkStart w:id="72" w:name="Xdd1cb9336e2cbde74af57b0aba14e8ea39b67aa"/>
    <w:p>
      <w:pPr>
        <w:pStyle w:val="Heading1"/>
      </w:pPr>
      <w:r>
        <w:t xml:space="preserve">Comparison of Event-Related Potentials between the two systems</w:t>
      </w:r>
    </w:p>
    <w:bookmarkStart w:id="61"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(IQR) for Easy Cap</w:t>
      </w:r>
    </w:p>
    <w:p>
      <w:pPr>
        <w:numPr>
          <w:ilvl w:val="0"/>
          <w:numId w:val="1012"/>
        </w:numPr>
        <w:pStyle w:val="Compact"/>
      </w:pPr>
      <w:r>
        <w:t xml:space="preserve">Median (IQR) for Mobita</w:t>
      </w:r>
    </w:p>
    <w:p>
      <w:pPr>
        <w:numPr>
          <w:ilvl w:val="0"/>
          <w:numId w:val="1012"/>
        </w:numPr>
        <w:pStyle w:val="Compact"/>
      </w:pPr>
      <w:r>
        <w:t xml:space="preserve">Wilcoxon test results</w:t>
      </w:r>
    </w:p>
    <w:p>
      <w:pPr>
        <w:numPr>
          <w:ilvl w:val="0"/>
          <w:numId w:val="1012"/>
        </w:numPr>
        <w:pStyle w:val="Compact"/>
      </w:pPr>
      <w:r>
        <w:t xml:space="preserve">Bayes Factor</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2.397499(1.6327702)</w:t>
      </w:r>
    </w:p>
    <w:p>
      <w:pPr>
        <w:pStyle w:val="BodyText"/>
      </w:pPr>
      <w:r>
        <w:rPr>
          <w:b/>
        </w:rPr>
        <w:t xml:space="preserve">Median Mobita =</w:t>
      </w:r>
      <w:r>
        <w:t xml:space="preserve"> </w:t>
      </w:r>
      <w:r>
        <w:t xml:space="preserve">1.6918165(2.387292)</w:t>
      </w:r>
    </w:p>
    <w:p>
      <w:pPr>
        <w:pStyle w:val="BodyText"/>
      </w:pPr>
      <w:r>
        <w:rPr>
          <w:b/>
        </w:rPr>
        <w:t xml:space="preserve">Wilcoxon:</w:t>
      </w:r>
      <w:r>
        <w:t xml:space="preserve"> </w:t>
      </w:r>
      <w:r>
        <w:t xml:space="preserve">V = 31, p = 0.7695312, Bonferroni p = 9.234375, r = 0.1128152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2.5909589</w:t>
      </w:r>
    </w:p>
    <w:p>
      <w:pPr>
        <w:pStyle w:val="BodyText"/>
      </w:pPr>
      <w:r>
        <w:rPr>
          <w:b/>
        </w:rPr>
        <w:t xml:space="preserve">BF</w:t>
      </w:r>
    </w:p>
    <w:p>
      <w:pPr>
        <w:pStyle w:val="SourceCode"/>
      </w:pPr>
      <w:r>
        <w:rPr>
          <w:rStyle w:val="NormalTok"/>
        </w:rPr>
        <w:t xml:space="preserve">BF_P300</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Pz_E    Pz_M    Bayes factor10    0.3267930    6.437976e-5                      </w:t>
      </w:r>
      <w:r>
        <w:br/>
      </w:r>
      <w:r>
        <w:rPr>
          <w:rStyle w:val="VerbatimChar"/>
        </w:rPr>
        <w:t xml:space="preserve">##                    Wilcoxon W         31.00000                         0.7695312   </w:t>
      </w:r>
      <w:r>
        <w:br/>
      </w:r>
      <w:r>
        <w:rPr>
          <w:rStyle w:val="VerbatimChar"/>
        </w:rPr>
        <w:t xml:space="preserve">##  ---------------------------------------------------------------------------------</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(IQR) for Easy Cap</w:t>
      </w:r>
    </w:p>
    <w:p>
      <w:pPr>
        <w:numPr>
          <w:ilvl w:val="0"/>
          <w:numId w:val="1013"/>
        </w:numPr>
        <w:pStyle w:val="Compact"/>
      </w:pPr>
      <w:r>
        <w:t xml:space="preserve">Median (IQR)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345.70313(37.5976575)</w:t>
      </w:r>
    </w:p>
    <w:p>
      <w:pPr>
        <w:pStyle w:val="BodyText"/>
      </w:pPr>
      <w:r>
        <w:rPr>
          <w:b/>
        </w:rPr>
        <w:t xml:space="preserve">Median Mobita =</w:t>
      </w:r>
      <w:r>
        <w:t xml:space="preserve"> </w:t>
      </w:r>
      <w:r>
        <w:t xml:space="preserve">342.77344(66.8945275)</w:t>
      </w:r>
    </w:p>
    <w:p>
      <w:pPr>
        <w:pStyle w:val="BodyText"/>
      </w:pPr>
      <w:r>
        <w:rPr>
          <w:b/>
        </w:rPr>
        <w:t xml:space="preserve">Wilcoxon:</w:t>
      </w:r>
      <w:r>
        <w:t xml:space="preserve"> </w:t>
      </w:r>
      <w:r>
        <w:t xml:space="preserve">V = 21, p = 0.7262861, Bonferroni p = 8.7154338, r = 0.1622214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2.3257877</w:t>
      </w:r>
    </w:p>
    <w:p>
      <w:pPr>
        <w:pStyle w:val="BodyText"/>
      </w:pPr>
      <w:r>
        <w:rPr>
          <w:b/>
        </w:rPr>
        <w:t xml:space="preserve">BF</w:t>
      </w:r>
    </w:p>
    <w:p>
      <w:pPr>
        <w:pStyle w:val="SourceCode"/>
      </w:pPr>
      <w:r>
        <w:rPr>
          <w:rStyle w:val="NormalTok"/>
        </w:rPr>
        <w:t xml:space="preserve">BF_P300_lt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Time_E    Time_M    Bayes factor10    0.3175535    6.789447e-5                      </w:t>
      </w:r>
      <w:r>
        <w:br/>
      </w:r>
      <w:r>
        <w:rPr>
          <w:rStyle w:val="VerbatimChar"/>
        </w:rPr>
        <w:t xml:space="preserve">##                        Wilcoxon W         21.00000                         0.7262861   </w:t>
      </w:r>
      <w:r>
        <w:br/>
      </w:r>
      <w:r>
        <w:rPr>
          <w:rStyle w:val="VerbatimChar"/>
        </w:rPr>
        <w:t xml:space="preserve">##  -------------------------------------------------------------------------------------</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(IQR) for Easy Cap</w:t>
      </w:r>
    </w:p>
    <w:p>
      <w:pPr>
        <w:numPr>
          <w:ilvl w:val="0"/>
          <w:numId w:val="1014"/>
        </w:numPr>
        <w:pStyle w:val="Compact"/>
      </w:pPr>
      <w:r>
        <w:t xml:space="preserve">Median (IQR) for Mobita</w:t>
      </w:r>
    </w:p>
    <w:p>
      <w:pPr>
        <w:numPr>
          <w:ilvl w:val="0"/>
          <w:numId w:val="1014"/>
        </w:numPr>
        <w:pStyle w:val="Compact"/>
      </w:pPr>
      <w:r>
        <w:t xml:space="preserve">Wilcoxon test results</w:t>
      </w:r>
    </w:p>
    <w:p>
      <w:pPr>
        <w:numPr>
          <w:ilvl w:val="0"/>
          <w:numId w:val="1014"/>
        </w:numPr>
        <w:pStyle w:val="Compact"/>
      </w:pPr>
      <w:r>
        <w:t xml:space="preserve">Bayes Factor</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2.5396665(1.7545155)</w:t>
      </w:r>
    </w:p>
    <w:p>
      <w:pPr>
        <w:pStyle w:val="BodyText"/>
      </w:pPr>
      <w:r>
        <w:rPr>
          <w:b/>
        </w:rPr>
        <w:t xml:space="preserve">Median Mobita =</w:t>
      </w:r>
      <w:r>
        <w:t xml:space="preserve"> </w:t>
      </w:r>
      <w:r>
        <w:t xml:space="preserve">2.4892555(3.2208377)</w:t>
      </w:r>
    </w:p>
    <w:p>
      <w:pPr>
        <w:pStyle w:val="BodyText"/>
      </w:pPr>
      <w:r>
        <w:rPr>
          <w:b/>
        </w:rPr>
        <w:t xml:space="preserve">Wilcoxon:</w:t>
      </w:r>
      <w:r>
        <w:t xml:space="preserve"> </w:t>
      </w:r>
      <w:r>
        <w:t xml:space="preserve">V = 23, p = 0.6953125, Bonferroni p = 8.34375, r = 0.1450481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1.0939547</w:t>
      </w:r>
    </w:p>
    <w:p>
      <w:pPr>
        <w:pStyle w:val="BodyText"/>
      </w:pPr>
      <w:r>
        <w:rPr>
          <w:b/>
        </w:rPr>
        <w:t xml:space="preserve">BF</w:t>
      </w:r>
    </w:p>
    <w:p>
      <w:pPr>
        <w:pStyle w:val="SourceCode"/>
      </w:pPr>
      <w:r>
        <w:rPr>
          <w:rStyle w:val="NormalTok"/>
        </w:rPr>
        <w:t xml:space="preserve">BF_P300_amp</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Amp_E    Amp_M    Bayes factor10    0.3279011    6.398571e-5                      </w:t>
      </w:r>
      <w:r>
        <w:br/>
      </w:r>
      <w:r>
        <w:rPr>
          <w:rStyle w:val="VerbatimChar"/>
        </w:rPr>
        <w:t xml:space="preserve">##                      Wilcoxon W         23.00000                         0.6953125   </w:t>
      </w:r>
      <w:r>
        <w:br/>
      </w:r>
      <w:r>
        <w:rPr>
          <w:rStyle w:val="VerbatimChar"/>
        </w:rPr>
        <w:t xml:space="preserve">##  -----------------------------------------------------------------------------------</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0"/>
                    <a:stretch>
                      <a:fillRect/>
                    </a:stretch>
                  </pic:blipFill>
                  <pic:spPr bwMode="auto">
                    <a:xfrm>
                      <a:off x="0" y="0"/>
                      <a:ext cx="5334000" cy="4517868"/>
                    </a:xfrm>
                    <a:prstGeom prst="rect">
                      <a:avLst/>
                    </a:prstGeom>
                    <a:noFill/>
                    <a:ln w="9525">
                      <a:noFill/>
                      <a:headEnd/>
                      <a:tailEnd/>
                    </a:ln>
                  </pic:spPr>
                </pic:pic>
              </a:graphicData>
            </a:graphic>
          </wp:inline>
        </w:drawing>
      </w:r>
    </w:p>
    <w:bookmarkEnd w:id="61"/>
    <w:bookmarkStart w:id="67"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(IQR) for Easy Cap</w:t>
      </w:r>
    </w:p>
    <w:p>
      <w:pPr>
        <w:numPr>
          <w:ilvl w:val="0"/>
          <w:numId w:val="1015"/>
        </w:numPr>
        <w:pStyle w:val="Compact"/>
      </w:pPr>
      <w:r>
        <w:t xml:space="preserve">Median (IQR) for Mobita</w:t>
      </w:r>
    </w:p>
    <w:p>
      <w:pPr>
        <w:numPr>
          <w:ilvl w:val="0"/>
          <w:numId w:val="1015"/>
        </w:numPr>
        <w:pStyle w:val="Compact"/>
      </w:pPr>
      <w:r>
        <w:t xml:space="preserve">Wilcoxon test results</w:t>
      </w:r>
    </w:p>
    <w:p>
      <w:pPr>
        <w:numPr>
          <w:ilvl w:val="0"/>
          <w:numId w:val="1015"/>
        </w:numPr>
        <w:pStyle w:val="Compact"/>
      </w:pPr>
      <w:r>
        <w:t xml:space="preserve">Bayes Factor</w:t>
      </w:r>
    </w:p>
    <w:p>
      <w:pPr>
        <w:numPr>
          <w:ilvl w:val="0"/>
          <w:numId w:val="101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-2.685649(5.464662)</w:t>
      </w:r>
    </w:p>
    <w:p>
      <w:pPr>
        <w:pStyle w:val="BodyText"/>
      </w:pPr>
      <w:r>
        <w:rPr>
          <w:b/>
        </w:rPr>
        <w:t xml:space="preserve">Median Mobita =</w:t>
      </w:r>
      <w:r>
        <w:t xml:space="preserve"> </w:t>
      </w:r>
      <w:r>
        <w:t xml:space="preserve">-0.894613(1.61772)</w:t>
      </w:r>
    </w:p>
    <w:p>
      <w:pPr>
        <w:pStyle w:val="BodyText"/>
      </w:pPr>
      <w:r>
        <w:rPr>
          <w:b/>
        </w:rPr>
        <w:t xml:space="preserve">Wilcoxon:</w:t>
      </w:r>
      <w:r>
        <w:t xml:space="preserve"> </w:t>
      </w:r>
      <w:r>
        <w:t xml:space="preserve">V = 1, p = 0.0078125, Bonferroni p = 0.09375, r = 0.8490334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3.7024272</w:t>
      </w:r>
    </w:p>
    <w:p>
      <w:pPr>
        <w:pStyle w:val="BodyText"/>
      </w:pPr>
      <w:r>
        <w:rPr>
          <w:b/>
        </w:rPr>
        <w:t xml:space="preserve">BF</w:t>
      </w:r>
    </w:p>
    <w:p>
      <w:pPr>
        <w:pStyle w:val="SourceCode"/>
      </w:pPr>
      <w:r>
        <w:rPr>
          <w:rStyle w:val="NormalTok"/>
        </w:rPr>
        <w:t xml:space="preserve">BF_ERN</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dif_E    dif_M    Bayes factor10     6.963558    5.922718e-7                      </w:t>
      </w:r>
      <w:r>
        <w:br/>
      </w:r>
      <w:r>
        <w:rPr>
          <w:rStyle w:val="VerbatimChar"/>
        </w:rPr>
        <w:t xml:space="preserve">##                      Wilcoxon W         1.000000                         0.0078125   </w:t>
      </w:r>
      <w:r>
        <w:br/>
      </w:r>
      <w:r>
        <w:rPr>
          <w:rStyle w:val="VerbatimChar"/>
        </w:rPr>
        <w:t xml:space="preserve">##  -----------------------------------------------------------------------------------</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(IQR) for Easy Cap</w:t>
      </w:r>
    </w:p>
    <w:p>
      <w:pPr>
        <w:numPr>
          <w:ilvl w:val="0"/>
          <w:numId w:val="1016"/>
        </w:numPr>
        <w:pStyle w:val="Compact"/>
      </w:pPr>
      <w:r>
        <w:t xml:space="preserve">Median (IQR) for Mobita</w:t>
      </w:r>
    </w:p>
    <w:p>
      <w:pPr>
        <w:numPr>
          <w:ilvl w:val="0"/>
          <w:numId w:val="1016"/>
        </w:numPr>
        <w:pStyle w:val="Compact"/>
      </w:pPr>
      <w:r>
        <w:t xml:space="preserve">Wilcoxon test results</w:t>
      </w:r>
    </w:p>
    <w:p>
      <w:pPr>
        <w:numPr>
          <w:ilvl w:val="0"/>
          <w:numId w:val="1016"/>
        </w:numPr>
        <w:pStyle w:val="Compact"/>
      </w:pPr>
      <w:r>
        <w:t xml:space="preserve">Bayes Factor</w:t>
      </w:r>
    </w:p>
    <w:p>
      <w:pPr>
        <w:numPr>
          <w:ilvl w:val="0"/>
          <w:numId w:val="101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41.01563(15.625)</w:t>
      </w:r>
    </w:p>
    <w:p>
      <w:pPr>
        <w:pStyle w:val="BodyText"/>
      </w:pPr>
      <w:r>
        <w:rPr>
          <w:b/>
        </w:rPr>
        <w:t xml:space="preserve">Median Mobita =</w:t>
      </w:r>
      <w:r>
        <w:t xml:space="preserve"> </w:t>
      </w:r>
      <w:r>
        <w:t xml:space="preserve">5.85938(29.29688)</w:t>
      </w:r>
    </w:p>
    <w:p>
      <w:pPr>
        <w:pStyle w:val="BodyText"/>
      </w:pPr>
      <w:r>
        <w:rPr>
          <w:b/>
        </w:rPr>
        <w:t xml:space="preserve">Wilcoxon:</w:t>
      </w:r>
      <w:r>
        <w:t xml:space="preserve"> </w:t>
      </w:r>
      <w:r>
        <w:t xml:space="preserve">V = 36, p = 0.0142662, Bonferroni p = 0.1711942, r = 0.8703065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6.898185</w:t>
      </w:r>
    </w:p>
    <w:p>
      <w:pPr>
        <w:pStyle w:val="BodyText"/>
      </w:pPr>
      <w:r>
        <w:rPr>
          <w:b/>
        </w:rPr>
        <w:t xml:space="preserve">BF</w:t>
      </w:r>
    </w:p>
    <w:p>
      <w:pPr>
        <w:pStyle w:val="SourceCode"/>
      </w:pPr>
      <w:r>
        <w:rPr>
          <w:rStyle w:val="NormalTok"/>
        </w:rPr>
        <w:t xml:space="preserve">BF_ERN_lt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Time_E    Time_M    Bayes factor10     17.53392    3.319562e-6                      </w:t>
      </w:r>
      <w:r>
        <w:br/>
      </w:r>
      <w:r>
        <w:rPr>
          <w:rStyle w:val="VerbatimChar"/>
        </w:rPr>
        <w:t xml:space="preserve">##                        Wilcoxon W         36.00000                         0.0142662   </w:t>
      </w:r>
      <w:r>
        <w:br/>
      </w:r>
      <w:r>
        <w:rPr>
          <w:rStyle w:val="VerbatimChar"/>
        </w:rPr>
        <w:t xml:space="preserve">##  -------------------------------------------------------------------------------------</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(IQR) for Easy Cap</w:t>
      </w:r>
    </w:p>
    <w:p>
      <w:pPr>
        <w:numPr>
          <w:ilvl w:val="0"/>
          <w:numId w:val="1017"/>
        </w:numPr>
        <w:pStyle w:val="Compact"/>
      </w:pPr>
      <w:r>
        <w:t xml:space="preserve">Median (IQR) for Mobita</w:t>
      </w:r>
    </w:p>
    <w:p>
      <w:pPr>
        <w:numPr>
          <w:ilvl w:val="0"/>
          <w:numId w:val="1017"/>
        </w:numPr>
        <w:pStyle w:val="Compact"/>
      </w:pPr>
      <w:r>
        <w:t xml:space="preserve">Wilcoxon test results</w:t>
      </w:r>
    </w:p>
    <w:p>
      <w:pPr>
        <w:numPr>
          <w:ilvl w:val="0"/>
          <w:numId w:val="1017"/>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-3.95719(7.964275)</w:t>
      </w:r>
    </w:p>
    <w:p>
      <w:pPr>
        <w:pStyle w:val="BodyText"/>
      </w:pPr>
      <w:r>
        <w:rPr>
          <w:b/>
        </w:rPr>
        <w:t xml:space="preserve">Median Mobita =</w:t>
      </w:r>
      <w:r>
        <w:t xml:space="preserve"> </w:t>
      </w:r>
      <w:r>
        <w:t xml:space="preserve">-4.557438(0.977197)</w:t>
      </w:r>
    </w:p>
    <w:p>
      <w:pPr>
        <w:pStyle w:val="BodyText"/>
      </w:pPr>
      <w:r>
        <w:rPr>
          <w:b/>
        </w:rPr>
        <w:t xml:space="preserve">Wilcoxon:</w:t>
      </w:r>
      <w:r>
        <w:t xml:space="preserve"> </w:t>
      </w:r>
      <w:r>
        <w:t xml:space="preserve">V = 23, p = 1, Bonferroni p = 12, r = 0.019745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1.4818293, p = 0.2234885, Bonferroni p = 2.6818624</w:t>
      </w:r>
    </w:p>
    <w:p>
      <w:pPr>
        <w:pStyle w:val="BodyText"/>
      </w:pPr>
      <w:r>
        <w:rPr>
          <w:b/>
        </w:rPr>
        <w:t xml:space="preserve">BF</w:t>
      </w:r>
    </w:p>
    <w:p>
      <w:pPr>
        <w:pStyle w:val="SourceCode"/>
      </w:pPr>
      <w:r>
        <w:rPr>
          <w:rStyle w:val="NormalTok"/>
        </w:rPr>
        <w:t xml:space="preserve">BF_ERN_amp</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Amp_E    Amp_M    Bayes factor10    0.3246077    5.010149e-5                      </w:t>
      </w:r>
      <w:r>
        <w:br/>
      </w:r>
      <w:r>
        <w:rPr>
          <w:rStyle w:val="VerbatimChar"/>
        </w:rPr>
        <w:t xml:space="preserve">##                      Wilcoxon W         23.00000                         1.0000000   </w:t>
      </w:r>
      <w:r>
        <w:br/>
      </w:r>
      <w:r>
        <w:rPr>
          <w:rStyle w:val="VerbatimChar"/>
        </w:rPr>
        <w:t xml:space="preserve">##  -----------------------------------------------------------------------------------</w:t>
      </w:r>
    </w:p>
    <w:p>
      <w:pPr>
        <w:pStyle w:val="FirstParagraph"/>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66"/>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p>
      <w:r>
        <w:pict>
          <v:rect style="width:0;height:1.5pt" o:hralign="center" o:hrstd="t" o:hr="t"/>
        </w:pict>
      </w:r>
    </w:p>
    <w:bookmarkEnd w:id="67"/>
    <w:bookmarkStart w:id="70"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8"/>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are be multiplied by 10.</w:t>
      </w:r>
      <w:r>
        <w:br/>
      </w:r>
      <w:r>
        <w:t xml:space="preserve">Bonferroni correction x10.</w:t>
      </w:r>
    </w:p>
    <w:p>
      <w:pPr>
        <w:pStyle w:val="BodyText"/>
      </w:pPr>
      <w:r>
        <w:rPr>
          <w:b/>
        </w:rPr>
        <w:t xml:space="preserve">Frontal electrodes</w:t>
      </w:r>
      <w:r>
        <w:br/>
      </w:r>
      <w:r>
        <w:t xml:space="preserve">EasyCap Median(IQR): 0.0472709(0.0540027)</w:t>
      </w:r>
      <w:r>
        <w:br/>
      </w:r>
      <w:r>
        <w:t xml:space="preserve">Mobita Median(IQR): 0.0264437(0.0202856)</w:t>
      </w:r>
      <w:r>
        <w:br/>
      </w:r>
      <w:r>
        <w:t xml:space="preserve">Wilcoxon: 47, p-value = 0.0488281, Bonferroni p-value: 0.4882812, r = 0.6285419 (large)</w:t>
      </w:r>
      <w:r>
        <w:br/>
      </w:r>
      <w:r>
        <w:t xml:space="preserve">Fligner-Killeen: 0.4554226, p-value = 0.499771, Bonferroni p-value: 4.9977105</w:t>
      </w:r>
      <w:r>
        <w:br/>
      </w:r>
      <w:r>
        <w:rPr>
          <w:b/>
        </w:rPr>
        <w:t xml:space="preserve">BF</w:t>
      </w:r>
    </w:p>
    <w:p>
      <w:pPr>
        <w:pStyle w:val="SourceCode"/>
      </w:pPr>
      <w:r>
        <w:rPr>
          <w:rStyle w:val="NormalTok"/>
        </w:rPr>
        <w:t xml:space="preserve">BF_snr_front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SNR_frontal_e    SNR_frontal_m    Bayes factor10     1.996629    8.680177e-6                      </w:t>
      </w:r>
      <w:r>
        <w:br/>
      </w:r>
      <w:r>
        <w:rPr>
          <w:rStyle w:val="VerbatimChar"/>
        </w:rPr>
        <w:t xml:space="preserve">##                                      Wilcoxon W         47.00000                         0.0488281   </w:t>
      </w:r>
      <w:r>
        <w:br/>
      </w:r>
      <w:r>
        <w:rPr>
          <w:rStyle w:val="VerbatimChar"/>
        </w:rPr>
        <w:t xml:space="preserve">##  ---------------------------------------------------------------------------------------------------</w:t>
      </w:r>
    </w:p>
    <w:p>
      <w:pPr>
        <w:pStyle w:val="FirstParagraph"/>
      </w:pPr>
      <w:r>
        <w:rPr>
          <w:b/>
        </w:rPr>
        <w:t xml:space="preserve">Central electrodes</w:t>
      </w:r>
      <w:r>
        <w:br/>
      </w:r>
      <w:r>
        <w:t xml:space="preserve">EasyCap Median(IQR): 0.0433928(0.0497122)</w:t>
      </w:r>
      <w:r>
        <w:br/>
      </w:r>
      <w:r>
        <w:t xml:space="preserve">Mobita Median (IQR): 0.0349156(0.0233167)</w:t>
      </w:r>
      <w:r>
        <w:br/>
      </w:r>
      <w:r>
        <w:t xml:space="preserve">Wilcoxon: 46, p-value = 0.0644531, Bonferroni p-value: 0.6445312, r = 0.596309 (large)</w:t>
      </w:r>
      <w:r>
        <w:br/>
      </w:r>
      <w:r>
        <w:t xml:space="preserve">Fligner-Killeen: 0.3278975, p-value = 0.5668998, Bonferroni p-value: 5.6689976</w:t>
      </w:r>
      <w:r>
        <w:br/>
      </w:r>
      <w:r>
        <w:rPr>
          <w:b/>
        </w:rPr>
        <w:t xml:space="preserve">BF</w:t>
      </w:r>
    </w:p>
    <w:p>
      <w:pPr>
        <w:pStyle w:val="SourceCode"/>
      </w:pPr>
      <w:r>
        <w:rPr>
          <w:rStyle w:val="NormalTok"/>
        </w:rPr>
        <w:t xml:space="preserve">BF_snr_cent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SNR_central_e    SNR_central_m    Bayes factor10     1.957348    1.010133e-5                      </w:t>
      </w:r>
      <w:r>
        <w:br/>
      </w:r>
      <w:r>
        <w:rPr>
          <w:rStyle w:val="VerbatimChar"/>
        </w:rPr>
        <w:t xml:space="preserve">##                                      Wilcoxon W         46.00000                         0.0644531   </w:t>
      </w:r>
      <w:r>
        <w:br/>
      </w:r>
      <w:r>
        <w:rPr>
          <w:rStyle w:val="VerbatimChar"/>
        </w:rPr>
        <w:t xml:space="preserve">##  ---------------------------------------------------------------------------------------------------</w:t>
      </w:r>
    </w:p>
    <w:p>
      <w:pPr>
        <w:pStyle w:val="FirstParagraph"/>
      </w:pPr>
      <w:r>
        <w:rPr>
          <w:b/>
        </w:rPr>
        <w:t xml:space="preserve">Posterior electrodes</w:t>
      </w:r>
      <w:r>
        <w:br/>
      </w:r>
      <w:r>
        <w:t xml:space="preserve">EasyCap Median (IQR): 0.0679594(0.0386814)</w:t>
      </w:r>
      <w:r>
        <w:br/>
      </w:r>
      <w:r>
        <w:t xml:space="preserve">Mobita Median (IQR): 0.0307444(0.0341736)</w:t>
      </w:r>
      <w:r>
        <w:br/>
      </w:r>
      <w:r>
        <w:t xml:space="preserve">Wilcoxon: 54, p-value = 0.0039063, Bonferroni p-value: 0.0390625, r = 0.8541723 (large)</w:t>
      </w:r>
      <w:r>
        <w:br/>
      </w:r>
      <w:r>
        <w:t xml:space="preserve">Fligner-Killeen: 0.091518, p-value = 0.7622562, Bonferroni p-value: 7.6225617</w:t>
      </w:r>
      <w:r>
        <w:br/>
      </w:r>
      <w:r>
        <w:rPr>
          <w:b/>
        </w:rPr>
        <w:t xml:space="preserve">BF</w:t>
      </w:r>
    </w:p>
    <w:p>
      <w:pPr>
        <w:pStyle w:val="SourceCode"/>
      </w:pPr>
      <w:r>
        <w:rPr>
          <w:rStyle w:val="NormalTok"/>
        </w:rPr>
        <w:t xml:space="preserve">BF_snr_post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SNR_posterior_e    SNR_posterior_m    Bayes factor10     32.43502    1.608480e-6                      </w:t>
      </w:r>
      <w:r>
        <w:br/>
      </w:r>
      <w:r>
        <w:rPr>
          <w:rStyle w:val="VerbatimChar"/>
        </w:rPr>
        <w:t xml:space="preserve">##                                          Wilcoxon W         54.00000                         0.0039062   </w:t>
      </w:r>
      <w:r>
        <w:br/>
      </w:r>
      <w:r>
        <w:rPr>
          <w:rStyle w:val="VerbatimChar"/>
        </w:rPr>
        <w:t xml:space="preserve">##  -------------------------------------------------------------------------------------------------------</w:t>
      </w:r>
    </w:p>
    <w:p>
      <w:r>
        <w:pict>
          <v:rect style="width:0;height:1.5pt" o:hralign="center" o:hrstd="t" o:hr="t"/>
        </w:pict>
      </w:r>
    </w:p>
    <w:bookmarkEnd w:id="70"/>
    <w:bookmarkStart w:id="71" w:name="number-of-trials-included-in-analyses"/>
    <w:p>
      <w:pPr>
        <w:pStyle w:val="Heading2"/>
      </w:pPr>
      <w:r>
        <w:rPr>
          <w:b/>
        </w:rPr>
        <w:t xml:space="preserve">Number of trials included in analyses</w:t>
      </w:r>
    </w:p>
    <w:p>
      <w:pPr>
        <w:pStyle w:val="FirstParagraph"/>
      </w:pPr>
      <w:r>
        <w:rPr>
          <w:b/>
        </w:rPr>
        <w:t xml:space="preserve">Response-locked epochs</w:t>
      </w:r>
    </w:p>
    <w:p>
      <w:pPr>
        <w:pStyle w:val="BodyText"/>
      </w:pPr>
      <w:r>
        <w:t xml:space="preserve">Mean (SD): 27.5(18.9340962)</w:t>
      </w:r>
    </w:p>
    <w:p>
      <w:pPr>
        <w:pStyle w:val="BodyText"/>
      </w:pPr>
      <w:r>
        <w:rPr>
          <w:b/>
        </w:rPr>
        <w:t xml:space="preserve">Stimulus-locked epochs</w:t>
      </w:r>
    </w:p>
    <w:p>
      <w:pPr>
        <w:pStyle w:val="BodyText"/>
      </w:pPr>
      <w:r>
        <w:t xml:space="preserve">Mean (SD): 467.8(90.5805964)</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image" Id="rId68" Target="media/rId68.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2" Target="media/rId52.jp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Analyses</dc:title>
  <dc:creator>Marta Topor</dc:creator>
  <cp:keywords/>
  <dcterms:created xsi:type="dcterms:W3CDTF">2021-09-13T01:25:40Z</dcterms:created>
  <dcterms:modified xsi:type="dcterms:W3CDTF">2021-09-13T01:25:40Z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12/09/2021</vt:lpwstr>
  </property>
  <property fmtid="{D5CDD505-2E9C-101B-9397-08002B2CF9AE}" pid="3" name="editor_options">
    <vt:lpwstr/>
  </property>
  <property fmtid="{D5CDD505-2E9C-101B-9397-08002B2CF9AE}" pid="4" name="output">
    <vt:lpwstr>word_document</vt:lpwstr>
  </property>
</Properties>
</file>