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100 years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Գրեք ծրագիր, որը կխնդրի օգտվողին նշել իր տարիքը (ծրագրում պետք է գրվի “Please type your age” ): Տպեք նրանց հասցեագրված հաղորդագրություն որը ցույց կտա երբ կլինի նրանց 100-ամյակը: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0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5"/>
        <w:gridCol w:w="3300"/>
        <w:tblGridChange w:id="0">
          <w:tblGrid>
            <w:gridCol w:w="3705"/>
            <w:gridCol w:w="33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2072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2105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Arithmetic Progression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Մուտքագրեք a1, a2 և n ամբողջ թվեր: a1-ը և a2-ը թվաբանական պրոգրեսիայի առաջին երկու անդամներն են: Վերադարձրեք n-րդ անդամի արժեքը: Հետևեք նմուշների ձևաչափին: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0"/>
        <w:gridCol w:w="3375"/>
        <w:tblGridChange w:id="0">
          <w:tblGrid>
            <w:gridCol w:w="3390"/>
            <w:gridCol w:w="33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2 4 3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a[3] = 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3 3 1500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a[1500] = 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a[2] = 4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620" w:firstLine="54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     Speed Limit</w:t>
      </w:r>
    </w:p>
    <w:p w:rsidR="00000000" w:rsidDel="00000000" w:rsidP="00000000" w:rsidRDefault="00000000" w:rsidRPr="00000000" w14:paraId="0000001F">
      <w:pPr>
        <w:spacing w:after="820" w:before="240" w:lineRule="auto"/>
        <w:ind w:left="0" w:firstLine="0"/>
        <w:rPr>
          <w:color w:val="262626"/>
          <w:sz w:val="20"/>
          <w:szCs w:val="20"/>
          <w:highlight w:val="white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Մուտքագրեք փոփոխական (արագություն):</w:t>
        <w:br w:type="textWrapping"/>
        <w:t xml:space="preserve">Եթե արագությունը 70-ից պակաս է, այն պետք է տպի «Ok»:</w:t>
        <w:br w:type="textWrapping"/>
        <w:t xml:space="preserve">Հակառակ դեպքում թույլատրելի արագության (70) յուրաքանչյուր 1կմ-ի համար վարորդին պետք է տույժ տա 1000 դրամ</w:t>
      </w:r>
      <w:r w:rsidDel="00000000" w:rsidR="00000000" w:rsidRPr="00000000">
        <w:rPr>
          <w:color w:val="262626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Վերադարձրեք տուգանքի ընդհանուր գումարը։</w:t>
        <w:br w:type="textWrapping"/>
        <w:t xml:space="preserve">Օրինակ, եթե արագությունը 80 է, պետք է տպել՝  “ Penalty 10000 dram “</w:t>
        <w:br w:type="textWrapping"/>
        <w:t xml:space="preserve">Եթե վարորդը ստանում է 30000 կամ ավելի տուգանք, պետք է տպել՝ “ License suspended “</w:t>
      </w:r>
      <w:r w:rsidDel="00000000" w:rsidR="00000000" w:rsidRPr="00000000">
        <w:rPr>
          <w:rtl w:val="0"/>
        </w:rPr>
      </w:r>
    </w:p>
    <w:tbl>
      <w:tblPr>
        <w:tblStyle w:val="Table3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3495"/>
        <w:tblGridChange w:id="0">
          <w:tblGrid>
            <w:gridCol w:w="3525"/>
            <w:gridCol w:w="34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Penalty 3000 AMD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Penalty 15000 AMD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License suspended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Even numbers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Fonts w:ascii="Tahoma" w:cs="Tahoma" w:eastAsia="Tahoma" w:hAnsi="Tahoma"/>
          <w:sz w:val="21"/>
          <w:szCs w:val="21"/>
          <w:rtl w:val="0"/>
        </w:rPr>
        <w:t xml:space="preserve">Մուտքագրեք երկու թվեր a և b: Ստուգեք, արդյոք [a, b]-ը վավեր ինտերվալ է, այսինքն՝ a &lt;= b: Եթե դա այդպես չէ, խնդրեք օգտվողին կրկին մուտքագրել a և b թվերը: Երբ դուք ստանում եք վավեր ինտերվալ, տպեք այդ ինտերվալի բոլոր զույգ թվերը տվյալ ձևաչափով (տե՛ս նմուշները) (a%2 == 0, եթե a-ն զույգ է, և 1 հակառակ դեպքում):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02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3495"/>
        <w:tblGridChange w:id="0">
          <w:tblGrid>
            <w:gridCol w:w="3525"/>
            <w:gridCol w:w="34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[1, 10]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2, 4, 6, 8, 10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[1,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[1,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Nothing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