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8E6" w:rsidRPr="004158E6" w:rsidRDefault="004158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1.3</w:t>
      </w:r>
    </w:p>
    <w:p w:rsidR="009D2F0A" w:rsidRPr="004158E6" w:rsidRDefault="00136B19" w:rsidP="004158E6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4158E6">
        <w:rPr>
          <w:rFonts w:ascii="Times New Roman" w:hAnsi="Times New Roman" w:cs="Times New Roman"/>
          <w:i/>
          <w:sz w:val="28"/>
          <w:szCs w:val="28"/>
        </w:rPr>
        <w:t>Изучить стандарты и спецификации в сфере ИТ.</w:t>
      </w:r>
    </w:p>
    <w:p w:rsidR="00C40D33" w:rsidRPr="00542DF0" w:rsidRDefault="00C40D33" w:rsidP="00C40D33">
      <w:pPr>
        <w:rPr>
          <w:rFonts w:ascii="Times New Roman" w:hAnsi="Times New Roman" w:cs="Times New Roman"/>
          <w:b/>
          <w:sz w:val="28"/>
          <w:szCs w:val="28"/>
        </w:rPr>
      </w:pPr>
      <w:r w:rsidRPr="00542DF0">
        <w:rPr>
          <w:rFonts w:ascii="Times New Roman" w:hAnsi="Times New Roman" w:cs="Times New Roman"/>
          <w:b/>
          <w:sz w:val="28"/>
          <w:szCs w:val="28"/>
        </w:rPr>
        <w:t xml:space="preserve">В области </w:t>
      </w:r>
      <w:proofErr w:type="gramStart"/>
      <w:r w:rsidRPr="00542DF0">
        <w:rPr>
          <w:rFonts w:ascii="Times New Roman" w:hAnsi="Times New Roman" w:cs="Times New Roman"/>
          <w:b/>
          <w:sz w:val="28"/>
          <w:szCs w:val="28"/>
        </w:rPr>
        <w:t>ИТ</w:t>
      </w:r>
      <w:proofErr w:type="gramEnd"/>
      <w:r w:rsidRPr="00542DF0">
        <w:rPr>
          <w:rFonts w:ascii="Times New Roman" w:hAnsi="Times New Roman" w:cs="Times New Roman"/>
          <w:b/>
          <w:sz w:val="28"/>
          <w:szCs w:val="28"/>
        </w:rPr>
        <w:t xml:space="preserve"> наиболее значимые с точки зрения практики стандарты публикуются следующими организациями:</w:t>
      </w:r>
    </w:p>
    <w:p w:rsidR="00C40D33" w:rsidRPr="00542DF0" w:rsidRDefault="00C40D33" w:rsidP="00C40D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 xml:space="preserve">Институт инженеров по электротехнике и радиоэлектронике (IEEE, </w:t>
      </w:r>
      <w:hyperlink r:id="rId5" w:history="1">
        <w:r w:rsidRPr="00542DF0">
          <w:rPr>
            <w:rStyle w:val="a4"/>
            <w:rFonts w:ascii="Times New Roman" w:hAnsi="Times New Roman" w:cs="Times New Roman"/>
            <w:sz w:val="28"/>
            <w:szCs w:val="28"/>
          </w:rPr>
          <w:t>www.ieee.org</w:t>
        </w:r>
      </w:hyperlink>
      <w:r w:rsidRPr="00542DF0">
        <w:rPr>
          <w:rFonts w:ascii="Times New Roman" w:hAnsi="Times New Roman" w:cs="Times New Roman"/>
          <w:sz w:val="28"/>
          <w:szCs w:val="28"/>
        </w:rPr>
        <w:t>)</w:t>
      </w:r>
    </w:p>
    <w:p w:rsidR="00C40D33" w:rsidRPr="00542DF0" w:rsidRDefault="00C40D33" w:rsidP="00C40D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>Международная организация по стандартизации (ISO) имеет огромное влияние во всем мире, особенно среди организаций производителей, имеющих дело с Евросоюзом (ЕС).</w:t>
      </w:r>
      <w:r w:rsidR="00416EBC" w:rsidRPr="00542DF0">
        <w:rPr>
          <w:rFonts w:ascii="Times New Roman" w:hAnsi="Times New Roman" w:cs="Times New Roman"/>
          <w:sz w:val="28"/>
          <w:szCs w:val="28"/>
        </w:rPr>
        <w:t xml:space="preserve"> Сфера деятельности ИСО касается стандартизации во всех областях, кроме электротехники и электроники, относящихся к компетенции Международной электротехнической комиссии (МЭК).</w:t>
      </w:r>
    </w:p>
    <w:p w:rsidR="00416EBC" w:rsidRPr="00542DF0" w:rsidRDefault="00416EBC" w:rsidP="00C40D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>Международная электротехническая комиссия (МЭК) - крупнейший партнер ИСО, занимается стандартизацией в области электротехники, электроники, радиосвязи, приборостроения.</w:t>
      </w:r>
    </w:p>
    <w:p w:rsidR="00C40D33" w:rsidRPr="00542DF0" w:rsidRDefault="00C40D33" w:rsidP="00C40D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>Институт технологий разработки программного обеспечения (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Institute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– SEI, sei.cmu.edu – более 1000 статей) был учрежден Министерством обороны США в университете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Карнеги-Меллон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для поднятия уровня технологии программного обеспечения у подрядчиков Министерства обороны.</w:t>
      </w:r>
    </w:p>
    <w:p w:rsidR="00C40D33" w:rsidRPr="00542DF0" w:rsidRDefault="00C40D33" w:rsidP="00C40D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>Консорциум по технологии манипулирования объектами (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>, www.omg.org) является некоммерческой организацией, в которую в качестве членов входят около 700 компаний. OMG устанавливает стандарты для распределенных объектно-ориентированных вычислений.</w:t>
      </w:r>
    </w:p>
    <w:p w:rsidR="00C40D33" w:rsidRPr="00542DF0" w:rsidRDefault="00C40D33" w:rsidP="00FC3F65">
      <w:p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>Далее приводится возможная классификация базовых спецификаций и некоторые реализующие их международные стандарты.</w:t>
      </w:r>
    </w:p>
    <w:p w:rsidR="00C40D33" w:rsidRPr="00542DF0" w:rsidRDefault="00C40D33" w:rsidP="00FC3F65">
      <w:p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>Базовые функции операционных систем:</w:t>
      </w:r>
      <w:r w:rsidR="00416EBC" w:rsidRPr="00542DF0">
        <w:rPr>
          <w:rFonts w:ascii="Times New Roman" w:hAnsi="Times New Roman" w:cs="Times New Roman"/>
          <w:sz w:val="28"/>
          <w:szCs w:val="28"/>
        </w:rPr>
        <w:t xml:space="preserve"> определяются стандартами по окружению открытых систем POSIX. Наиболее полным описанием методологии и системы стандартов POSIX является документ IEEE Р1003.0 "Руководство по окружению открытых систем POSIX" ("</w:t>
      </w:r>
      <w:proofErr w:type="spellStart"/>
      <w:r w:rsidR="00416EBC" w:rsidRPr="00542DF0">
        <w:rPr>
          <w:rFonts w:ascii="Times New Roman" w:hAnsi="Times New Roman" w:cs="Times New Roman"/>
          <w:sz w:val="28"/>
          <w:szCs w:val="28"/>
        </w:rPr>
        <w:t>Guide</w:t>
      </w:r>
      <w:proofErr w:type="spellEnd"/>
      <w:r w:rsidR="00416EBC"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C" w:rsidRPr="00542DF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416EBC"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BC" w:rsidRPr="00542DF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16EBC" w:rsidRPr="00542DF0">
        <w:rPr>
          <w:rFonts w:ascii="Times New Roman" w:hAnsi="Times New Roman" w:cs="Times New Roman"/>
          <w:sz w:val="28"/>
          <w:szCs w:val="28"/>
        </w:rPr>
        <w:t xml:space="preserve"> POSIX OSE") или POSIX 0.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2DF0">
        <w:rPr>
          <w:rFonts w:ascii="Times New Roman" w:hAnsi="Times New Roman" w:cs="Times New Roman"/>
          <w:sz w:val="28"/>
          <w:szCs w:val="28"/>
          <w:lang w:val="en-US"/>
        </w:rPr>
        <w:t>SO/IEC 9945/1:1990 – Basic OS interfaces;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IEEE </w:t>
      </w:r>
      <w:proofErr w:type="gramStart"/>
      <w:r w:rsidRPr="00542DF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gramEnd"/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1003.1:1990. Information technology. Portable Operating System Interface (POSIX 1). Part 1: System Application Program Interface (API);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 w:rsidRPr="00542DF0">
        <w:rPr>
          <w:rFonts w:ascii="Times New Roman" w:hAnsi="Times New Roman" w:cs="Times New Roman"/>
          <w:sz w:val="28"/>
          <w:szCs w:val="28"/>
        </w:rPr>
        <w:t xml:space="preserve">1003.0 – 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>OSE</w:t>
      </w:r>
      <w:r w:rsidRPr="00542DF0">
        <w:rPr>
          <w:rFonts w:ascii="Times New Roman" w:hAnsi="Times New Roman" w:cs="Times New Roman"/>
          <w:sz w:val="28"/>
          <w:szCs w:val="28"/>
        </w:rPr>
        <w:t xml:space="preserve"> (руководство по окружению открытых систем 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542DF0">
        <w:rPr>
          <w:rFonts w:ascii="Times New Roman" w:hAnsi="Times New Roman" w:cs="Times New Roman"/>
          <w:sz w:val="28"/>
          <w:szCs w:val="28"/>
        </w:rPr>
        <w:t>);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2DF0">
        <w:rPr>
          <w:rFonts w:ascii="Times New Roman" w:hAnsi="Times New Roman" w:cs="Times New Roman"/>
          <w:sz w:val="28"/>
          <w:szCs w:val="28"/>
          <w:lang w:val="en-US"/>
        </w:rPr>
        <w:t>P1003.1, la – System Interfaces (</w:t>
      </w:r>
      <w:r w:rsidRPr="00542DF0">
        <w:rPr>
          <w:rFonts w:ascii="Times New Roman" w:hAnsi="Times New Roman" w:cs="Times New Roman"/>
          <w:sz w:val="28"/>
          <w:szCs w:val="28"/>
        </w:rPr>
        <w:t>системные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</w:rPr>
        <w:t>интерфейсы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 xml:space="preserve">РЮОЗЛЬ,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(реальное время);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2DF0">
        <w:rPr>
          <w:rFonts w:ascii="Times New Roman" w:hAnsi="Times New Roman" w:cs="Times New Roman"/>
          <w:sz w:val="28"/>
          <w:szCs w:val="28"/>
        </w:rPr>
        <w:t>РЮОЗЛс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(механизм нитей);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 xml:space="preserve">Р1003.1е –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API (API безопасности);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2DF0">
        <w:rPr>
          <w:rFonts w:ascii="Times New Roman" w:hAnsi="Times New Roman" w:cs="Times New Roman"/>
          <w:sz w:val="28"/>
          <w:szCs w:val="28"/>
          <w:lang w:val="en-US"/>
        </w:rPr>
        <w:t>P1003.1f – Transparent File Access (</w:t>
      </w:r>
      <w:r w:rsidRPr="00542DF0">
        <w:rPr>
          <w:rFonts w:ascii="Times New Roman" w:hAnsi="Times New Roman" w:cs="Times New Roman"/>
          <w:sz w:val="28"/>
          <w:szCs w:val="28"/>
        </w:rPr>
        <w:t>прозрачный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</w:rPr>
        <w:t>доступ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</w:rPr>
        <w:t>к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</w:rPr>
        <w:t>файлам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2DF0">
        <w:rPr>
          <w:rFonts w:ascii="Times New Roman" w:hAnsi="Times New Roman" w:cs="Times New Roman"/>
          <w:sz w:val="28"/>
          <w:szCs w:val="28"/>
        </w:rPr>
        <w:t>Р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>1003.2, 2b – Shell and Utilities (</w:t>
      </w:r>
      <w:r w:rsidRPr="00542DF0">
        <w:rPr>
          <w:rFonts w:ascii="Times New Roman" w:hAnsi="Times New Roman" w:cs="Times New Roman"/>
          <w:sz w:val="28"/>
          <w:szCs w:val="28"/>
        </w:rPr>
        <w:t>оболочка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</w:rPr>
        <w:t>и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</w:rPr>
        <w:t>утилиты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0D33" w:rsidRPr="00542DF0" w:rsidRDefault="00C40D33" w:rsidP="00416E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 xml:space="preserve">P1003.2c –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Utilities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(утилиты безопасности).</w:t>
      </w:r>
    </w:p>
    <w:p w:rsidR="00C40D33" w:rsidRPr="00542DF0" w:rsidRDefault="00C40D33" w:rsidP="00FC3F65">
      <w:p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>Функции управления базами данных: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2DF0">
        <w:rPr>
          <w:rFonts w:ascii="Times New Roman" w:hAnsi="Times New Roman" w:cs="Times New Roman"/>
          <w:sz w:val="28"/>
          <w:szCs w:val="28"/>
        </w:rPr>
        <w:t>язык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</w:rPr>
        <w:t>баз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</w:rPr>
        <w:t>данных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SQL (Structured Query Language);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2DF0">
        <w:rPr>
          <w:rFonts w:ascii="Times New Roman" w:hAnsi="Times New Roman" w:cs="Times New Roman"/>
          <w:sz w:val="28"/>
          <w:szCs w:val="28"/>
        </w:rPr>
        <w:t>информационно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42DF0">
        <w:rPr>
          <w:rFonts w:ascii="Times New Roman" w:hAnsi="Times New Roman" w:cs="Times New Roman"/>
          <w:sz w:val="28"/>
          <w:szCs w:val="28"/>
        </w:rPr>
        <w:t>справочная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</w:rPr>
        <w:t>система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IRDS (Information Resource Dictionary System);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>протокол распределенных операций RDA (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>);</w:t>
      </w:r>
    </w:p>
    <w:p w:rsidR="00C40D33" w:rsidRPr="00542DF0" w:rsidRDefault="00C40D33" w:rsidP="00416E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 xml:space="preserve">PAS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на открытый прикладной интерфейс доступа к базам данных ODBC API.</w:t>
      </w:r>
    </w:p>
    <w:p w:rsidR="00C40D33" w:rsidRPr="00542DF0" w:rsidRDefault="00C40D33" w:rsidP="00FC3F65">
      <w:p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>Функции пользовательского интерфейса: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>MOTIF из OSF для графического пользовательского интерфейса (GUI);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>стандарт OPEN LOOK;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 xml:space="preserve">X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вместе с GUI и телекоммуникациями;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>стандарты для виртуального терминала (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– VT), включая процедуры работы VT в символьном режиме через TCP/IP;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>стандарты машинной графики GKS (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>);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2DF0">
        <w:rPr>
          <w:rFonts w:ascii="Times New Roman" w:hAnsi="Times New Roman" w:cs="Times New Roman"/>
          <w:sz w:val="28"/>
          <w:szCs w:val="28"/>
          <w:lang w:val="en-US"/>
        </w:rPr>
        <w:t>GKS-3D (Graphical Kernel System-3 Dimensional);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2DF0">
        <w:rPr>
          <w:rFonts w:ascii="Times New Roman" w:hAnsi="Times New Roman" w:cs="Times New Roman"/>
          <w:sz w:val="28"/>
          <w:szCs w:val="28"/>
          <w:lang w:val="en-US"/>
        </w:rPr>
        <w:t>PHIGS (Programmers Hierarchical Interactive Graphics System;</w:t>
      </w:r>
    </w:p>
    <w:p w:rsidR="00C40D33" w:rsidRPr="00542DF0" w:rsidRDefault="00C40D33" w:rsidP="00416E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CGI (Computer Graphics Interface). ISO/IEC 9636:91, Information technology – Computer graphics </w:t>
      </w:r>
      <w:proofErr w:type="gramStart"/>
      <w:r w:rsidRPr="00542DF0">
        <w:rPr>
          <w:rFonts w:ascii="Times New Roman" w:hAnsi="Times New Roman" w:cs="Times New Roman"/>
          <w:sz w:val="28"/>
          <w:szCs w:val="28"/>
          <w:lang w:val="en-US"/>
        </w:rPr>
        <w:t>Interfacing</w:t>
      </w:r>
      <w:proofErr w:type="gramEnd"/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techniques for dialogues with graphical devices (CGI).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>.</w:t>
      </w:r>
    </w:p>
    <w:p w:rsidR="00C40D33" w:rsidRPr="00542DF0" w:rsidRDefault="00C40D33" w:rsidP="00FC3F65">
      <w:p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>Функции взаимосвязи открытых систем: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 xml:space="preserve">спецификации сервиса и протоколов, разработанные в соответствии с моделью 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542DF0">
        <w:rPr>
          <w:rFonts w:ascii="Times New Roman" w:hAnsi="Times New Roman" w:cs="Times New Roman"/>
          <w:sz w:val="28"/>
          <w:szCs w:val="28"/>
        </w:rPr>
        <w:t xml:space="preserve"> (рекомендации серии Х.200);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 xml:space="preserve">стандарты для локальных сетей 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42DF0">
        <w:rPr>
          <w:rFonts w:ascii="Times New Roman" w:hAnsi="Times New Roman" w:cs="Times New Roman"/>
          <w:sz w:val="28"/>
          <w:szCs w:val="28"/>
        </w:rPr>
        <w:t>. 802–1990;</w:t>
      </w:r>
    </w:p>
    <w:p w:rsidR="00C40D33" w:rsidRPr="00542DF0" w:rsidRDefault="00C40D33" w:rsidP="00416E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2DF0">
        <w:rPr>
          <w:rFonts w:ascii="Times New Roman" w:hAnsi="Times New Roman" w:cs="Times New Roman"/>
          <w:sz w:val="28"/>
          <w:szCs w:val="28"/>
          <w:lang w:val="en-US"/>
        </w:rPr>
        <w:t>спецификации</w:t>
      </w:r>
      <w:proofErr w:type="spellEnd"/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  <w:lang w:val="en-US"/>
        </w:rPr>
        <w:t>сети</w:t>
      </w:r>
      <w:proofErr w:type="spellEnd"/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Internet [Transmission Control Protocol (TCP) – RFC 793, User Datagram Protocol (UDP) – RFC 768, Internet Protocol (IP) – RFC 791].</w:t>
      </w:r>
    </w:p>
    <w:p w:rsidR="00C40D33" w:rsidRPr="00542DF0" w:rsidRDefault="00C40D33" w:rsidP="00FC3F65">
      <w:p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lastRenderedPageBreak/>
        <w:t>Функции распределенной обработки, включая следующие базовые спецификации OSI: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2DF0">
        <w:rPr>
          <w:rFonts w:ascii="Times New Roman" w:hAnsi="Times New Roman" w:cs="Times New Roman"/>
          <w:sz w:val="28"/>
          <w:szCs w:val="28"/>
        </w:rPr>
        <w:t>вызов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</w:rPr>
        <w:t>удаленной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</w:rPr>
        <w:t>процедуры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RPC (Remote Procedure Call);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>фиксация, параллельность и восстановление CCR (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Commitment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Concurrency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Recovery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>);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>протокол надежной передачи (RT);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2DF0">
        <w:rPr>
          <w:rFonts w:ascii="Times New Roman" w:hAnsi="Times New Roman" w:cs="Times New Roman"/>
          <w:sz w:val="28"/>
          <w:szCs w:val="28"/>
        </w:rPr>
        <w:t>обработка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</w:rPr>
        <w:t>распределенной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</w:rPr>
        <w:t>транзакции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DTP (Distributed Transaction Processing);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2DF0">
        <w:rPr>
          <w:rFonts w:ascii="Times New Roman" w:hAnsi="Times New Roman" w:cs="Times New Roman"/>
          <w:sz w:val="28"/>
          <w:szCs w:val="28"/>
        </w:rPr>
        <w:t>управление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</w:rPr>
        <w:t>файлами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2DF0">
        <w:rPr>
          <w:rFonts w:ascii="Times New Roman" w:hAnsi="Times New Roman" w:cs="Times New Roman"/>
          <w:sz w:val="28"/>
          <w:szCs w:val="28"/>
        </w:rPr>
        <w:t>доступ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</w:rPr>
        <w:t>к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</w:rPr>
        <w:t>файлам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</w:rPr>
        <w:t>и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</w:rPr>
        <w:t>передача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</w:rPr>
        <w:t>файлов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FTAM (File Transfer, Access and Management);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 xml:space="preserve">управление открытыми системами (OSI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>);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 xml:space="preserve">API для доступа к сервису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Broker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(ORB) в архитектуре CORBA и API, </w:t>
      </w:r>
      <w:proofErr w:type="gramStart"/>
      <w:r w:rsidRPr="00542DF0">
        <w:rPr>
          <w:rFonts w:ascii="Times New Roman" w:hAnsi="Times New Roman" w:cs="Times New Roman"/>
          <w:sz w:val="28"/>
          <w:szCs w:val="28"/>
        </w:rPr>
        <w:t>определяющий</w:t>
      </w:r>
      <w:proofErr w:type="gramEnd"/>
      <w:r w:rsidRPr="00542DF0">
        <w:rPr>
          <w:rFonts w:ascii="Times New Roman" w:hAnsi="Times New Roman" w:cs="Times New Roman"/>
          <w:sz w:val="28"/>
          <w:szCs w:val="28"/>
        </w:rPr>
        <w:t xml:space="preserve"> базовые возможности такого сервиса (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Commom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– COS);</w:t>
      </w:r>
    </w:p>
    <w:p w:rsidR="00C40D33" w:rsidRPr="00542DF0" w:rsidRDefault="00C40D33" w:rsidP="00416E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>язык спецификации интерфейсов объектов IDL (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>) и его проекции на объектно-ориентированные языки.</w:t>
      </w:r>
    </w:p>
    <w:p w:rsidR="00C40D33" w:rsidRPr="00542DF0" w:rsidRDefault="00C40D33" w:rsidP="00FC3F65">
      <w:p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 xml:space="preserve">Распределенные приложения: спецификации специальных сервисных элементов прикладного уровня модели OSI, стандартов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>, OMG, Х/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>.</w:t>
      </w:r>
    </w:p>
    <w:p w:rsidR="00C40D33" w:rsidRPr="00542DF0" w:rsidRDefault="00C40D33" w:rsidP="00FC3F65">
      <w:p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>Структуры данных и документов, форматы данных: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 xml:space="preserve">средства языка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ASN.l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>), предназначенного для спецификации прикладных структур данных – абстрактного синтаксиса прикладных объектов;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>форматы метафайла для представления и передачи графической информации CGM (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Metafile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>);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>спецификация сообщений и электронных данных для электронного обмена в управлении, коммерции и транспорте EDIFACT (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Interchange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Administration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Commence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Trade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>);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>спецификации документов – спецификации структур учрежденческих документов ODA (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>);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>спецификации структур документов для производства, например SGML (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Generalized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>);</w:t>
      </w:r>
    </w:p>
    <w:p w:rsidR="00C40D33" w:rsidRPr="00542DF0" w:rsidRDefault="00C40D33" w:rsidP="00C40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2DF0">
        <w:rPr>
          <w:rFonts w:ascii="Times New Roman" w:hAnsi="Times New Roman" w:cs="Times New Roman"/>
          <w:sz w:val="28"/>
          <w:szCs w:val="28"/>
        </w:rPr>
        <w:t>языки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</w:rPr>
        <w:t>описания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</w:rPr>
        <w:t>документов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</w:rPr>
        <w:t>гипермедиа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</w:rPr>
        <w:t>и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DF0">
        <w:rPr>
          <w:rFonts w:ascii="Times New Roman" w:hAnsi="Times New Roman" w:cs="Times New Roman"/>
          <w:sz w:val="28"/>
          <w:szCs w:val="28"/>
        </w:rPr>
        <w:t>мультимедиа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2DF0">
        <w:rPr>
          <w:rFonts w:ascii="Times New Roman" w:hAnsi="Times New Roman" w:cs="Times New Roman"/>
          <w:sz w:val="28"/>
          <w:szCs w:val="28"/>
        </w:rPr>
        <w:t>например</w:t>
      </w:r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HTML (</w:t>
      </w:r>
      <w:proofErr w:type="spellStart"/>
      <w:r w:rsidRPr="00542DF0">
        <w:rPr>
          <w:rFonts w:ascii="Times New Roman" w:hAnsi="Times New Roman" w:cs="Times New Roman"/>
          <w:sz w:val="28"/>
          <w:szCs w:val="28"/>
          <w:lang w:val="en-US"/>
        </w:rPr>
        <w:t>HyperText</w:t>
      </w:r>
      <w:proofErr w:type="spellEnd"/>
      <w:r w:rsidRPr="00542DF0">
        <w:rPr>
          <w:rFonts w:ascii="Times New Roman" w:hAnsi="Times New Roman" w:cs="Times New Roman"/>
          <w:sz w:val="28"/>
          <w:szCs w:val="28"/>
          <w:lang w:val="en-US"/>
        </w:rPr>
        <w:t xml:space="preserve"> Markup Language), </w:t>
      </w:r>
      <w:proofErr w:type="spellStart"/>
      <w:r w:rsidRPr="00542DF0">
        <w:rPr>
          <w:rFonts w:ascii="Times New Roman" w:hAnsi="Times New Roman" w:cs="Times New Roman"/>
          <w:sz w:val="28"/>
          <w:szCs w:val="28"/>
          <w:lang w:val="en-US"/>
        </w:rPr>
        <w:t>HyTime</w:t>
      </w:r>
      <w:proofErr w:type="spellEnd"/>
      <w:r w:rsidRPr="00542DF0">
        <w:rPr>
          <w:rFonts w:ascii="Times New Roman" w:hAnsi="Times New Roman" w:cs="Times New Roman"/>
          <w:sz w:val="28"/>
          <w:szCs w:val="28"/>
          <w:lang w:val="en-US"/>
        </w:rPr>
        <w:t>, SMDL (Standard Music Description Language), SMSL (Standard Multimedia/Hypermedia Scripting Language), SPDS (Standard Page Description Language), DSSSL (Document Style Semantics and Specification Language);</w:t>
      </w:r>
    </w:p>
    <w:p w:rsidR="00C40D33" w:rsidRPr="00542DF0" w:rsidRDefault="00C40D33" w:rsidP="00416E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lastRenderedPageBreak/>
        <w:t>спецификация форматов графических данных, например форматов JPEG, JBIG и MPEG.</w:t>
      </w:r>
    </w:p>
    <w:p w:rsidR="00FC3F65" w:rsidRPr="00542DF0" w:rsidRDefault="00C40D33" w:rsidP="00FC3F65">
      <w:pPr>
        <w:rPr>
          <w:rFonts w:ascii="Times New Roman" w:hAnsi="Times New Roman" w:cs="Times New Roman"/>
          <w:sz w:val="28"/>
          <w:szCs w:val="28"/>
        </w:rPr>
      </w:pPr>
      <w:r w:rsidRPr="00542DF0">
        <w:rPr>
          <w:rFonts w:ascii="Times New Roman" w:hAnsi="Times New Roman" w:cs="Times New Roman"/>
          <w:sz w:val="28"/>
          <w:szCs w:val="28"/>
        </w:rPr>
        <w:t xml:space="preserve">Спецификации инструментальных окружений: спецификации языков реализации и их библиотек; CASE-окружений – ISO/IEC DIS 13719, ЕСМА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Portable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F0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542DF0">
        <w:rPr>
          <w:rFonts w:ascii="Times New Roman" w:hAnsi="Times New Roman" w:cs="Times New Roman"/>
          <w:sz w:val="28"/>
          <w:szCs w:val="28"/>
        </w:rPr>
        <w:t>.</w:t>
      </w:r>
    </w:p>
    <w:p w:rsidR="00C40D33" w:rsidRPr="00542DF0" w:rsidRDefault="00C40D33" w:rsidP="00C40D3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C40D33" w:rsidRPr="00542DF0" w:rsidSect="009D2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81ABB"/>
    <w:multiLevelType w:val="hybridMultilevel"/>
    <w:tmpl w:val="5DF02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A13BC"/>
    <w:multiLevelType w:val="hybridMultilevel"/>
    <w:tmpl w:val="8C86797E"/>
    <w:lvl w:ilvl="0" w:tplc="43A8170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F50FEF"/>
    <w:multiLevelType w:val="hybridMultilevel"/>
    <w:tmpl w:val="F87A0948"/>
    <w:lvl w:ilvl="0" w:tplc="43A8170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32805"/>
    <w:multiLevelType w:val="hybridMultilevel"/>
    <w:tmpl w:val="E5CEB0D4"/>
    <w:lvl w:ilvl="0" w:tplc="43A8170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FE37B2"/>
    <w:multiLevelType w:val="hybridMultilevel"/>
    <w:tmpl w:val="CB446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5E0D83"/>
    <w:multiLevelType w:val="hybridMultilevel"/>
    <w:tmpl w:val="3C92273A"/>
    <w:lvl w:ilvl="0" w:tplc="43A8170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8E1841"/>
    <w:multiLevelType w:val="hybridMultilevel"/>
    <w:tmpl w:val="678A7330"/>
    <w:lvl w:ilvl="0" w:tplc="43A8170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C443DF5"/>
    <w:multiLevelType w:val="hybridMultilevel"/>
    <w:tmpl w:val="20162C42"/>
    <w:lvl w:ilvl="0" w:tplc="43A8170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36B19"/>
    <w:rsid w:val="0001171E"/>
    <w:rsid w:val="00136B19"/>
    <w:rsid w:val="004158E6"/>
    <w:rsid w:val="00416EBC"/>
    <w:rsid w:val="00542DF0"/>
    <w:rsid w:val="009D2F0A"/>
    <w:rsid w:val="00A8494D"/>
    <w:rsid w:val="00C40D33"/>
    <w:rsid w:val="00D620AA"/>
    <w:rsid w:val="00E95659"/>
    <w:rsid w:val="00FC3F65"/>
    <w:rsid w:val="00FE0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F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D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0D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ee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Вовчик</dc:creator>
  <cp:keywords/>
  <dc:description/>
  <cp:lastModifiedBy>Вовчик</cp:lastModifiedBy>
  <cp:revision>6</cp:revision>
  <dcterms:created xsi:type="dcterms:W3CDTF">2021-02-10T15:25:00Z</dcterms:created>
  <dcterms:modified xsi:type="dcterms:W3CDTF">2021-02-17T16:01:00Z</dcterms:modified>
</cp:coreProperties>
</file>