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08006" w14:textId="77777777" w:rsidR="00DC1CA5" w:rsidRPr="00DC1CA5" w:rsidRDefault="005B6356" w:rsidP="00DC1CA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356">
        <w:rPr>
          <w:rFonts w:ascii="Arial" w:eastAsia="Times New Roman" w:hAnsi="Arial" w:cs="Arial"/>
          <w:noProof/>
          <w:color w:val="1F1F1F"/>
          <w:kern w:val="0"/>
        </w:rPr>
        <w:pict w14:anchorId="28D3D9D0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0B4C4E8F" w14:textId="77777777" w:rsidR="00DC1CA5" w:rsidRPr="00DC1CA5" w:rsidRDefault="00DC1CA5" w:rsidP="00DC1CA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DC1CA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2-56-1 </w:t>
      </w:r>
      <w:r w:rsidRPr="00DC1C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文字笔</w:t>
      </w:r>
      <w:r w:rsidRPr="00DC1CA5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096E7867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0DC096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A22B09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59CB5E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DB997B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9BF6B3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05403FA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慈氏无著世亲诸大士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2294438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展续唯识了义净法流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42AED3C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普摄三乘瑜伽有情众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DC1DAB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6B0129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186C24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在上一节课当中，我们已经进入到第二品当中的第四个内容，也就是讲解由须菩提尊者提问而说的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胜义谛相遍一切一味相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。这是胜义谛的第五相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F990A5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那首先呢，是须菩提尊者向世尊白言他的所见，就是有众多的有情、有增上慢，然后，记别胜义谛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2EF58A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在上边呢，我们已经解说了诸比丘也依于须菩提尊者附近，住在阿练若处的大树林间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8E82AE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那下边我们看经文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3814FE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《解深密经》说：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我见彼诸苾刍，于日后分，展转聚集，依有所得现观，各说种种相法，记别所解。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08A2E90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那这里说呢，须菩提尊者在《深密经》上说是过去式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291F6E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他见到呢，就这些诸苾刍在他附近住的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A7A5FC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那在日后分，日后分的话呢，就是过午了以后，在下午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97AB75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展转聚集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，展转聚集呢，就是大家呢从各个地方都来聚会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998B88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依有所得现观，各说种种相法，记别所解。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C8ACD0D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那大家在一起做什么事呢？就是互相的在发表意见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E9541A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依于有所得现观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呢，就是内心的决定义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4C1DE6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所以呢，他们是依于有所得。比如说他得到了什么样的决定义。当然这个有所得呢，是指他们的根本的问题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23B9B9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总之，在现观当中他得到了某些胜义。他执著为证得的，这称为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有所得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98DEC0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各说种种相法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。然后依于他所证得的现观，然后呢说种种相法。就是把他所证的境界表达出来。表达出来的话呢，都是依种种的相貌来说的，或者说都是用有相法来说明的。比如说我证得一个什么什么境界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A63ED9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记别所解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记别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的话呢，就是分明的来下一个断语，这叫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记别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所解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，那他所证、所解的所谓胜义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C5CF2C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这样来说呢，大家在讨论胜义谛，但是呢，各自依各自的有所得的现观呢，说的都不一样，说的都是有相法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A97146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世尊，我于尔时，见彼比丘，于日西下，一处聚集，取种种法相，说所证地法。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26B5D4D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那这里说呢，就见到这些比丘在日西下，日西下的话呢，应该就说接近傍晚了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E7343B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一处聚集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，大家也是集会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CB8C6D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取种种法相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，这里呢说的很清楚了，就是取、执取这个种种的法相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D73F5D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说所证地法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，说他们所证得的地法。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地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的话呢，当然就真实，所证的真实法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A69FBC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《节节经》说：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我又一时，日中后分，见此大众，互相聚集，随其所证，种种法相，说己修行，记自所得。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D4ADE0B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那这里说，见到大众集会说什么呢？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随其所证，种种法相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。他所证得的这些种种的法相，当然也就是有相法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35114E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说己修行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，说自己怎么怎么修行的。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记自所得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，然后记别，也就是宣告、决定的说自己得到了什么什么。当然这是有所得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E5B7DA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这是把他们的大会讨论的情况说出来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CAE9DB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《圆测疏》说：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三，记别所解。这是说的第三段，就是这些比丘在讲述自己的证得。于中有二：初总叙诸记，后别叙诸记。那一个总说，一个别说。此即第一，总叙诸记。说现在呢，说他们的总体的记执。就是依有所得，然后说种种法相为胜义谛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如后所说，依五蕴等，作种种解，以为胜义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这个什么是总说呢？就如同后边一一的分别说的那些内容。主要来说，依五蕴等做种种解。就是他们还是有法。当然是依于这个五蕴法了。五蕴的有相、有为法。作种种解，心里边做了种种的意解，或者说理解。以为胜义，把这个呢作为胜义。所谓胜义的话呢，就超胜于世俗谛的这个真理。但是他们现在呢，把五蕴相所做的别解当成了胜义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不说一味法空道理为胜义谛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。他们没有说到那个一味法空的道理。当然一味法空道理呢是在大乘里面所说的。就是遍一切法一味相。但是他们没有说到这种胜义谛，说的都是有相法。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如是乃至八圣道中，自性差别及对治等，记为胜义，成增上慢，故今叙之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除了五蕴以外，还有记执其他部分的内容，乃至八圣道中。八圣道是道谛，但是呢，他们把它当作灭谛。在八圣道中啊，当然有诸法的自性差别及对治。八圣道的自性、八圣道的差别，以及呢八圣道能对治的烦恼等。把这些道谛的内容记为胜义。成增上慢，因此的话呢，就变成了增上慢。也就是说，他并没有证得胜义，但是他认为他证得了胜义。这是一个误判，所以称作增上慢。故今叙之，所以现在呢，这里所讲的就是这个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87A5138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下面进一步的来说明什么叫做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。因为这里出现了他们所谓的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有所得现观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8AC94E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现观者，依《瑜伽论》五十三云：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决定义是现观义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。那如果呢，依于《瑜伽师地论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摄决择分》五十三卷，就说到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决定义是现观义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。说现观的含义是什么呢？就是决定义。决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定呢，当然就是明确、肯定、不动摇。义的话呢，就是境界或者道理。也就是说，现在呢，如果内心当中决定无疑，对这个道理啊决定无疑，这就是现观义。当然他没有进一步的解释啊。其实呢，如果从字面上来说的话呢，就是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限量观察所观义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就叫现观义。所谓的限量呢，当然就是内心当中无分别推求。他现在不需要再推求了，直接见到。然后呢是无颠倒，就是没有错谬。然后呢还要现前见到。所以呢，总的来讲，无分别、无错乱，然后呢是要现前见。这个是限量。那当然现观里边有观察道理的意思。现在光说他的道理就是决定义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25987C1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依《俱舍论》第二十二云：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于诸谛境，现见分明，名见现观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。然此现观，诸教不同。下面呢，再引世亲菩萨的小乘的著作，《俱舍论》第二十二卷呢这样说：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于诸谛境，现见分明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。诸谛境也就是四谛。那么对于佛所说的四圣谛为所观境，而能够现见分明。现见，也就是限量、现前见到，中间没有任何的隔阂。分明，表示决定。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名见现观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样的话呢，这个就叫做见现观。这是现观的一种。那见现观的话，指的是见谛，见到圣谛现观。然此现观诸教不同。但是呢，对于这个现观呢，大小乘教里边还有很多的差别。也就是说，这个现观呢还不止一种。依《俱舍论》有三种现观，为见、缘、事有差别故。下面就举出来，这个见现观呢，只是《俱舍论》当中的三种现观当中的一种。为什么呢？因为有三种差别，一个是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。见的话呢，就是观慧能见谛。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还有缘，缘现观。缘现观的话呢，指的是其他的与慧相应的其他心所法。也就是说呢，这是指的其他心所法的相应法。比如说你不能光有慧心所，对吧，不能光有无漏的慧心所，你还要有定，你得在定中观。当然你还有信、精进这些你都得有。那些呢，就是见谛的缘事，其他的众缘。然后还有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事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现观。那所谓的事现观的话呢，指的是其他的不相应法。缘是指相应法，就心所法。还有一些不相应法。那么有同一事业的。也就是说呢，帮助你成就这个事。但是它是属于呢不相应法。比如说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断、证、修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。有断，断烦恼。有证，有修。这些呢，都是属于这个事、事现观了。就你所谓的证得、你所谓的断除烦恼、所谓的修，这都是事。这样来说呢，就是把这个现观呢还说了有三种差别。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或说六种，如《瑜伽》五十五等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或者呢还有说到六种现观的，比如说《瑜伽师地论》五十五。除了这个圣谛现观以外，还有圣谛边现观。所谓的后所得所观的诸谛。这叫第二种。还有究竟现观。所谓究竟现观呢，就是无学位的现观。那么还有三种是道前位的，有戒现观、信现观和思现观。那么戒现观的话呢，指的是成就了这个无漏的戒。当然这是属于现观之后的功德。那么还有信现观。信现观呢就是上品信。思现观呢是上品的思慧。这些呢，也都可以称为现观。所以现观呢不光是指见到位。包括道前的戒、信、思都有现观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或说十种，如《集论》第七，《杂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集》十三；或说十八，如《显扬》十七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。那么后边呢，还有说十种、十八种的。在不同的论点中都有罗列。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FB9EFD3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然今所说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有所得现观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者。说现在呢，我们在经文当中出现的叫做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有所得现观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。也就是说呢，跟上边是不同的，不是上边所说的真的现观，而是一种增上慢现观。所以要解释一下，这个有所得现观呢，不是前面那几种现观。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谓诸苾刍，依初法轮所说十三法门，如言执义，不了无所得一味法句胜义，起增上慢，便谓证得空静胜义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。那么这里呢，就说到他们的问题，什么叫做有所得现观。说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谓诸苾刍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，就是前面所提到的这些苾刍。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依初法轮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，初法轮的话呢，就在《解深密经》里边佛肯定的这种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三时教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谓三时教呢，也就是三转法轮。初转法轮呢，所说的就是四谛法轮。那么二转法轮呢，就所谓的般若系列的经典。那三转法轮呢，就是所谓的唯识的教典。所以呢，初法轮是说有。二转法轮说空。三转法轮说了义。这样的话，他说，依初转法轮所说十三法门。那么十三法门呢，当然这里没解释。也就是蕴界处啊，加上三十七道品这些法门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如言执义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，他们的问题是如言执义。就是依于这个语言的名词，而执着有其自性义。这叫如言执义。如言执义呢，当然就是遍计执的一个特色。所以说明呢，他们有遍计执。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不了无所得一味法句胜义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。他们并不能明了大乘里边所说的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无所得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。无所得呢，就是从究竟义上来讲，没有什么东西是可以究竟成立的，这叫无所得。还有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一味法句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，一味指的是遍一切法一味相。这是无差别的真如。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法句胜义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，这样的法句是在大乘里边说的。但这个法句呢，指向的是胜义谛。他们现在不了解，不了解大乘里边所说的无所得一味法句之胜义。然后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起增上慢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，起增上慢的意思呢，就说执着自己证得的就是胜义谛，但其实呢是搞错了。起增上慢，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便谓证得空静胜义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。那么他认为呢，自己就已经证得了空静胜义。证得了空，究竟胜义。或者说这个空可能是一个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究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字。或便谓证得究竟胜义。因为他们不知道空。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B323D08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下边呢，是一番问答。问：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诸苾刍依何现观记别所解？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下边就提出问题来了，说：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你说是有所得现观，那么这个有所得现观的话，在声闻中算不算有所得呀？比如说声闻的现观，你到底说声闻的现观算是有所得呢？还是算真现观呢？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是个问题。这些诸阿罗汉他还是有法执。但是呢，它并不妨碍他有圣谛现观。那么他们所说的圣谛现观、声闻的圣谛现观在大乘里到底算不算现观啊？所以呢，这个也就提出来，问诸苾刍依何现观记别所解。说这些比丘到底是以什么样的现观，然后来记别所解呢？就说，比如说这种现观当中三现观、六现观当中他依什么现观，然后呢来记别所解。记别所解的话呢，也就是记别也就是决定的宣说。所解呢自己的见解。答：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通说见修无学及前方，故下经云，由得念住乃至八支圣道故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。那么这里就说了，他说呢，这个现观呢，就是通说。通说就是包括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些所谓的二乘的现观。就是通说见修无学及前方。见修无学这是三位次。见到、修道、无学道。就是说，在见到位的现观，通说也包含在里边。修到位现观，乃至无学现观，都包含在里边。以及前方，前方就前方便。就是现观的前方便。那么这些呢，都属于这个现观。也就是说，这里边可能也包含声闻的圣人。但他们所记别的这个胜义谛啊，跟这个大乘里边所说的还是有些差距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故下经云，由于得念住乃至八支圣道故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说他们证得了这个位次啊，证得了什么呢？由于得念住。如果这个人已经证得了念住，那表示什么呢？就是道前位。道前位的话呢，依于声闻有外凡位当中的三贤位。然后内凡位当中的四善位。所以呢，如果你证得了四念住的话呢，就是外凡位当中的三贤位。这是道前位或者说是方便、方便现观。乃至得八支圣道故。那么得到八支圣道，从七觉支开始呢就是见到位了。八支圣道呢就包括修到位、包括无学位都在里边。所以说由于得念住，那就是说他证得了。这样来说的话呢，就是依于声闻的种种差别的现观而所做的记别。那么从大乘来看的话呢，他们对于真正的诸法胜义谛、真如啊，还没有完全的究竟证得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15C2B69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再下来是别叙诸记。就是把这些人记别的内容一意的来解说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FA03E9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首先第一种呢，就是依于五蕴。依六善巧里边的蕴善巧而记别的胜义谛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74ADED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《解深密经》说：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于中一类，由于得蕴故，得蕴相故，得蕴起故，得蕴尽故，得蕴灭故，得蕴灭作证故，记别所解。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041445A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那么第一种呢，就是依蕴善巧。蕴善巧的话呢，当然善巧呢就是智慧的意思。他能够智慧的观察五蕴，然后得出这样的结论。但是呢，他把它执为所谓的胜义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E7EFB6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由于得蕴故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。得蕴的话呢就是五蕴是可得的。这五蕴的法呀是可以建立的，这叫得。得以建立五蕴。五蕴法是有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E3E9BE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得蕴相故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。五蕴法是有相法。那么一一蕴呢都有种种的总相别相。这叫得蕴相。这个相，法相是有的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8AE296" w14:textId="77777777" w:rsidR="00DC1CA5" w:rsidRPr="00DC1CA5" w:rsidRDefault="00DC1CA5" w:rsidP="00DC1C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得蕴起故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。那么观察诸蕴有生起，这叫得蕴起。就是蕴呢能生起。这生起的相呢，他们也认为是究竟相。就是所谓的生，也是真实的生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D72B8F" w14:textId="773F4B22" w:rsidR="00361021" w:rsidRPr="00C41536" w:rsidRDefault="00DC1CA5" w:rsidP="00C41536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得蕴尽故</w:t>
      </w:r>
      <w:r w:rsidRPr="00DC1C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C1C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。蕴尽的话呢，就是这个蕴呢最终穷尽了。那么这是蕴的尽相。也就是说呢，五蕴呢它可以尽。比如说入涅槃了，当然也也就也就尽了</w:t>
      </w:r>
      <w:r w:rsidRPr="00DC1C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C41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CA5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5B6356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41536"/>
    <w:rsid w:val="00C6070D"/>
    <w:rsid w:val="00CA4B24"/>
    <w:rsid w:val="00DC1CA5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24CBC"/>
  <w15:chartTrackingRefBased/>
  <w15:docId w15:val="{69BEFD15-7457-E74F-9B4B-501194478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1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1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C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1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2534</Words>
  <Characters>2560</Characters>
  <Application>Microsoft Office Word</Application>
  <DocSecurity>0</DocSecurity>
  <Lines>82</Lines>
  <Paragraphs>39</Paragraphs>
  <ScaleCrop>false</ScaleCrop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2026-03-02T06:15:00Z</dcterms:created>
  <dcterms:modified xsi:type="dcterms:W3CDTF">2026-03-02T06:16:00Z</dcterms:modified>
</cp:coreProperties>
</file>