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007FA" w14:textId="17E293B3"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解深密经</w:t>
      </w:r>
      <w:r w:rsidRPr="00D6493A">
        <w:rPr>
          <w:rFonts w:ascii="Arial" w:eastAsia="Times New Roman" w:hAnsi="Arial" w:cs="Arial"/>
          <w:color w:val="1F1F1F"/>
          <w:kern w:val="0"/>
          <w14:ligatures w14:val="none"/>
        </w:rPr>
        <w:t>2-60-2</w:t>
      </w:r>
    </w:p>
    <w:p w14:paraId="6D5EE240" w14:textId="77777777" w:rsidR="00D6493A" w:rsidRPr="00D6493A" w:rsidRDefault="00FC53EC" w:rsidP="00D6493A">
      <w:pPr>
        <w:spacing w:after="120" w:line="240" w:lineRule="auto"/>
        <w:rPr>
          <w:rFonts w:ascii="Arial" w:eastAsia="Times New Roman" w:hAnsi="Arial" w:cs="Arial"/>
          <w:color w:val="1F1F1F"/>
          <w:kern w:val="0"/>
          <w14:ligatures w14:val="none"/>
        </w:rPr>
      </w:pPr>
      <w:r w:rsidRPr="00FC53EC">
        <w:rPr>
          <w:rFonts w:ascii="Arial" w:eastAsia="Times New Roman" w:hAnsi="Arial" w:cs="Arial"/>
          <w:noProof/>
          <w:color w:val="1F1F1F"/>
          <w:kern w:val="0"/>
        </w:rPr>
        <w:pict w14:anchorId="3961D8A3">
          <v:rect id="_x0000_i1025" alt="" style="width:468pt;height:.05pt;mso-width-percent:0;mso-height-percent:0;mso-width-percent:0;mso-height-percent:0" o:hralign="center" o:hrstd="t" o:hrnoshade="t" o:hr="t" fillcolor="gray" stroked="f"/>
        </w:pict>
      </w:r>
    </w:p>
    <w:p w14:paraId="6C1AA8AF" w14:textId="77777777" w:rsidR="00D6493A" w:rsidRPr="00D6493A" w:rsidRDefault="00D6493A" w:rsidP="00D6493A">
      <w:pPr>
        <w:spacing w:after="120" w:line="240" w:lineRule="auto"/>
        <w:outlineLvl w:val="1"/>
        <w:rPr>
          <w:rFonts w:ascii="Arial" w:eastAsia="Times New Roman" w:hAnsi="Arial" w:cs="Arial"/>
          <w:b/>
          <w:bCs/>
          <w:color w:val="1F1F1F"/>
          <w:kern w:val="0"/>
          <w:sz w:val="36"/>
          <w:szCs w:val="36"/>
          <w14:ligatures w14:val="none"/>
        </w:rPr>
      </w:pPr>
      <w:r w:rsidRPr="00D6493A">
        <w:rPr>
          <w:rFonts w:ascii="Microsoft YaHei" w:eastAsia="Microsoft YaHei" w:hAnsi="Microsoft YaHei" w:cs="Microsoft YaHei" w:hint="eastAsia"/>
          <w:b/>
          <w:bCs/>
          <w:color w:val="1F1F1F"/>
          <w:kern w:val="0"/>
          <w:sz w:val="36"/>
          <w:szCs w:val="36"/>
          <w14:ligatures w14:val="none"/>
        </w:rPr>
        <w:t>《解深密经</w:t>
      </w:r>
      <w:r w:rsidRPr="00D6493A">
        <w:rPr>
          <w:rFonts w:ascii="Arial" w:eastAsia="Times New Roman" w:hAnsi="Arial" w:cs="Arial"/>
          <w:b/>
          <w:bCs/>
          <w:color w:val="1F1F1F"/>
          <w:kern w:val="0"/>
          <w:sz w:val="36"/>
          <w:szCs w:val="36"/>
          <w14:ligatures w14:val="none"/>
        </w:rPr>
        <w:t>2-60-2.mp3</w:t>
      </w:r>
      <w:r w:rsidRPr="00D6493A">
        <w:rPr>
          <w:rFonts w:ascii="Microsoft YaHei" w:eastAsia="Microsoft YaHei" w:hAnsi="Microsoft YaHei" w:cs="Microsoft YaHei" w:hint="eastAsia"/>
          <w:b/>
          <w:bCs/>
          <w:color w:val="1F1F1F"/>
          <w:kern w:val="0"/>
          <w:sz w:val="36"/>
          <w:szCs w:val="36"/>
          <w14:ligatures w14:val="none"/>
        </w:rPr>
        <w:t>》文字笔</w:t>
      </w:r>
      <w:r w:rsidRPr="00D6493A">
        <w:rPr>
          <w:rFonts w:ascii="Microsoft YaHei" w:eastAsia="Microsoft YaHei" w:hAnsi="Microsoft YaHei" w:cs="Microsoft YaHei"/>
          <w:b/>
          <w:bCs/>
          <w:color w:val="1F1F1F"/>
          <w:kern w:val="0"/>
          <w:sz w:val="36"/>
          <w:szCs w:val="36"/>
          <w14:ligatures w14:val="none"/>
        </w:rPr>
        <w:t>录</w:t>
      </w:r>
    </w:p>
    <w:p w14:paraId="55C62FF1"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大乘的胜义谛</w:t>
      </w:r>
      <w:r w:rsidRPr="00D6493A">
        <w:rPr>
          <w:rFonts w:ascii="Microsoft YaHei" w:eastAsia="Microsoft YaHei" w:hAnsi="Microsoft YaHei" w:cs="Microsoft YaHei"/>
          <w:color w:val="1F1F1F"/>
          <w:kern w:val="0"/>
          <w14:ligatures w14:val="none"/>
        </w:rPr>
        <w:t>。</w:t>
      </w:r>
    </w:p>
    <w:p w14:paraId="2F2A1FD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接下来，是还有三句文</w:t>
      </w:r>
      <w:r w:rsidRPr="00D6493A">
        <w:rPr>
          <w:rFonts w:ascii="Microsoft YaHei" w:eastAsia="Microsoft YaHei" w:hAnsi="Microsoft YaHei" w:cs="Microsoft YaHei"/>
          <w:color w:val="1F1F1F"/>
          <w:kern w:val="0"/>
          <w14:ligatures w14:val="none"/>
        </w:rPr>
        <w:t>。</w:t>
      </w:r>
    </w:p>
    <w:p w14:paraId="7E138B0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言得念住修故等者，此三句文，约四种修，释四念住。</w:t>
      </w:r>
      <w:r w:rsidRPr="00D6493A">
        <w:rPr>
          <w:rFonts w:ascii="Arial" w:eastAsia="Times New Roman" w:hAnsi="Arial" w:cs="Arial"/>
          <w:color w:val="1F1F1F"/>
          <w:kern w:val="0"/>
          <w14:ligatures w14:val="none"/>
        </w:rPr>
        <w:t>”</w:t>
      </w:r>
    </w:p>
    <w:p w14:paraId="4EC8D61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那么，他说呢，这个后边还有</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得念住修</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，然后</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得念住生已，坚住不忘，倍修增广</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，这些。把它合起来，一共三句</w:t>
      </w:r>
      <w:r w:rsidRPr="00D6493A">
        <w:rPr>
          <w:rFonts w:ascii="Microsoft YaHei" w:eastAsia="Microsoft YaHei" w:hAnsi="Microsoft YaHei" w:cs="Microsoft YaHei"/>
          <w:color w:val="1F1F1F"/>
          <w:kern w:val="0"/>
          <w14:ligatures w14:val="none"/>
        </w:rPr>
        <w:t>。</w:t>
      </w:r>
    </w:p>
    <w:p w14:paraId="09CB299F"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他说呢，这三句文实际上是约四种修来解释四念住的</w:t>
      </w:r>
      <w:r w:rsidRPr="00D6493A">
        <w:rPr>
          <w:rFonts w:ascii="Microsoft YaHei" w:eastAsia="Microsoft YaHei" w:hAnsi="Microsoft YaHei" w:cs="Microsoft YaHei"/>
          <w:color w:val="1F1F1F"/>
          <w:kern w:val="0"/>
          <w14:ligatures w14:val="none"/>
        </w:rPr>
        <w:t>。</w:t>
      </w:r>
    </w:p>
    <w:p w14:paraId="520881B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那么这四种修的话呢，大家又有所差别</w:t>
      </w:r>
      <w:r w:rsidRPr="00D6493A">
        <w:rPr>
          <w:rFonts w:ascii="Microsoft YaHei" w:eastAsia="Microsoft YaHei" w:hAnsi="Microsoft YaHei" w:cs="Microsoft YaHei"/>
          <w:color w:val="1F1F1F"/>
          <w:kern w:val="0"/>
          <w14:ligatures w14:val="none"/>
        </w:rPr>
        <w:t>。</w:t>
      </w:r>
    </w:p>
    <w:p w14:paraId="2B662CB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下面举出来，先说声闻的</w:t>
      </w:r>
      <w:r w:rsidRPr="00D6493A">
        <w:rPr>
          <w:rFonts w:ascii="Microsoft YaHei" w:eastAsia="Microsoft YaHei" w:hAnsi="Microsoft YaHei" w:cs="Microsoft YaHei"/>
          <w:color w:val="1F1F1F"/>
          <w:kern w:val="0"/>
          <w14:ligatures w14:val="none"/>
        </w:rPr>
        <w:t>。</w:t>
      </w:r>
    </w:p>
    <w:p w14:paraId="09CE4864"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萨婆多宗，念住现前，名为行修，亦名得修。其得能得，未来种类，名准得修。</w:t>
      </w:r>
      <w:r w:rsidRPr="00D6493A">
        <w:rPr>
          <w:rFonts w:ascii="Arial" w:eastAsia="Times New Roman" w:hAnsi="Arial" w:cs="Arial"/>
          <w:color w:val="1F1F1F"/>
          <w:kern w:val="0"/>
          <w14:ligatures w14:val="none"/>
        </w:rPr>
        <w:t>”</w:t>
      </w:r>
    </w:p>
    <w:p w14:paraId="49BBEAF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那这是呢，解释所谓</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得</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修</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这些差别</w:t>
      </w:r>
      <w:r w:rsidRPr="00D6493A">
        <w:rPr>
          <w:rFonts w:ascii="Microsoft YaHei" w:eastAsia="Microsoft YaHei" w:hAnsi="Microsoft YaHei" w:cs="Microsoft YaHei"/>
          <w:color w:val="1F1F1F"/>
          <w:kern w:val="0"/>
          <w14:ligatures w14:val="none"/>
        </w:rPr>
        <w:t>。</w:t>
      </w:r>
    </w:p>
    <w:p w14:paraId="4932AA6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萨婆多宗就是有部。说一切有部里面说：念住现前，名为行修。就是说这个念住这个法，现在在心中成就了，已经现前了。这叫行修</w:t>
      </w:r>
      <w:r w:rsidRPr="00D6493A">
        <w:rPr>
          <w:rFonts w:ascii="Microsoft YaHei" w:eastAsia="Microsoft YaHei" w:hAnsi="Microsoft YaHei" w:cs="Microsoft YaHei"/>
          <w:color w:val="1F1F1F"/>
          <w:kern w:val="0"/>
          <w14:ligatures w14:val="none"/>
        </w:rPr>
        <w:t>。</w:t>
      </w:r>
    </w:p>
    <w:p w14:paraId="37BFF7A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行修呢，就是由修行现前</w:t>
      </w:r>
      <w:r w:rsidRPr="00D6493A">
        <w:rPr>
          <w:rFonts w:ascii="Microsoft YaHei" w:eastAsia="Microsoft YaHei" w:hAnsi="Microsoft YaHei" w:cs="Microsoft YaHei"/>
          <w:color w:val="1F1F1F"/>
          <w:kern w:val="0"/>
          <w14:ligatures w14:val="none"/>
        </w:rPr>
        <w:t>。</w:t>
      </w:r>
    </w:p>
    <w:p w14:paraId="5A8B968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但是呢，亦名得修。这样来看，说一切有部啊，行修得修没差别。你修行出现了，就叫得。行和得是一样的</w:t>
      </w:r>
      <w:r w:rsidRPr="00D6493A">
        <w:rPr>
          <w:rFonts w:ascii="Microsoft YaHei" w:eastAsia="Microsoft YaHei" w:hAnsi="Microsoft YaHei" w:cs="Microsoft YaHei"/>
          <w:color w:val="1F1F1F"/>
          <w:kern w:val="0"/>
          <w14:ligatures w14:val="none"/>
        </w:rPr>
        <w:t>。</w:t>
      </w:r>
    </w:p>
    <w:p w14:paraId="381ABE5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其得能得，未来种类，名准得修。</w:t>
      </w:r>
      <w:r w:rsidRPr="00D6493A">
        <w:rPr>
          <w:rFonts w:ascii="Arial" w:eastAsia="Times New Roman" w:hAnsi="Arial" w:cs="Arial"/>
          <w:color w:val="1F1F1F"/>
          <w:kern w:val="0"/>
          <w14:ligatures w14:val="none"/>
        </w:rPr>
        <w:t>”</w:t>
      </w:r>
    </w:p>
    <w:p w14:paraId="7504EEC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那他说呢，这个</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其得能得</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，这属于未来种类，也就是说呢，还没，还没有现前</w:t>
      </w:r>
      <w:r w:rsidRPr="00D6493A">
        <w:rPr>
          <w:rFonts w:ascii="Microsoft YaHei" w:eastAsia="Microsoft YaHei" w:hAnsi="Microsoft YaHei" w:cs="Microsoft YaHei"/>
          <w:color w:val="1F1F1F"/>
          <w:kern w:val="0"/>
          <w14:ligatures w14:val="none"/>
        </w:rPr>
        <w:t>。</w:t>
      </w:r>
    </w:p>
    <w:p w14:paraId="5948A2E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lastRenderedPageBreak/>
        <w:t>没现前呢，你能现前，这叫</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其得能得</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，属于未来种类。未来种类呢，就是说未来有可能你成就，但现在你这时候还没有。只是说你有能力，但你还没得。名准得修</w:t>
      </w:r>
      <w:r w:rsidRPr="00D6493A">
        <w:rPr>
          <w:rFonts w:ascii="Microsoft YaHei" w:eastAsia="Microsoft YaHei" w:hAnsi="Microsoft YaHei" w:cs="Microsoft YaHei"/>
          <w:color w:val="1F1F1F"/>
          <w:kern w:val="0"/>
          <w14:ligatures w14:val="none"/>
        </w:rPr>
        <w:t>。</w:t>
      </w:r>
    </w:p>
    <w:p w14:paraId="529E5FB1"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这个呢，就是准得修的意思呢，就是，就是得修的下一位，或者没到得修，准备得修，这叫准得修</w:t>
      </w:r>
      <w:r w:rsidRPr="00D6493A">
        <w:rPr>
          <w:rFonts w:ascii="Microsoft YaHei" w:eastAsia="Microsoft YaHei" w:hAnsi="Microsoft YaHei" w:cs="Microsoft YaHei"/>
          <w:color w:val="1F1F1F"/>
          <w:kern w:val="0"/>
          <w14:ligatures w14:val="none"/>
        </w:rPr>
        <w:t>。</w:t>
      </w:r>
    </w:p>
    <w:p w14:paraId="20C9F91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下面呢，他引《俱舍论》</w:t>
      </w:r>
      <w:r w:rsidRPr="00D6493A">
        <w:rPr>
          <w:rFonts w:ascii="Microsoft YaHei" w:eastAsia="Microsoft YaHei" w:hAnsi="Microsoft YaHei" w:cs="Microsoft YaHei"/>
          <w:color w:val="1F1F1F"/>
          <w:kern w:val="0"/>
          <w14:ligatures w14:val="none"/>
        </w:rPr>
        <w:t>。</w:t>
      </w:r>
    </w:p>
    <w:p w14:paraId="7F65E7D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故《俱舍论》二十六云：修有四种。一、得修。二、习修。三、对治修。四、除遣修。如是四种，依法立。</w:t>
      </w:r>
      <w:r w:rsidRPr="00D6493A">
        <w:rPr>
          <w:rFonts w:ascii="Arial" w:eastAsia="Times New Roman" w:hAnsi="Arial" w:cs="Arial"/>
          <w:color w:val="1F1F1F"/>
          <w:kern w:val="0"/>
          <w14:ligatures w14:val="none"/>
        </w:rPr>
        <w:t>”</w:t>
      </w:r>
    </w:p>
    <w:p w14:paraId="037CAA1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那么，《俱舍论》的话呢，对他呢，又做了一些修正</w:t>
      </w:r>
      <w:r w:rsidRPr="00D6493A">
        <w:rPr>
          <w:rFonts w:ascii="Microsoft YaHei" w:eastAsia="Microsoft YaHei" w:hAnsi="Microsoft YaHei" w:cs="Microsoft YaHei"/>
          <w:color w:val="1F1F1F"/>
          <w:kern w:val="0"/>
          <w14:ligatures w14:val="none"/>
        </w:rPr>
        <w:t>。</w:t>
      </w:r>
    </w:p>
    <w:p w14:paraId="609696B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又说是世亲菩萨在小乘时期所做的《俱舍论》。里面呢，对有部的一些宗义啊，进行了一些修正</w:t>
      </w:r>
      <w:r w:rsidRPr="00D6493A">
        <w:rPr>
          <w:rFonts w:ascii="Microsoft YaHei" w:eastAsia="Microsoft YaHei" w:hAnsi="Microsoft YaHei" w:cs="Microsoft YaHei"/>
          <w:color w:val="1F1F1F"/>
          <w:kern w:val="0"/>
          <w14:ligatures w14:val="none"/>
        </w:rPr>
        <w:t>。</w:t>
      </w:r>
    </w:p>
    <w:p w14:paraId="0C20BA3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所以他就明确地说这四种。一萨婆多宗的话呢，这就是说了三个</w:t>
      </w:r>
      <w:r w:rsidRPr="00D6493A">
        <w:rPr>
          <w:rFonts w:ascii="Microsoft YaHei" w:eastAsia="Microsoft YaHei" w:hAnsi="Microsoft YaHei" w:cs="Microsoft YaHei"/>
          <w:color w:val="1F1F1F"/>
          <w:kern w:val="0"/>
          <w14:ligatures w14:val="none"/>
        </w:rPr>
        <w:t>。</w:t>
      </w:r>
    </w:p>
    <w:p w14:paraId="5E9440E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而且前两个呢，也没分开</w:t>
      </w:r>
      <w:r w:rsidRPr="00D6493A">
        <w:rPr>
          <w:rFonts w:ascii="Microsoft YaHei" w:eastAsia="Microsoft YaHei" w:hAnsi="Microsoft YaHei" w:cs="Microsoft YaHei"/>
          <w:color w:val="1F1F1F"/>
          <w:kern w:val="0"/>
          <w14:ligatures w14:val="none"/>
        </w:rPr>
        <w:t>。</w:t>
      </w:r>
    </w:p>
    <w:p w14:paraId="788B6404"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那么《俱舍论》呢，就分开了</w:t>
      </w:r>
      <w:r w:rsidRPr="00D6493A">
        <w:rPr>
          <w:rFonts w:ascii="Microsoft YaHei" w:eastAsia="Microsoft YaHei" w:hAnsi="Microsoft YaHei" w:cs="Microsoft YaHei"/>
          <w:color w:val="1F1F1F"/>
          <w:kern w:val="0"/>
          <w14:ligatures w14:val="none"/>
        </w:rPr>
        <w:t>。</w:t>
      </w:r>
    </w:p>
    <w:p w14:paraId="1688D5D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他说修有四种：有得修、习修、对治修、除遣修，这四类</w:t>
      </w:r>
      <w:r w:rsidRPr="00D6493A">
        <w:rPr>
          <w:rFonts w:ascii="Microsoft YaHei" w:eastAsia="Microsoft YaHei" w:hAnsi="Microsoft YaHei" w:cs="Microsoft YaHei"/>
          <w:color w:val="1F1F1F"/>
          <w:kern w:val="0"/>
          <w14:ligatures w14:val="none"/>
        </w:rPr>
        <w:t>。</w:t>
      </w:r>
    </w:p>
    <w:p w14:paraId="1A8000E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如是四种，依法立。</w:t>
      </w:r>
      <w:r w:rsidRPr="00D6493A">
        <w:rPr>
          <w:rFonts w:ascii="Arial" w:eastAsia="Times New Roman" w:hAnsi="Arial" w:cs="Arial"/>
          <w:color w:val="1F1F1F"/>
          <w:kern w:val="0"/>
          <w14:ligatures w14:val="none"/>
        </w:rPr>
        <w:t>”</w:t>
      </w:r>
    </w:p>
    <w:p w14:paraId="3BAF846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说这四种呢，都是依着法相，然后来安立的</w:t>
      </w:r>
      <w:r w:rsidRPr="00D6493A">
        <w:rPr>
          <w:rFonts w:ascii="Microsoft YaHei" w:eastAsia="Microsoft YaHei" w:hAnsi="Microsoft YaHei" w:cs="Microsoft YaHei"/>
          <w:color w:val="1F1F1F"/>
          <w:kern w:val="0"/>
          <w14:ligatures w14:val="none"/>
        </w:rPr>
        <w:t>。</w:t>
      </w:r>
    </w:p>
    <w:p w14:paraId="5777E94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因此呢，有必要来区分开</w:t>
      </w:r>
      <w:r w:rsidRPr="00D6493A">
        <w:rPr>
          <w:rFonts w:ascii="Microsoft YaHei" w:eastAsia="Microsoft YaHei" w:hAnsi="Microsoft YaHei" w:cs="Microsoft YaHei"/>
          <w:color w:val="1F1F1F"/>
          <w:kern w:val="0"/>
          <w14:ligatures w14:val="none"/>
        </w:rPr>
        <w:t>。</w:t>
      </w:r>
    </w:p>
    <w:p w14:paraId="2E3DB5B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他说的颂是</w:t>
      </w:r>
      <w:r w:rsidRPr="00D6493A">
        <w:rPr>
          <w:rFonts w:ascii="Microsoft YaHei" w:eastAsia="Microsoft YaHei" w:hAnsi="Microsoft YaHei" w:cs="Microsoft YaHei"/>
          <w:color w:val="1F1F1F"/>
          <w:kern w:val="0"/>
          <w14:ligatures w14:val="none"/>
        </w:rPr>
        <w:t>：</w:t>
      </w:r>
    </w:p>
    <w:p w14:paraId="107114A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立得习二修，依善有为法。依诸有漏法，立修治遣修。</w:t>
      </w:r>
      <w:r w:rsidRPr="00D6493A">
        <w:rPr>
          <w:rFonts w:ascii="Arial" w:eastAsia="Times New Roman" w:hAnsi="Arial" w:cs="Arial"/>
          <w:color w:val="1F1F1F"/>
          <w:kern w:val="0"/>
          <w14:ligatures w14:val="none"/>
        </w:rPr>
        <w:t>”</w:t>
      </w:r>
    </w:p>
    <w:p w14:paraId="5D324F7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立治修遣修。</w:t>
      </w:r>
      <w:r w:rsidRPr="00D6493A">
        <w:rPr>
          <w:rFonts w:ascii="Arial" w:eastAsia="Times New Roman" w:hAnsi="Arial" w:cs="Arial"/>
          <w:color w:val="1F1F1F"/>
          <w:kern w:val="0"/>
          <w14:ligatures w14:val="none"/>
        </w:rPr>
        <w:t>”</w:t>
      </w:r>
    </w:p>
    <w:p w14:paraId="6E1E76C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那他说了，这个颂，颂的话呢，就说这四修的安立的依据</w:t>
      </w:r>
      <w:r w:rsidRPr="00D6493A">
        <w:rPr>
          <w:rFonts w:ascii="Microsoft YaHei" w:eastAsia="Microsoft YaHei" w:hAnsi="Microsoft YaHei" w:cs="Microsoft YaHei"/>
          <w:color w:val="1F1F1F"/>
          <w:kern w:val="0"/>
          <w14:ligatures w14:val="none"/>
        </w:rPr>
        <w:t>。</w:t>
      </w:r>
    </w:p>
    <w:p w14:paraId="21C0344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lastRenderedPageBreak/>
        <w:t>说呢，如果立得修、习修这两重，是依善有为法</w:t>
      </w:r>
      <w:r w:rsidRPr="00D6493A">
        <w:rPr>
          <w:rFonts w:ascii="Microsoft YaHei" w:eastAsia="Microsoft YaHei" w:hAnsi="Microsoft YaHei" w:cs="Microsoft YaHei"/>
          <w:color w:val="1F1F1F"/>
          <w:kern w:val="0"/>
          <w14:ligatures w14:val="none"/>
        </w:rPr>
        <w:t>。</w:t>
      </w:r>
    </w:p>
    <w:p w14:paraId="65A3065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依善有为法的话呢，就是说，善性的、有造作法</w:t>
      </w:r>
      <w:r w:rsidRPr="00D6493A">
        <w:rPr>
          <w:rFonts w:ascii="Microsoft YaHei" w:eastAsia="Microsoft YaHei" w:hAnsi="Microsoft YaHei" w:cs="Microsoft YaHei"/>
          <w:color w:val="1F1F1F"/>
          <w:kern w:val="0"/>
          <w14:ligatures w14:val="none"/>
        </w:rPr>
        <w:t>。</w:t>
      </w:r>
    </w:p>
    <w:p w14:paraId="3A367944"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依诸有漏法，立治修遣修。</w:t>
      </w:r>
      <w:r w:rsidRPr="00D6493A">
        <w:rPr>
          <w:rFonts w:ascii="Arial" w:eastAsia="Times New Roman" w:hAnsi="Arial" w:cs="Arial"/>
          <w:color w:val="1F1F1F"/>
          <w:kern w:val="0"/>
          <w14:ligatures w14:val="none"/>
        </w:rPr>
        <w:t>”</w:t>
      </w:r>
    </w:p>
    <w:p w14:paraId="56D6FABF"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那么善有为法呢，当然就是道，就是能对治</w:t>
      </w:r>
      <w:r w:rsidRPr="00D6493A">
        <w:rPr>
          <w:rFonts w:ascii="Microsoft YaHei" w:eastAsia="Microsoft YaHei" w:hAnsi="Microsoft YaHei" w:cs="Microsoft YaHei"/>
          <w:color w:val="1F1F1F"/>
          <w:kern w:val="0"/>
          <w14:ligatures w14:val="none"/>
        </w:rPr>
        <w:t>。</w:t>
      </w:r>
    </w:p>
    <w:p w14:paraId="105E517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依诸有漏法</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，立治修遣修</w:t>
      </w:r>
      <w:r w:rsidRPr="00D6493A">
        <w:rPr>
          <w:rFonts w:ascii="Microsoft YaHei" w:eastAsia="Microsoft YaHei" w:hAnsi="Microsoft YaHei" w:cs="Microsoft YaHei"/>
          <w:color w:val="1F1F1F"/>
          <w:kern w:val="0"/>
          <w14:ligatures w14:val="none"/>
        </w:rPr>
        <w:t>。</w:t>
      </w:r>
    </w:p>
    <w:p w14:paraId="0D67570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依这个诸有漏法，就是被对治的这些颠倒，所以呢把它又立为两个。一个是治修，一个是遣修</w:t>
      </w:r>
      <w:r w:rsidRPr="00D6493A">
        <w:rPr>
          <w:rFonts w:ascii="Microsoft YaHei" w:eastAsia="Microsoft YaHei" w:hAnsi="Microsoft YaHei" w:cs="Microsoft YaHei"/>
          <w:color w:val="1F1F1F"/>
          <w:kern w:val="0"/>
          <w14:ligatures w14:val="none"/>
        </w:rPr>
        <w:t>。</w:t>
      </w:r>
    </w:p>
    <w:p w14:paraId="5081C45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这样的话呢，实际上还是依能所，然后来立</w:t>
      </w:r>
      <w:r w:rsidRPr="00D6493A">
        <w:rPr>
          <w:rFonts w:ascii="Microsoft YaHei" w:eastAsia="Microsoft YaHei" w:hAnsi="Microsoft YaHei" w:cs="Microsoft YaHei"/>
          <w:color w:val="1F1F1F"/>
          <w:kern w:val="0"/>
          <w14:ligatures w14:val="none"/>
        </w:rPr>
        <w:t>。</w:t>
      </w:r>
    </w:p>
    <w:p w14:paraId="1D560491"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下面呢，还有解释</w:t>
      </w:r>
      <w:r w:rsidRPr="00D6493A">
        <w:rPr>
          <w:rFonts w:ascii="Microsoft YaHei" w:eastAsia="Microsoft YaHei" w:hAnsi="Microsoft YaHei" w:cs="Microsoft YaHei"/>
          <w:color w:val="1F1F1F"/>
          <w:kern w:val="0"/>
          <w14:ligatures w14:val="none"/>
        </w:rPr>
        <w:t>。</w:t>
      </w:r>
    </w:p>
    <w:p w14:paraId="07F9E2A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世亲菩萨自记解释</w:t>
      </w:r>
      <w:r w:rsidRPr="00D6493A">
        <w:rPr>
          <w:rFonts w:ascii="Microsoft YaHei" w:eastAsia="Microsoft YaHei" w:hAnsi="Microsoft YaHei" w:cs="Microsoft YaHei"/>
          <w:color w:val="1F1F1F"/>
          <w:kern w:val="0"/>
          <w14:ligatures w14:val="none"/>
        </w:rPr>
        <w:t>：</w:t>
      </w:r>
    </w:p>
    <w:p w14:paraId="1879E2F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论曰：得、习二修，依有为善。未来唯得，见其二修。</w:t>
      </w:r>
      <w:r w:rsidRPr="00D6493A">
        <w:rPr>
          <w:rFonts w:ascii="Arial" w:eastAsia="Times New Roman" w:hAnsi="Arial" w:cs="Arial"/>
          <w:color w:val="1F1F1F"/>
          <w:kern w:val="0"/>
          <w14:ligatures w14:val="none"/>
        </w:rPr>
        <w:t>”</w:t>
      </w:r>
    </w:p>
    <w:p w14:paraId="1703CDB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那么，他说呢，这个得、习二修啊，是依有为善。得的话是正得，习的话应该说是得到以后进一步的呢再这个再增长，修习</w:t>
      </w:r>
      <w:r w:rsidRPr="00D6493A">
        <w:rPr>
          <w:rFonts w:ascii="Microsoft YaHei" w:eastAsia="Microsoft YaHei" w:hAnsi="Microsoft YaHei" w:cs="Microsoft YaHei"/>
          <w:color w:val="1F1F1F"/>
          <w:kern w:val="0"/>
          <w14:ligatures w14:val="none"/>
        </w:rPr>
        <w:t>。</w:t>
      </w:r>
    </w:p>
    <w:p w14:paraId="07F84FC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所以得的话呢就应该见道，那么习的话呢应该修道，应该是这样。这都是呢依有为善</w:t>
      </w:r>
      <w:r w:rsidRPr="00D6493A">
        <w:rPr>
          <w:rFonts w:ascii="Microsoft YaHei" w:eastAsia="Microsoft YaHei" w:hAnsi="Microsoft YaHei" w:cs="Microsoft YaHei"/>
          <w:color w:val="1F1F1F"/>
          <w:kern w:val="0"/>
          <w14:ligatures w14:val="none"/>
        </w:rPr>
        <w:t>。</w:t>
      </w:r>
    </w:p>
    <w:p w14:paraId="5C19851F"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都是依道谛，善法建立的</w:t>
      </w:r>
      <w:r w:rsidRPr="00D6493A">
        <w:rPr>
          <w:rFonts w:ascii="Microsoft YaHei" w:eastAsia="Microsoft YaHei" w:hAnsi="Microsoft YaHei" w:cs="Microsoft YaHei"/>
          <w:color w:val="1F1F1F"/>
          <w:kern w:val="0"/>
          <w14:ligatures w14:val="none"/>
        </w:rPr>
        <w:t>。</w:t>
      </w:r>
    </w:p>
    <w:p w14:paraId="5A14CB74"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未来唯得</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，约未来法，约未来法呢只有一种</w:t>
      </w:r>
      <w:r w:rsidRPr="00D6493A">
        <w:rPr>
          <w:rFonts w:ascii="Microsoft YaHei" w:eastAsia="Microsoft YaHei" w:hAnsi="Microsoft YaHei" w:cs="Microsoft YaHei"/>
          <w:color w:val="1F1F1F"/>
          <w:kern w:val="0"/>
          <w14:ligatures w14:val="none"/>
        </w:rPr>
        <w:t>。</w:t>
      </w:r>
    </w:p>
    <w:p w14:paraId="6ACE0F2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就是只有得修，而没有习修了。因为你还没得。连得都没有，当然就都没有习了</w:t>
      </w:r>
      <w:r w:rsidRPr="00D6493A">
        <w:rPr>
          <w:rFonts w:ascii="Microsoft YaHei" w:eastAsia="Microsoft YaHei" w:hAnsi="Microsoft YaHei" w:cs="Microsoft YaHei"/>
          <w:color w:val="1F1F1F"/>
          <w:kern w:val="0"/>
          <w14:ligatures w14:val="none"/>
        </w:rPr>
        <w:t>。</w:t>
      </w:r>
    </w:p>
    <w:p w14:paraId="7E277E1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然后，再下来，是后面两个</w:t>
      </w:r>
      <w:r w:rsidRPr="00D6493A">
        <w:rPr>
          <w:rFonts w:ascii="Microsoft YaHei" w:eastAsia="Microsoft YaHei" w:hAnsi="Microsoft YaHei" w:cs="Microsoft YaHei"/>
          <w:color w:val="1F1F1F"/>
          <w:kern w:val="0"/>
          <w14:ligatures w14:val="none"/>
        </w:rPr>
        <w:t>。</w:t>
      </w:r>
    </w:p>
    <w:p w14:paraId="4C1C2F9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治、遣二修，依有漏法。故有漏善，具足四修。</w:t>
      </w:r>
      <w:r w:rsidRPr="00D6493A">
        <w:rPr>
          <w:rFonts w:ascii="Arial" w:eastAsia="Times New Roman" w:hAnsi="Arial" w:cs="Arial"/>
          <w:color w:val="1F1F1F"/>
          <w:kern w:val="0"/>
          <w14:ligatures w14:val="none"/>
        </w:rPr>
        <w:t>”</w:t>
      </w:r>
    </w:p>
    <w:p w14:paraId="705B60F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那他说呢，这个治、遣二修呢，是依于有漏法的对治和遣除。所以呢，说这两重修</w:t>
      </w:r>
      <w:r w:rsidRPr="00D6493A">
        <w:rPr>
          <w:rFonts w:ascii="Microsoft YaHei" w:eastAsia="Microsoft YaHei" w:hAnsi="Microsoft YaHei" w:cs="Microsoft YaHei"/>
          <w:color w:val="1F1F1F"/>
          <w:kern w:val="0"/>
          <w14:ligatures w14:val="none"/>
        </w:rPr>
        <w:t>。</w:t>
      </w:r>
    </w:p>
    <w:p w14:paraId="7CA4CAA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lastRenderedPageBreak/>
        <w:t>因此的话呢，有漏善呢具足四修</w:t>
      </w:r>
      <w:r w:rsidRPr="00D6493A">
        <w:rPr>
          <w:rFonts w:ascii="Microsoft YaHei" w:eastAsia="Microsoft YaHei" w:hAnsi="Microsoft YaHei" w:cs="Microsoft YaHei"/>
          <w:color w:val="1F1F1F"/>
          <w:kern w:val="0"/>
          <w14:ligatures w14:val="none"/>
        </w:rPr>
        <w:t>。</w:t>
      </w:r>
    </w:p>
    <w:p w14:paraId="58FEAB4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那么，他说故有漏法具足四修呢，就是说这个有漏法里面也具足这四种</w:t>
      </w:r>
      <w:r w:rsidRPr="00D6493A">
        <w:rPr>
          <w:rFonts w:ascii="Microsoft YaHei" w:eastAsia="Microsoft YaHei" w:hAnsi="Microsoft YaHei" w:cs="Microsoft YaHei"/>
          <w:color w:val="1F1F1F"/>
          <w:kern w:val="0"/>
          <w14:ligatures w14:val="none"/>
        </w:rPr>
        <w:t>。</w:t>
      </w:r>
    </w:p>
    <w:p w14:paraId="3CFE8BF4"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如果是无漏法的话呢，把对治的都去掉了，那就没有后边这两个</w:t>
      </w:r>
      <w:r w:rsidRPr="00D6493A">
        <w:rPr>
          <w:rFonts w:ascii="Microsoft YaHei" w:eastAsia="Microsoft YaHei" w:hAnsi="Microsoft YaHei" w:cs="Microsoft YaHei"/>
          <w:color w:val="1F1F1F"/>
          <w:kern w:val="0"/>
          <w14:ligatures w14:val="none"/>
        </w:rPr>
        <w:t>。</w:t>
      </w:r>
    </w:p>
    <w:p w14:paraId="0C4BE77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有漏、无漏有为，与有漏法，如其、如次，各具前后二修。</w:t>
      </w:r>
      <w:r w:rsidRPr="00D6493A">
        <w:rPr>
          <w:rFonts w:ascii="Arial" w:eastAsia="Times New Roman" w:hAnsi="Arial" w:cs="Arial"/>
          <w:color w:val="1F1F1F"/>
          <w:kern w:val="0"/>
          <w14:ligatures w14:val="none"/>
        </w:rPr>
        <w:t>”</w:t>
      </w:r>
    </w:p>
    <w:p w14:paraId="56FB48D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那么他，如果对比来说的话，这个善有为法里面，它还也分成两个情形的</w:t>
      </w:r>
      <w:r w:rsidRPr="00D6493A">
        <w:rPr>
          <w:rFonts w:ascii="Microsoft YaHei" w:eastAsia="Microsoft YaHei" w:hAnsi="Microsoft YaHei" w:cs="Microsoft YaHei"/>
          <w:color w:val="1F1F1F"/>
          <w:kern w:val="0"/>
          <w14:ligatures w14:val="none"/>
        </w:rPr>
        <w:t>。</w:t>
      </w:r>
    </w:p>
    <w:p w14:paraId="0126826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就是说善有为法有无漏的善法，还有有漏的善有为法</w:t>
      </w:r>
      <w:r w:rsidRPr="00D6493A">
        <w:rPr>
          <w:rFonts w:ascii="Microsoft YaHei" w:eastAsia="Microsoft YaHei" w:hAnsi="Microsoft YaHei" w:cs="Microsoft YaHei"/>
          <w:color w:val="1F1F1F"/>
          <w:kern w:val="0"/>
          <w14:ligatures w14:val="none"/>
        </w:rPr>
        <w:t>。</w:t>
      </w:r>
    </w:p>
    <w:p w14:paraId="3D656D8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这样的话呢，也能够再细微的再说明</w:t>
      </w:r>
      <w:r w:rsidRPr="00D6493A">
        <w:rPr>
          <w:rFonts w:ascii="Microsoft YaHei" w:eastAsia="Microsoft YaHei" w:hAnsi="Microsoft YaHei" w:cs="Microsoft YaHei"/>
          <w:color w:val="1F1F1F"/>
          <w:kern w:val="0"/>
          <w14:ligatures w14:val="none"/>
        </w:rPr>
        <w:t>。</w:t>
      </w:r>
    </w:p>
    <w:p w14:paraId="7727B22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就是无漏的有为法，那么只具前两个</w:t>
      </w:r>
      <w:r w:rsidRPr="00D6493A">
        <w:rPr>
          <w:rFonts w:ascii="Microsoft YaHei" w:eastAsia="Microsoft YaHei" w:hAnsi="Microsoft YaHei" w:cs="Microsoft YaHei"/>
          <w:color w:val="1F1F1F"/>
          <w:kern w:val="0"/>
          <w14:ligatures w14:val="none"/>
        </w:rPr>
        <w:t>。</w:t>
      </w:r>
    </w:p>
    <w:p w14:paraId="48EA6CD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而是纯有漏的这个法呢，就是不具备这个无漏的部分，就是各具前后二修</w:t>
      </w:r>
      <w:r w:rsidRPr="00D6493A">
        <w:rPr>
          <w:rFonts w:ascii="Microsoft YaHei" w:eastAsia="Microsoft YaHei" w:hAnsi="Microsoft YaHei" w:cs="Microsoft YaHei"/>
          <w:color w:val="1F1F1F"/>
          <w:kern w:val="0"/>
          <w14:ligatures w14:val="none"/>
        </w:rPr>
        <w:t>。</w:t>
      </w:r>
    </w:p>
    <w:p w14:paraId="645F4D4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把这两个分开。无漏有漏分开</w:t>
      </w:r>
      <w:r w:rsidRPr="00D6493A">
        <w:rPr>
          <w:rFonts w:ascii="Microsoft YaHei" w:eastAsia="Microsoft YaHei" w:hAnsi="Microsoft YaHei" w:cs="Microsoft YaHei"/>
          <w:color w:val="1F1F1F"/>
          <w:kern w:val="0"/>
          <w14:ligatures w14:val="none"/>
        </w:rPr>
        <w:t>。</w:t>
      </w:r>
    </w:p>
    <w:p w14:paraId="372555D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但他这个正文里面呢，他只说善有为法。善有为法的话，说实话还不能够就当成无漏法</w:t>
      </w:r>
      <w:r w:rsidRPr="00D6493A">
        <w:rPr>
          <w:rFonts w:ascii="Microsoft YaHei" w:eastAsia="Microsoft YaHei" w:hAnsi="Microsoft YaHei" w:cs="Microsoft YaHei"/>
          <w:color w:val="1F1F1F"/>
          <w:kern w:val="0"/>
          <w14:ligatures w14:val="none"/>
        </w:rPr>
        <w:t>。</w:t>
      </w:r>
    </w:p>
    <w:p w14:paraId="2E5B154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所以里面善有为法里面其实还是包含有漏无漏</w:t>
      </w:r>
      <w:r w:rsidRPr="00D6493A">
        <w:rPr>
          <w:rFonts w:ascii="Microsoft YaHei" w:eastAsia="Microsoft YaHei" w:hAnsi="Microsoft YaHei" w:cs="Microsoft YaHei"/>
          <w:color w:val="1F1F1F"/>
          <w:kern w:val="0"/>
          <w14:ligatures w14:val="none"/>
        </w:rPr>
        <w:t>。</w:t>
      </w:r>
    </w:p>
    <w:p w14:paraId="774B845A"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但是它善性的</w:t>
      </w:r>
      <w:r w:rsidRPr="00D6493A">
        <w:rPr>
          <w:rFonts w:ascii="Microsoft YaHei" w:eastAsia="Microsoft YaHei" w:hAnsi="Microsoft YaHei" w:cs="Microsoft YaHei"/>
          <w:color w:val="1F1F1F"/>
          <w:kern w:val="0"/>
          <w14:ligatures w14:val="none"/>
        </w:rPr>
        <w:t>。</w:t>
      </w:r>
    </w:p>
    <w:p w14:paraId="272168CF"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那么，这个后边的诸有漏法呢就是都是杂染的</w:t>
      </w:r>
      <w:r w:rsidRPr="00D6493A">
        <w:rPr>
          <w:rFonts w:ascii="Microsoft YaHei" w:eastAsia="Microsoft YaHei" w:hAnsi="Microsoft YaHei" w:cs="Microsoft YaHei"/>
          <w:color w:val="1F1F1F"/>
          <w:kern w:val="0"/>
          <w14:ligatures w14:val="none"/>
        </w:rPr>
        <w:t>。</w:t>
      </w:r>
    </w:p>
    <w:p w14:paraId="47BE874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若广分别，如《顺正理》七十四，《婆沙》一百五十说。</w:t>
      </w:r>
      <w:r w:rsidRPr="00D6493A">
        <w:rPr>
          <w:rFonts w:ascii="Arial" w:eastAsia="Times New Roman" w:hAnsi="Arial" w:cs="Arial"/>
          <w:color w:val="1F1F1F"/>
          <w:kern w:val="0"/>
          <w14:ligatures w14:val="none"/>
        </w:rPr>
        <w:t>”</w:t>
      </w:r>
    </w:p>
    <w:p w14:paraId="7358332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这个先说的是声闻的教说，四种修</w:t>
      </w:r>
      <w:r w:rsidRPr="00D6493A">
        <w:rPr>
          <w:rFonts w:ascii="Microsoft YaHei" w:eastAsia="Microsoft YaHei" w:hAnsi="Microsoft YaHei" w:cs="Microsoft YaHei"/>
          <w:color w:val="1F1F1F"/>
          <w:kern w:val="0"/>
          <w14:ligatures w14:val="none"/>
        </w:rPr>
        <w:t>。</w:t>
      </w:r>
    </w:p>
    <w:p w14:paraId="19AEB41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那么声闻人呢，对这个应该说论说里面说的也是很多</w:t>
      </w:r>
      <w:r w:rsidRPr="00D6493A">
        <w:rPr>
          <w:rFonts w:ascii="Microsoft YaHei" w:eastAsia="Microsoft YaHei" w:hAnsi="Microsoft YaHei" w:cs="Microsoft YaHei"/>
          <w:color w:val="1F1F1F"/>
          <w:kern w:val="0"/>
          <w14:ligatures w14:val="none"/>
        </w:rPr>
        <w:t>。</w:t>
      </w:r>
    </w:p>
    <w:p w14:paraId="5E3F78E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多种差别</w:t>
      </w:r>
      <w:r w:rsidRPr="00D6493A">
        <w:rPr>
          <w:rFonts w:ascii="Microsoft YaHei" w:eastAsia="Microsoft YaHei" w:hAnsi="Microsoft YaHei" w:cs="Microsoft YaHei"/>
          <w:color w:val="1F1F1F"/>
          <w:kern w:val="0"/>
          <w14:ligatures w14:val="none"/>
        </w:rPr>
        <w:t>。</w:t>
      </w:r>
    </w:p>
    <w:p w14:paraId="440DDF4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下面的话呢，这个圆测法师说自己的观点</w:t>
      </w:r>
      <w:r w:rsidRPr="00D6493A">
        <w:rPr>
          <w:rFonts w:ascii="Microsoft YaHei" w:eastAsia="Microsoft YaHei" w:hAnsi="Microsoft YaHei" w:cs="Microsoft YaHei"/>
          <w:color w:val="1F1F1F"/>
          <w:kern w:val="0"/>
          <w14:ligatures w14:val="none"/>
        </w:rPr>
        <w:t>。</w:t>
      </w:r>
    </w:p>
    <w:p w14:paraId="633B8AD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第一、大乘诸教不同。</w:t>
      </w:r>
      <w:r w:rsidRPr="00D6493A">
        <w:rPr>
          <w:rFonts w:ascii="Arial" w:eastAsia="Times New Roman" w:hAnsi="Arial" w:cs="Arial"/>
          <w:color w:val="1F1F1F"/>
          <w:kern w:val="0"/>
          <w14:ligatures w14:val="none"/>
        </w:rPr>
        <w:t>”</w:t>
      </w:r>
    </w:p>
    <w:p w14:paraId="7E4986E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lastRenderedPageBreak/>
        <w:t>说呢，如果依大乘教法来讲，大家的说明也有多少差异的</w:t>
      </w:r>
      <w:r w:rsidRPr="00D6493A">
        <w:rPr>
          <w:rFonts w:ascii="Microsoft YaHei" w:eastAsia="Microsoft YaHei" w:hAnsi="Microsoft YaHei" w:cs="Microsoft YaHei"/>
          <w:color w:val="1F1F1F"/>
          <w:kern w:val="0"/>
          <w14:ligatures w14:val="none"/>
        </w:rPr>
        <w:t>。</w:t>
      </w:r>
    </w:p>
    <w:p w14:paraId="65CA673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也不是说都一样</w:t>
      </w:r>
      <w:r w:rsidRPr="00D6493A">
        <w:rPr>
          <w:rFonts w:ascii="Microsoft YaHei" w:eastAsia="Microsoft YaHei" w:hAnsi="Microsoft YaHei" w:cs="Microsoft YaHei"/>
          <w:color w:val="1F1F1F"/>
          <w:kern w:val="0"/>
          <w14:ligatures w14:val="none"/>
        </w:rPr>
        <w:t>。</w:t>
      </w:r>
    </w:p>
    <w:p w14:paraId="20E5EA6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那么，下面还要再把它会通一下</w:t>
      </w:r>
      <w:r w:rsidRPr="00D6493A">
        <w:rPr>
          <w:rFonts w:ascii="Microsoft YaHei" w:eastAsia="Microsoft YaHei" w:hAnsi="Microsoft YaHei" w:cs="Microsoft YaHei"/>
          <w:color w:val="1F1F1F"/>
          <w:kern w:val="0"/>
          <w14:ligatures w14:val="none"/>
        </w:rPr>
        <w:t>。</w:t>
      </w:r>
    </w:p>
    <w:p w14:paraId="2F5ECB0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首先呢先说</w:t>
      </w:r>
      <w:r w:rsidRPr="00D6493A">
        <w:rPr>
          <w:rFonts w:ascii="Microsoft YaHei" w:eastAsia="Microsoft YaHei" w:hAnsi="Microsoft YaHei" w:cs="Microsoft YaHei"/>
          <w:color w:val="1F1F1F"/>
          <w:kern w:val="0"/>
          <w14:ligatures w14:val="none"/>
        </w:rPr>
        <w:t>。</w:t>
      </w:r>
    </w:p>
    <w:p w14:paraId="629EF82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若依《集论》第五、《杂集》第九，亦立四修。</w:t>
      </w:r>
      <w:r w:rsidRPr="00D6493A">
        <w:rPr>
          <w:rFonts w:ascii="Arial" w:eastAsia="Times New Roman" w:hAnsi="Arial" w:cs="Arial"/>
          <w:color w:val="1F1F1F"/>
          <w:kern w:val="0"/>
          <w14:ligatures w14:val="none"/>
        </w:rPr>
        <w:t>”</w:t>
      </w:r>
    </w:p>
    <w:p w14:paraId="07A29D4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那么，如果依大乘《阿毗达磨集论》，这个是无著菩萨著作，第五卷</w:t>
      </w:r>
      <w:r w:rsidRPr="00D6493A">
        <w:rPr>
          <w:rFonts w:ascii="Microsoft YaHei" w:eastAsia="Microsoft YaHei" w:hAnsi="Microsoft YaHei" w:cs="Microsoft YaHei"/>
          <w:color w:val="1F1F1F"/>
          <w:kern w:val="0"/>
          <w14:ligatures w14:val="none"/>
        </w:rPr>
        <w:t>。</w:t>
      </w:r>
    </w:p>
    <w:p w14:paraId="04786D9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或者《杂集论》，这个是安慧论师再加上杂揉其他的解释，这叫《杂集论》</w:t>
      </w:r>
      <w:r w:rsidRPr="00D6493A">
        <w:rPr>
          <w:rFonts w:ascii="Microsoft YaHei" w:eastAsia="Microsoft YaHei" w:hAnsi="Microsoft YaHei" w:cs="Microsoft YaHei"/>
          <w:color w:val="1F1F1F"/>
          <w:kern w:val="0"/>
          <w14:ligatures w14:val="none"/>
        </w:rPr>
        <w:t>。</w:t>
      </w:r>
    </w:p>
    <w:p w14:paraId="1B11B1B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当然《杂集论》是解释《集论》的，所以这两部呢基本上有很多的重复相似的地方</w:t>
      </w:r>
      <w:r w:rsidRPr="00D6493A">
        <w:rPr>
          <w:rFonts w:ascii="Microsoft YaHei" w:eastAsia="Microsoft YaHei" w:hAnsi="Microsoft YaHei" w:cs="Microsoft YaHei"/>
          <w:color w:val="1F1F1F"/>
          <w:kern w:val="0"/>
          <w14:ligatures w14:val="none"/>
        </w:rPr>
        <w:t>。</w:t>
      </w:r>
    </w:p>
    <w:p w14:paraId="10DBB49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《杂集论》是解释这个《集论》，《集论》的原文都在《杂集论》里面，但是它解释更广一点</w:t>
      </w:r>
      <w:r w:rsidRPr="00D6493A">
        <w:rPr>
          <w:rFonts w:ascii="Microsoft YaHei" w:eastAsia="Microsoft YaHei" w:hAnsi="Microsoft YaHei" w:cs="Microsoft YaHei"/>
          <w:color w:val="1F1F1F"/>
          <w:kern w:val="0"/>
          <w14:ligatures w14:val="none"/>
        </w:rPr>
        <w:t>。</w:t>
      </w:r>
    </w:p>
    <w:p w14:paraId="57ABC90A"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那么说这两个一样</w:t>
      </w:r>
      <w:r w:rsidRPr="00D6493A">
        <w:rPr>
          <w:rFonts w:ascii="Microsoft YaHei" w:eastAsia="Microsoft YaHei" w:hAnsi="Microsoft YaHei" w:cs="Microsoft YaHei"/>
          <w:color w:val="1F1F1F"/>
          <w:kern w:val="0"/>
          <w14:ligatures w14:val="none"/>
        </w:rPr>
        <w:t>。</w:t>
      </w:r>
    </w:p>
    <w:p w14:paraId="744C69B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亦立四修</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，也是约四种修来说念住</w:t>
      </w:r>
      <w:r w:rsidRPr="00D6493A">
        <w:rPr>
          <w:rFonts w:ascii="Microsoft YaHei" w:eastAsia="Microsoft YaHei" w:hAnsi="Microsoft YaHei" w:cs="Microsoft YaHei"/>
          <w:color w:val="1F1F1F"/>
          <w:kern w:val="0"/>
          <w14:ligatures w14:val="none"/>
        </w:rPr>
        <w:t>。</w:t>
      </w:r>
    </w:p>
    <w:p w14:paraId="3280463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修念住等，约比四正断，名四种修。</w:t>
      </w:r>
      <w:r w:rsidRPr="00D6493A">
        <w:rPr>
          <w:rFonts w:ascii="Arial" w:eastAsia="Times New Roman" w:hAnsi="Arial" w:cs="Arial"/>
          <w:color w:val="1F1F1F"/>
          <w:kern w:val="0"/>
          <w14:ligatures w14:val="none"/>
        </w:rPr>
        <w:t>”</w:t>
      </w:r>
    </w:p>
    <w:p w14:paraId="7E131A7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那么他说呢，这个修念住呢，就是应该说呢更进一步了</w:t>
      </w:r>
      <w:r w:rsidRPr="00D6493A">
        <w:rPr>
          <w:rFonts w:ascii="Microsoft YaHei" w:eastAsia="Microsoft YaHei" w:hAnsi="Microsoft YaHei" w:cs="Microsoft YaHei"/>
          <w:color w:val="1F1F1F"/>
          <w:kern w:val="0"/>
          <w14:ligatures w14:val="none"/>
        </w:rPr>
        <w:t>。</w:t>
      </w:r>
    </w:p>
    <w:p w14:paraId="3DEB9A61"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就是说四念住的体性这是四念住</w:t>
      </w:r>
      <w:r w:rsidRPr="00D6493A">
        <w:rPr>
          <w:rFonts w:ascii="Microsoft YaHei" w:eastAsia="Microsoft YaHei" w:hAnsi="Microsoft YaHei" w:cs="Microsoft YaHei"/>
          <w:color w:val="1F1F1F"/>
          <w:kern w:val="0"/>
          <w14:ligatures w14:val="none"/>
        </w:rPr>
        <w:t>。</w:t>
      </w:r>
    </w:p>
    <w:p w14:paraId="128E4FD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但是当你要谈到修念住的时候，就进入到四正断了</w:t>
      </w:r>
      <w:r w:rsidRPr="00D6493A">
        <w:rPr>
          <w:rFonts w:ascii="Microsoft YaHei" w:eastAsia="Microsoft YaHei" w:hAnsi="Microsoft YaHei" w:cs="Microsoft YaHei"/>
          <w:color w:val="1F1F1F"/>
          <w:kern w:val="0"/>
          <w14:ligatures w14:val="none"/>
        </w:rPr>
        <w:t>。</w:t>
      </w:r>
    </w:p>
    <w:p w14:paraId="78997AF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就是比约四正断，名四种修</w:t>
      </w:r>
      <w:r w:rsidRPr="00D6493A">
        <w:rPr>
          <w:rFonts w:ascii="Microsoft YaHei" w:eastAsia="Microsoft YaHei" w:hAnsi="Microsoft YaHei" w:cs="Microsoft YaHei"/>
          <w:color w:val="1F1F1F"/>
          <w:kern w:val="0"/>
          <w14:ligatures w14:val="none"/>
        </w:rPr>
        <w:t>。</w:t>
      </w:r>
    </w:p>
    <w:p w14:paraId="3310293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就是说，当你进一步精进地去修四念住的时候，就是四正勤</w:t>
      </w:r>
      <w:r w:rsidRPr="00D6493A">
        <w:rPr>
          <w:rFonts w:ascii="Microsoft YaHei" w:eastAsia="Microsoft YaHei" w:hAnsi="Microsoft YaHei" w:cs="Microsoft YaHei"/>
          <w:color w:val="1F1F1F"/>
          <w:kern w:val="0"/>
          <w14:ligatures w14:val="none"/>
        </w:rPr>
        <w:t>。</w:t>
      </w:r>
    </w:p>
    <w:p w14:paraId="0E0A96E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这个《瑜伽师地论》也有说，就是说这三十七道品啊，其实都是修四念住</w:t>
      </w:r>
      <w:r w:rsidRPr="00D6493A">
        <w:rPr>
          <w:rFonts w:ascii="Microsoft YaHei" w:eastAsia="Microsoft YaHei" w:hAnsi="Microsoft YaHei" w:cs="Microsoft YaHei"/>
          <w:color w:val="1F1F1F"/>
          <w:kern w:val="0"/>
          <w14:ligatures w14:val="none"/>
        </w:rPr>
        <w:t>。</w:t>
      </w:r>
    </w:p>
    <w:p w14:paraId="474ACC11"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只不过呢就是四念住最初开始得。你要如果精进地修四念住，就叫正勤，叫四正勤</w:t>
      </w:r>
      <w:r w:rsidRPr="00D6493A">
        <w:rPr>
          <w:rFonts w:ascii="Microsoft YaHei" w:eastAsia="Microsoft YaHei" w:hAnsi="Microsoft YaHei" w:cs="Microsoft YaHei"/>
          <w:color w:val="1F1F1F"/>
          <w:kern w:val="0"/>
          <w14:ligatures w14:val="none"/>
        </w:rPr>
        <w:t>。</w:t>
      </w:r>
    </w:p>
    <w:p w14:paraId="1B8386F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lastRenderedPageBreak/>
        <w:t>你要逐渐地这个有利，有善根有利了，就叫根、力、觉、道</w:t>
      </w:r>
      <w:r w:rsidRPr="00D6493A">
        <w:rPr>
          <w:rFonts w:ascii="Microsoft YaHei" w:eastAsia="Microsoft YaHei" w:hAnsi="Microsoft YaHei" w:cs="Microsoft YaHei"/>
          <w:color w:val="1F1F1F"/>
          <w:kern w:val="0"/>
          <w14:ligatures w14:val="none"/>
        </w:rPr>
        <w:t>。</w:t>
      </w:r>
    </w:p>
    <w:p w14:paraId="1FDD5C9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所以都是四念住，没有离开四念住</w:t>
      </w:r>
      <w:r w:rsidRPr="00D6493A">
        <w:rPr>
          <w:rFonts w:ascii="Microsoft YaHei" w:eastAsia="Microsoft YaHei" w:hAnsi="Microsoft YaHei" w:cs="Microsoft YaHei"/>
          <w:color w:val="1F1F1F"/>
          <w:kern w:val="0"/>
          <w14:ligatures w14:val="none"/>
        </w:rPr>
        <w:t>。</w:t>
      </w:r>
    </w:p>
    <w:p w14:paraId="0A35E2C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这样的话呢，就是把修念住就当成四正勤了</w:t>
      </w:r>
      <w:r w:rsidRPr="00D6493A">
        <w:rPr>
          <w:rFonts w:ascii="Microsoft YaHei" w:eastAsia="Microsoft YaHei" w:hAnsi="Microsoft YaHei" w:cs="Microsoft YaHei"/>
          <w:color w:val="1F1F1F"/>
          <w:kern w:val="0"/>
          <w14:ligatures w14:val="none"/>
        </w:rPr>
        <w:t>。</w:t>
      </w:r>
    </w:p>
    <w:p w14:paraId="504A930F"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故彼论云</w:t>
      </w:r>
      <w:r w:rsidRPr="00D6493A">
        <w:rPr>
          <w:rFonts w:ascii="Microsoft YaHei" w:eastAsia="Microsoft YaHei" w:hAnsi="Microsoft YaHei" w:cs="Microsoft YaHei"/>
          <w:color w:val="1F1F1F"/>
          <w:kern w:val="0"/>
          <w14:ligatures w14:val="none"/>
        </w:rPr>
        <w:t>：</w:t>
      </w:r>
    </w:p>
    <w:p w14:paraId="57F89651"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更辨诸道修之差别。略说有四种。</w:t>
      </w:r>
      <w:r w:rsidRPr="00D6493A">
        <w:rPr>
          <w:rFonts w:ascii="Arial" w:eastAsia="Times New Roman" w:hAnsi="Arial" w:cs="Arial"/>
          <w:color w:val="1F1F1F"/>
          <w:kern w:val="0"/>
          <w14:ligatures w14:val="none"/>
        </w:rPr>
        <w:t>”</w:t>
      </w:r>
    </w:p>
    <w:p w14:paraId="76AB828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说如果呢在进一步地辨析三十七道品里面还有这个修的位次的差别的话，略说有四种。也是说四</w:t>
      </w:r>
      <w:r w:rsidRPr="00D6493A">
        <w:rPr>
          <w:rFonts w:ascii="Microsoft YaHei" w:eastAsia="Microsoft YaHei" w:hAnsi="Microsoft YaHei" w:cs="Microsoft YaHei"/>
          <w:color w:val="1F1F1F"/>
          <w:kern w:val="0"/>
          <w14:ligatures w14:val="none"/>
        </w:rPr>
        <w:t>。</w:t>
      </w:r>
    </w:p>
    <w:p w14:paraId="2CBB84D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下面列出来</w:t>
      </w:r>
      <w:r w:rsidRPr="00D6493A">
        <w:rPr>
          <w:rFonts w:ascii="Microsoft YaHei" w:eastAsia="Microsoft YaHei" w:hAnsi="Microsoft YaHei" w:cs="Microsoft YaHei"/>
          <w:color w:val="1F1F1F"/>
          <w:kern w:val="0"/>
          <w14:ligatures w14:val="none"/>
        </w:rPr>
        <w:t>。</w:t>
      </w:r>
    </w:p>
    <w:p w14:paraId="30E3A8B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谓得修、习修、除去修、对治修。</w:t>
      </w:r>
      <w:r w:rsidRPr="00D6493A">
        <w:rPr>
          <w:rFonts w:ascii="Arial" w:eastAsia="Times New Roman" w:hAnsi="Arial" w:cs="Arial"/>
          <w:color w:val="1F1F1F"/>
          <w:kern w:val="0"/>
          <w14:ligatures w14:val="none"/>
        </w:rPr>
        <w:t>”</w:t>
      </w:r>
    </w:p>
    <w:p w14:paraId="28CD077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那这个所说与《俱舍论》呢是类似，只是次第上有点差别。把对治修隔后面了</w:t>
      </w:r>
      <w:r w:rsidRPr="00D6493A">
        <w:rPr>
          <w:rFonts w:ascii="Microsoft YaHei" w:eastAsia="Microsoft YaHei" w:hAnsi="Microsoft YaHei" w:cs="Microsoft YaHei"/>
          <w:color w:val="1F1F1F"/>
          <w:kern w:val="0"/>
          <w14:ligatures w14:val="none"/>
        </w:rPr>
        <w:t>。</w:t>
      </w:r>
    </w:p>
    <w:p w14:paraId="5CA451E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那么下面进一步解释</w:t>
      </w:r>
      <w:r w:rsidRPr="00D6493A">
        <w:rPr>
          <w:rFonts w:ascii="Microsoft YaHei" w:eastAsia="Microsoft YaHei" w:hAnsi="Microsoft YaHei" w:cs="Microsoft YaHei"/>
          <w:color w:val="1F1F1F"/>
          <w:kern w:val="0"/>
          <w14:ligatures w14:val="none"/>
        </w:rPr>
        <w:t>。</w:t>
      </w:r>
    </w:p>
    <w:p w14:paraId="26E6AD1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得修者，谓未生善法，修习令生。</w:t>
      </w:r>
      <w:r w:rsidRPr="00D6493A">
        <w:rPr>
          <w:rFonts w:ascii="Arial" w:eastAsia="Times New Roman" w:hAnsi="Arial" w:cs="Arial"/>
          <w:color w:val="1F1F1F"/>
          <w:kern w:val="0"/>
          <w14:ligatures w14:val="none"/>
        </w:rPr>
        <w:t>”</w:t>
      </w:r>
    </w:p>
    <w:p w14:paraId="7A8AF83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他说呢这个进入到四种修啊，不是前面说了吗，就是进入到四正勤了</w:t>
      </w:r>
      <w:r w:rsidRPr="00D6493A">
        <w:rPr>
          <w:rFonts w:ascii="Microsoft YaHei" w:eastAsia="Microsoft YaHei" w:hAnsi="Microsoft YaHei" w:cs="Microsoft YaHei"/>
          <w:color w:val="1F1F1F"/>
          <w:kern w:val="0"/>
          <w14:ligatures w14:val="none"/>
        </w:rPr>
        <w:t>。</w:t>
      </w:r>
    </w:p>
    <w:p w14:paraId="40620E6F"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因为它说的这个未生善法令修习令生，这不是四正勤的内容吗</w:t>
      </w:r>
      <w:r w:rsidRPr="00D6493A">
        <w:rPr>
          <w:rFonts w:ascii="Microsoft YaHei" w:eastAsia="Microsoft YaHei" w:hAnsi="Microsoft YaHei" w:cs="Microsoft YaHei"/>
          <w:color w:val="1F1F1F"/>
          <w:kern w:val="0"/>
          <w14:ligatures w14:val="none"/>
        </w:rPr>
        <w:t>。</w:t>
      </w:r>
    </w:p>
    <w:p w14:paraId="0CD07CB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所以呢就是说这个是《集论》、《杂集论》的说法</w:t>
      </w:r>
      <w:r w:rsidRPr="00D6493A">
        <w:rPr>
          <w:rFonts w:ascii="Microsoft YaHei" w:eastAsia="Microsoft YaHei" w:hAnsi="Microsoft YaHei" w:cs="Microsoft YaHei"/>
          <w:color w:val="1F1F1F"/>
          <w:kern w:val="0"/>
          <w14:ligatures w14:val="none"/>
        </w:rPr>
        <w:t>。</w:t>
      </w:r>
    </w:p>
    <w:p w14:paraId="354E0BE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他说得修，谓未生善法修习令生</w:t>
      </w:r>
      <w:r w:rsidRPr="00D6493A">
        <w:rPr>
          <w:rFonts w:ascii="Microsoft YaHei" w:eastAsia="Microsoft YaHei" w:hAnsi="Microsoft YaHei" w:cs="Microsoft YaHei"/>
          <w:color w:val="1F1F1F"/>
          <w:kern w:val="0"/>
          <w14:ligatures w14:val="none"/>
        </w:rPr>
        <w:t>。</w:t>
      </w:r>
    </w:p>
    <w:p w14:paraId="0E2C052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我们这个经文上面说呢是念住，</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说念住未生令生</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color w:val="1F1F1F"/>
          <w:kern w:val="0"/>
          <w14:ligatures w14:val="none"/>
        </w:rPr>
        <w:t>。</w:t>
      </w:r>
    </w:p>
    <w:p w14:paraId="49CD4C6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那这一句呢也可以匹配在这里</w:t>
      </w:r>
      <w:r w:rsidRPr="00D6493A">
        <w:rPr>
          <w:rFonts w:ascii="Microsoft YaHei" w:eastAsia="Microsoft YaHei" w:hAnsi="Microsoft YaHei" w:cs="Microsoft YaHei"/>
          <w:color w:val="1F1F1F"/>
          <w:kern w:val="0"/>
          <w14:ligatures w14:val="none"/>
        </w:rPr>
        <w:t>。</w:t>
      </w:r>
    </w:p>
    <w:p w14:paraId="63F9ED74"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这个是得修。得修正勤里面的修习善法</w:t>
      </w:r>
      <w:r w:rsidRPr="00D6493A">
        <w:rPr>
          <w:rFonts w:ascii="Microsoft YaHei" w:eastAsia="Microsoft YaHei" w:hAnsi="Microsoft YaHei" w:cs="Microsoft YaHei"/>
          <w:color w:val="1F1F1F"/>
          <w:kern w:val="0"/>
          <w14:ligatures w14:val="none"/>
        </w:rPr>
        <w:t>。</w:t>
      </w:r>
    </w:p>
    <w:p w14:paraId="06175EA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就是善法未生令生，现在呢隔在念住</w:t>
      </w:r>
      <w:r w:rsidRPr="00D6493A">
        <w:rPr>
          <w:rFonts w:ascii="Microsoft YaHei" w:eastAsia="Microsoft YaHei" w:hAnsi="Microsoft YaHei" w:cs="Microsoft YaHei"/>
          <w:color w:val="1F1F1F"/>
          <w:kern w:val="0"/>
          <w14:ligatures w14:val="none"/>
        </w:rPr>
        <w:t>。</w:t>
      </w:r>
    </w:p>
    <w:p w14:paraId="4996C22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lastRenderedPageBreak/>
        <w:t>“</w:t>
      </w:r>
      <w:r w:rsidRPr="00D6493A">
        <w:rPr>
          <w:rFonts w:ascii="Microsoft YaHei" w:eastAsia="Microsoft YaHei" w:hAnsi="Microsoft YaHei" w:cs="Microsoft YaHei" w:hint="eastAsia"/>
          <w:color w:val="1F1F1F"/>
          <w:kern w:val="0"/>
          <w14:ligatures w14:val="none"/>
        </w:rPr>
        <w:t>习修者，谓已生善法，修令坚住不忘，倍复增广。</w:t>
      </w:r>
      <w:r w:rsidRPr="00D6493A">
        <w:rPr>
          <w:rFonts w:ascii="Arial" w:eastAsia="Times New Roman" w:hAnsi="Arial" w:cs="Arial"/>
          <w:color w:val="1F1F1F"/>
          <w:kern w:val="0"/>
          <w14:ligatures w14:val="none"/>
        </w:rPr>
        <w:t>”</w:t>
      </w:r>
    </w:p>
    <w:p w14:paraId="37A3F0D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这个习修就是已经生起的善法要让他复习，要重新地修习让他坚固</w:t>
      </w:r>
      <w:r w:rsidRPr="00D6493A">
        <w:rPr>
          <w:rFonts w:ascii="Microsoft YaHei" w:eastAsia="Microsoft YaHei" w:hAnsi="Microsoft YaHei" w:cs="Microsoft YaHei"/>
          <w:color w:val="1F1F1F"/>
          <w:kern w:val="0"/>
          <w14:ligatures w14:val="none"/>
        </w:rPr>
        <w:t>。</w:t>
      </w:r>
    </w:p>
    <w:p w14:paraId="275B66A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为什么要重复地修习呢？就是为了让他坚固。这个念住啊，特别地有力，特别地坚住</w:t>
      </w:r>
      <w:r w:rsidRPr="00D6493A">
        <w:rPr>
          <w:rFonts w:ascii="Microsoft YaHei" w:eastAsia="Microsoft YaHei" w:hAnsi="Microsoft YaHei" w:cs="Microsoft YaHei"/>
          <w:color w:val="1F1F1F"/>
          <w:kern w:val="0"/>
          <w14:ligatures w14:val="none"/>
        </w:rPr>
        <w:t>。</w:t>
      </w:r>
    </w:p>
    <w:p w14:paraId="787E333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在你内心中心中呢，都是不忘记的</w:t>
      </w:r>
      <w:r w:rsidRPr="00D6493A">
        <w:rPr>
          <w:rFonts w:ascii="Microsoft YaHei" w:eastAsia="Microsoft YaHei" w:hAnsi="Microsoft YaHei" w:cs="Microsoft YaHei"/>
          <w:color w:val="1F1F1F"/>
          <w:kern w:val="0"/>
          <w14:ligatures w14:val="none"/>
        </w:rPr>
        <w:t>。</w:t>
      </w:r>
    </w:p>
    <w:p w14:paraId="1C7FAC4F"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所以呢先令他坚住，由重复的修习让他坚住。然后呢让他不忘，铭记不忘。然后让他倍复增广。让他增长</w:t>
      </w:r>
      <w:r w:rsidRPr="00D6493A">
        <w:rPr>
          <w:rFonts w:ascii="Microsoft YaHei" w:eastAsia="Microsoft YaHei" w:hAnsi="Microsoft YaHei" w:cs="Microsoft YaHei"/>
          <w:color w:val="1F1F1F"/>
          <w:kern w:val="0"/>
          <w14:ligatures w14:val="none"/>
        </w:rPr>
        <w:t>。</w:t>
      </w:r>
    </w:p>
    <w:p w14:paraId="690218C1"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所以这是前面两个</w:t>
      </w:r>
      <w:r w:rsidRPr="00D6493A">
        <w:rPr>
          <w:rFonts w:ascii="Microsoft YaHei" w:eastAsia="Microsoft YaHei" w:hAnsi="Microsoft YaHei" w:cs="Microsoft YaHei"/>
          <w:color w:val="1F1F1F"/>
          <w:kern w:val="0"/>
          <w14:ligatures w14:val="none"/>
        </w:rPr>
        <w:t>。</w:t>
      </w:r>
    </w:p>
    <w:p w14:paraId="107C9DF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三、除去修者，谓已生恶不善法，修令永断。</w:t>
      </w:r>
      <w:r w:rsidRPr="00D6493A">
        <w:rPr>
          <w:rFonts w:ascii="Arial" w:eastAsia="Times New Roman" w:hAnsi="Arial" w:cs="Arial"/>
          <w:color w:val="1F1F1F"/>
          <w:kern w:val="0"/>
          <w14:ligatures w14:val="none"/>
        </w:rPr>
        <w:t>”</w:t>
      </w:r>
    </w:p>
    <w:p w14:paraId="17C4341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那么除去修的话，这也是四正勤里面的说法</w:t>
      </w:r>
      <w:r w:rsidRPr="00D6493A">
        <w:rPr>
          <w:rFonts w:ascii="Microsoft YaHei" w:eastAsia="Microsoft YaHei" w:hAnsi="Microsoft YaHei" w:cs="Microsoft YaHei"/>
          <w:color w:val="1F1F1F"/>
          <w:kern w:val="0"/>
          <w14:ligatures w14:val="none"/>
        </w:rPr>
        <w:t>。</w:t>
      </w:r>
    </w:p>
    <w:p w14:paraId="5D0F34C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就是已生的恶不善法，现在呢修习，然后令永断</w:t>
      </w:r>
      <w:r w:rsidRPr="00D6493A">
        <w:rPr>
          <w:rFonts w:ascii="Microsoft YaHei" w:eastAsia="Microsoft YaHei" w:hAnsi="Microsoft YaHei" w:cs="Microsoft YaHei"/>
          <w:color w:val="1F1F1F"/>
          <w:kern w:val="0"/>
          <w14:ligatures w14:val="none"/>
        </w:rPr>
        <w:t>。</w:t>
      </w:r>
    </w:p>
    <w:p w14:paraId="2B6817F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这个永断的话呢，这就到无漏道了</w:t>
      </w:r>
      <w:r w:rsidRPr="00D6493A">
        <w:rPr>
          <w:rFonts w:ascii="Microsoft YaHei" w:eastAsia="Microsoft YaHei" w:hAnsi="Microsoft YaHei" w:cs="Microsoft YaHei"/>
          <w:color w:val="1F1F1F"/>
          <w:kern w:val="0"/>
          <w14:ligatures w14:val="none"/>
        </w:rPr>
        <w:t>。</w:t>
      </w:r>
    </w:p>
    <w:p w14:paraId="536B897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这叫除去修，也就是把烦恼除灭</w:t>
      </w:r>
      <w:r w:rsidRPr="00D6493A">
        <w:rPr>
          <w:rFonts w:ascii="Microsoft YaHei" w:eastAsia="Microsoft YaHei" w:hAnsi="Microsoft YaHei" w:cs="Microsoft YaHei"/>
          <w:color w:val="1F1F1F"/>
          <w:kern w:val="0"/>
          <w14:ligatures w14:val="none"/>
        </w:rPr>
        <w:t>。</w:t>
      </w:r>
    </w:p>
    <w:p w14:paraId="5F8558F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那么，我们这个经文当中说四念住的话呢，就这部分没讲，对吧</w:t>
      </w:r>
      <w:r w:rsidRPr="00D6493A">
        <w:rPr>
          <w:rFonts w:ascii="Microsoft YaHei" w:eastAsia="Microsoft YaHei" w:hAnsi="Microsoft YaHei" w:cs="Microsoft YaHei"/>
          <w:color w:val="1F1F1F"/>
          <w:kern w:val="0"/>
          <w14:ligatures w14:val="none"/>
        </w:rPr>
        <w:t>。</w:t>
      </w:r>
    </w:p>
    <w:p w14:paraId="19B2170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只讲到</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倍修增广</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，然后没有讲到这个</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对治修</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除去修</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这部分</w:t>
      </w:r>
      <w:r w:rsidRPr="00D6493A">
        <w:rPr>
          <w:rFonts w:ascii="Microsoft YaHei" w:eastAsia="Microsoft YaHei" w:hAnsi="Microsoft YaHei" w:cs="Microsoft YaHei"/>
          <w:color w:val="1F1F1F"/>
          <w:kern w:val="0"/>
          <w14:ligatures w14:val="none"/>
        </w:rPr>
        <w:t>。</w:t>
      </w:r>
    </w:p>
    <w:p w14:paraId="602A3C9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然后，说对治修</w:t>
      </w:r>
      <w:r w:rsidRPr="00D6493A">
        <w:rPr>
          <w:rFonts w:ascii="Microsoft YaHei" w:eastAsia="Microsoft YaHei" w:hAnsi="Microsoft YaHei" w:cs="Microsoft YaHei"/>
          <w:color w:val="1F1F1F"/>
          <w:kern w:val="0"/>
          <w14:ligatures w14:val="none"/>
        </w:rPr>
        <w:t>。</w:t>
      </w:r>
    </w:p>
    <w:p w14:paraId="4F63268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对治修者，谓未生恶法，修令不生。</w:t>
      </w:r>
      <w:r w:rsidRPr="00D6493A">
        <w:rPr>
          <w:rFonts w:ascii="Arial" w:eastAsia="Times New Roman" w:hAnsi="Arial" w:cs="Arial"/>
          <w:color w:val="1F1F1F"/>
          <w:kern w:val="0"/>
          <w14:ligatures w14:val="none"/>
        </w:rPr>
        <w:t>”</w:t>
      </w:r>
    </w:p>
    <w:p w14:paraId="29CAC3D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就是说还没有生起的恶不善法呀，然后我现在经由修习四念住，然后让他未来不生。这叫对治修</w:t>
      </w:r>
      <w:r w:rsidRPr="00D6493A">
        <w:rPr>
          <w:rFonts w:ascii="Microsoft YaHei" w:eastAsia="Microsoft YaHei" w:hAnsi="Microsoft YaHei" w:cs="Microsoft YaHei"/>
          <w:color w:val="1F1F1F"/>
          <w:kern w:val="0"/>
          <w14:ligatures w14:val="none"/>
        </w:rPr>
        <w:t>。</w:t>
      </w:r>
    </w:p>
    <w:p w14:paraId="62C7058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除去修的话呢，就永断，永断烦恼</w:t>
      </w:r>
      <w:r w:rsidRPr="00D6493A">
        <w:rPr>
          <w:rFonts w:ascii="Microsoft YaHei" w:eastAsia="Microsoft YaHei" w:hAnsi="Microsoft YaHei" w:cs="Microsoft YaHei"/>
          <w:color w:val="1F1F1F"/>
          <w:kern w:val="0"/>
          <w14:ligatures w14:val="none"/>
        </w:rPr>
        <w:t>。</w:t>
      </w:r>
    </w:p>
    <w:p w14:paraId="082C461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对治修的话呢，让他不现行，让他不生</w:t>
      </w:r>
      <w:r w:rsidRPr="00D6493A">
        <w:rPr>
          <w:rFonts w:ascii="Microsoft YaHei" w:eastAsia="Microsoft YaHei" w:hAnsi="Microsoft YaHei" w:cs="Microsoft YaHei"/>
          <w:color w:val="1F1F1F"/>
          <w:kern w:val="0"/>
          <w14:ligatures w14:val="none"/>
        </w:rPr>
        <w:t>。</w:t>
      </w:r>
    </w:p>
    <w:p w14:paraId="2589BAB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lastRenderedPageBreak/>
        <w:t>“</w:t>
      </w:r>
      <w:r w:rsidRPr="00D6493A">
        <w:rPr>
          <w:rFonts w:ascii="Microsoft YaHei" w:eastAsia="Microsoft YaHei" w:hAnsi="Microsoft YaHei" w:cs="Microsoft YaHei" w:hint="eastAsia"/>
          <w:color w:val="1F1F1F"/>
          <w:kern w:val="0"/>
          <w14:ligatures w14:val="none"/>
        </w:rPr>
        <w:t>如是四种修差别相，随其所应，依四正断说。</w:t>
      </w:r>
      <w:r w:rsidRPr="00D6493A">
        <w:rPr>
          <w:rFonts w:ascii="Arial" w:eastAsia="Times New Roman" w:hAnsi="Arial" w:cs="Arial"/>
          <w:color w:val="1F1F1F"/>
          <w:kern w:val="0"/>
          <w14:ligatures w14:val="none"/>
        </w:rPr>
        <w:t>”</w:t>
      </w:r>
    </w:p>
    <w:p w14:paraId="2FCD00EF"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那这里呢就说到了。说这个说的四念住的这个四种修啊，说修念住啊，实际上就是四正勤</w:t>
      </w:r>
      <w:r w:rsidRPr="00D6493A">
        <w:rPr>
          <w:rFonts w:ascii="Microsoft YaHei" w:eastAsia="Microsoft YaHei" w:hAnsi="Microsoft YaHei" w:cs="Microsoft YaHei"/>
          <w:color w:val="1F1F1F"/>
          <w:kern w:val="0"/>
          <w14:ligatures w14:val="none"/>
        </w:rPr>
        <w:t>。</w:t>
      </w:r>
    </w:p>
    <w:p w14:paraId="66A98D5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他说如是四种修差别相，随其所应，他所对应的呢，实际上是依四正断说的</w:t>
      </w:r>
      <w:r w:rsidRPr="00D6493A">
        <w:rPr>
          <w:rFonts w:ascii="Microsoft YaHei" w:eastAsia="Microsoft YaHei" w:hAnsi="Microsoft YaHei" w:cs="Microsoft YaHei"/>
          <w:color w:val="1F1F1F"/>
          <w:kern w:val="0"/>
          <w14:ligatures w14:val="none"/>
        </w:rPr>
        <w:t>。</w:t>
      </w:r>
    </w:p>
    <w:p w14:paraId="11A1200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这是《集论》、《杂集论》说</w:t>
      </w:r>
      <w:r w:rsidRPr="00D6493A">
        <w:rPr>
          <w:rFonts w:ascii="Microsoft YaHei" w:eastAsia="Microsoft YaHei" w:hAnsi="Microsoft YaHei" w:cs="Microsoft YaHei"/>
          <w:color w:val="1F1F1F"/>
          <w:kern w:val="0"/>
          <w14:ligatures w14:val="none"/>
        </w:rPr>
        <w:t>。</w:t>
      </w:r>
    </w:p>
    <w:p w14:paraId="6D55531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下面引《瑜伽》</w:t>
      </w:r>
      <w:r w:rsidRPr="00D6493A">
        <w:rPr>
          <w:rFonts w:ascii="Microsoft YaHei" w:eastAsia="Microsoft YaHei" w:hAnsi="Microsoft YaHei" w:cs="Microsoft YaHei"/>
          <w:color w:val="1F1F1F"/>
          <w:kern w:val="0"/>
          <w14:ligatures w14:val="none"/>
        </w:rPr>
        <w:t>。</w:t>
      </w:r>
    </w:p>
    <w:p w14:paraId="7D61E1A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《瑜伽》六十六亦同《集论》。</w:t>
      </w:r>
      <w:r w:rsidRPr="00D6493A">
        <w:rPr>
          <w:rFonts w:ascii="Arial" w:eastAsia="Times New Roman" w:hAnsi="Arial" w:cs="Arial"/>
          <w:color w:val="1F1F1F"/>
          <w:kern w:val="0"/>
          <w14:ligatures w14:val="none"/>
        </w:rPr>
        <w:t>”</w:t>
      </w:r>
    </w:p>
    <w:p w14:paraId="2F1A184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《瑜伽师地论》与《集论》相同</w:t>
      </w:r>
      <w:r w:rsidRPr="00D6493A">
        <w:rPr>
          <w:rFonts w:ascii="Microsoft YaHei" w:eastAsia="Microsoft YaHei" w:hAnsi="Microsoft YaHei" w:cs="Microsoft YaHei"/>
          <w:color w:val="1F1F1F"/>
          <w:kern w:val="0"/>
          <w14:ligatures w14:val="none"/>
        </w:rPr>
        <w:t>。</w:t>
      </w:r>
    </w:p>
    <w:p w14:paraId="17227BE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那么，这也应该隔在一样的形形（情形）</w:t>
      </w:r>
      <w:r w:rsidRPr="00D6493A">
        <w:rPr>
          <w:rFonts w:ascii="Microsoft YaHei" w:eastAsia="Microsoft YaHei" w:hAnsi="Microsoft YaHei" w:cs="Microsoft YaHei"/>
          <w:color w:val="1F1F1F"/>
          <w:kern w:val="0"/>
          <w14:ligatures w14:val="none"/>
        </w:rPr>
        <w:t>。</w:t>
      </w:r>
    </w:p>
    <w:p w14:paraId="20F8A03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若依此经，唯出二修，名修念住。</w:t>
      </w:r>
      <w:r w:rsidRPr="00D6493A">
        <w:rPr>
          <w:rFonts w:ascii="Arial" w:eastAsia="Times New Roman" w:hAnsi="Arial" w:cs="Arial"/>
          <w:color w:val="1F1F1F"/>
          <w:kern w:val="0"/>
          <w14:ligatures w14:val="none"/>
        </w:rPr>
        <w:t>”</w:t>
      </w:r>
    </w:p>
    <w:p w14:paraId="7D27408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下面就说这差别了</w:t>
      </w:r>
      <w:r w:rsidRPr="00D6493A">
        <w:rPr>
          <w:rFonts w:ascii="Microsoft YaHei" w:eastAsia="Microsoft YaHei" w:hAnsi="Microsoft YaHei" w:cs="Microsoft YaHei"/>
          <w:color w:val="1F1F1F"/>
          <w:kern w:val="0"/>
          <w14:ligatures w14:val="none"/>
        </w:rPr>
        <w:t>。</w:t>
      </w:r>
    </w:p>
    <w:p w14:paraId="65E2B5F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说现在如果依经的话呀，经里面只说了前两个。也就是说得修、习修</w:t>
      </w:r>
      <w:r w:rsidRPr="00D6493A">
        <w:rPr>
          <w:rFonts w:ascii="Microsoft YaHei" w:eastAsia="Microsoft YaHei" w:hAnsi="Microsoft YaHei" w:cs="Microsoft YaHei"/>
          <w:color w:val="1F1F1F"/>
          <w:kern w:val="0"/>
          <w14:ligatures w14:val="none"/>
        </w:rPr>
        <w:t>。</w:t>
      </w:r>
    </w:p>
    <w:p w14:paraId="456B661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名修念住</w:t>
      </w:r>
      <w:r w:rsidRPr="00D6493A">
        <w:rPr>
          <w:rFonts w:ascii="Microsoft YaHei" w:eastAsia="Microsoft YaHei" w:hAnsi="Microsoft YaHei" w:cs="Microsoft YaHei"/>
          <w:color w:val="1F1F1F"/>
          <w:kern w:val="0"/>
          <w14:ligatures w14:val="none"/>
        </w:rPr>
        <w:t>。</w:t>
      </w:r>
    </w:p>
    <w:p w14:paraId="4437BA3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下面解释</w:t>
      </w:r>
      <w:r w:rsidRPr="00D6493A">
        <w:rPr>
          <w:rFonts w:ascii="Microsoft YaHei" w:eastAsia="Microsoft YaHei" w:hAnsi="Microsoft YaHei" w:cs="Microsoft YaHei"/>
          <w:color w:val="1F1F1F"/>
          <w:kern w:val="0"/>
          <w14:ligatures w14:val="none"/>
        </w:rPr>
        <w:t>：</w:t>
      </w:r>
    </w:p>
    <w:p w14:paraId="28EFF5F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言得念住修故者，总标二修。</w:t>
      </w:r>
      <w:r w:rsidRPr="00D6493A">
        <w:rPr>
          <w:rFonts w:ascii="Arial" w:eastAsia="Times New Roman" w:hAnsi="Arial" w:cs="Arial"/>
          <w:color w:val="1F1F1F"/>
          <w:kern w:val="0"/>
          <w14:ligatures w14:val="none"/>
        </w:rPr>
        <w:t>”</w:t>
      </w:r>
    </w:p>
    <w:p w14:paraId="18BB2B9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说呢，这是总说。</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得念住修故</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，有得念住，还有修</w:t>
      </w:r>
      <w:r w:rsidRPr="00D6493A">
        <w:rPr>
          <w:rFonts w:ascii="Microsoft YaHei" w:eastAsia="Microsoft YaHei" w:hAnsi="Microsoft YaHei" w:cs="Microsoft YaHei"/>
          <w:color w:val="1F1F1F"/>
          <w:kern w:val="0"/>
          <w14:ligatures w14:val="none"/>
        </w:rPr>
        <w:t>。</w:t>
      </w:r>
    </w:p>
    <w:p w14:paraId="5F832DA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所以呢，这是一个总说。既有得修，也有习修</w:t>
      </w:r>
      <w:r w:rsidRPr="00D6493A">
        <w:rPr>
          <w:rFonts w:ascii="Microsoft YaHei" w:eastAsia="Microsoft YaHei" w:hAnsi="Microsoft YaHei" w:cs="Microsoft YaHei"/>
          <w:color w:val="1F1F1F"/>
          <w:kern w:val="0"/>
          <w14:ligatures w14:val="none"/>
        </w:rPr>
        <w:t>。</w:t>
      </w:r>
    </w:p>
    <w:p w14:paraId="467BEAB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下面说：</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言未生令生者，别显得修。</w:t>
      </w:r>
      <w:r w:rsidRPr="00D6493A">
        <w:rPr>
          <w:rFonts w:ascii="Arial" w:eastAsia="Times New Roman" w:hAnsi="Arial" w:cs="Arial"/>
          <w:color w:val="1F1F1F"/>
          <w:kern w:val="0"/>
          <w14:ligatures w14:val="none"/>
        </w:rPr>
        <w:t>”</w:t>
      </w:r>
    </w:p>
    <w:p w14:paraId="1AE8300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说呢，这个呢是未生令生，这叫得。前面讲了，这得修嘛，如果依《集论》、《瑜伽》的话</w:t>
      </w:r>
      <w:r w:rsidRPr="00D6493A">
        <w:rPr>
          <w:rFonts w:ascii="Microsoft YaHei" w:eastAsia="Microsoft YaHei" w:hAnsi="Microsoft YaHei" w:cs="Microsoft YaHei"/>
          <w:color w:val="1F1F1F"/>
          <w:kern w:val="0"/>
          <w14:ligatures w14:val="none"/>
        </w:rPr>
        <w:t>。</w:t>
      </w:r>
    </w:p>
    <w:p w14:paraId="5887ED5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lastRenderedPageBreak/>
        <w:t>未生令生这叫得修</w:t>
      </w:r>
      <w:r w:rsidRPr="00D6493A">
        <w:rPr>
          <w:rFonts w:ascii="Microsoft YaHei" w:eastAsia="Microsoft YaHei" w:hAnsi="Microsoft YaHei" w:cs="Microsoft YaHei"/>
          <w:color w:val="1F1F1F"/>
          <w:kern w:val="0"/>
          <w14:ligatures w14:val="none"/>
        </w:rPr>
        <w:t>。</w:t>
      </w:r>
    </w:p>
    <w:p w14:paraId="71A9DAA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言生已坚住等者，别显习修。</w:t>
      </w:r>
      <w:r w:rsidRPr="00D6493A">
        <w:rPr>
          <w:rFonts w:ascii="Arial" w:eastAsia="Times New Roman" w:hAnsi="Arial" w:cs="Arial"/>
          <w:color w:val="1F1F1F"/>
          <w:kern w:val="0"/>
          <w14:ligatures w14:val="none"/>
        </w:rPr>
        <w:t>”</w:t>
      </w:r>
    </w:p>
    <w:p w14:paraId="1C37338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这讲的习修</w:t>
      </w:r>
      <w:r w:rsidRPr="00D6493A">
        <w:rPr>
          <w:rFonts w:ascii="Microsoft YaHei" w:eastAsia="Microsoft YaHei" w:hAnsi="Microsoft YaHei" w:cs="Microsoft YaHei"/>
          <w:color w:val="1F1F1F"/>
          <w:kern w:val="0"/>
          <w14:ligatures w14:val="none"/>
        </w:rPr>
        <w:t>。</w:t>
      </w:r>
    </w:p>
    <w:p w14:paraId="0CBFC41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所以，这个圆测法师就说这经文里面只提到了两种</w:t>
      </w:r>
      <w:r w:rsidRPr="00D6493A">
        <w:rPr>
          <w:rFonts w:ascii="Microsoft YaHei" w:eastAsia="Microsoft YaHei" w:hAnsi="Microsoft YaHei" w:cs="Microsoft YaHei"/>
          <w:color w:val="1F1F1F"/>
          <w:kern w:val="0"/>
          <w14:ligatures w14:val="none"/>
        </w:rPr>
        <w:t>。</w:t>
      </w:r>
    </w:p>
    <w:p w14:paraId="33D2733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下面是一番问答</w:t>
      </w:r>
      <w:r w:rsidRPr="00D6493A">
        <w:rPr>
          <w:rFonts w:ascii="Microsoft YaHei" w:eastAsia="Microsoft YaHei" w:hAnsi="Microsoft YaHei" w:cs="Microsoft YaHei"/>
          <w:color w:val="1F1F1F"/>
          <w:kern w:val="0"/>
          <w14:ligatures w14:val="none"/>
        </w:rPr>
        <w:t>。</w:t>
      </w:r>
    </w:p>
    <w:p w14:paraId="2B9B863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问云：</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如何不说后二种修？</w:t>
      </w:r>
      <w:r w:rsidRPr="00D6493A">
        <w:rPr>
          <w:rFonts w:ascii="Arial" w:eastAsia="Times New Roman" w:hAnsi="Arial" w:cs="Arial"/>
          <w:color w:val="1F1F1F"/>
          <w:kern w:val="0"/>
          <w14:ligatures w14:val="none"/>
        </w:rPr>
        <w:t>”</w:t>
      </w:r>
    </w:p>
    <w:p w14:paraId="08788F0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说那后面那两修哪去了</w:t>
      </w:r>
      <w:r w:rsidRPr="00D6493A">
        <w:rPr>
          <w:rFonts w:ascii="Microsoft YaHei" w:eastAsia="Microsoft YaHei" w:hAnsi="Microsoft YaHei" w:cs="Microsoft YaHei"/>
          <w:color w:val="1F1F1F"/>
          <w:kern w:val="0"/>
          <w14:ligatures w14:val="none"/>
        </w:rPr>
        <w:t>？</w:t>
      </w:r>
    </w:p>
    <w:p w14:paraId="1414998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回答说：</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答：此中具说修诸善法，不说于恶不善法故。</w:t>
      </w:r>
      <w:r w:rsidRPr="00D6493A">
        <w:rPr>
          <w:rFonts w:ascii="Arial" w:eastAsia="Times New Roman" w:hAnsi="Arial" w:cs="Arial"/>
          <w:color w:val="1F1F1F"/>
          <w:kern w:val="0"/>
          <w14:ligatures w14:val="none"/>
        </w:rPr>
        <w:t>”</w:t>
      </w:r>
    </w:p>
    <w:p w14:paraId="75518AA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那么回答中说呢，说这个里面呢，就是光讲的修善法，而没有呢提到除去那些恶不善法</w:t>
      </w:r>
      <w:r w:rsidRPr="00D6493A">
        <w:rPr>
          <w:rFonts w:ascii="Microsoft YaHei" w:eastAsia="Microsoft YaHei" w:hAnsi="Microsoft YaHei" w:cs="Microsoft YaHei"/>
          <w:color w:val="1F1F1F"/>
          <w:kern w:val="0"/>
          <w14:ligatures w14:val="none"/>
        </w:rPr>
        <w:t>。</w:t>
      </w:r>
    </w:p>
    <w:p w14:paraId="5442247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所以呢只说得、只说习。就没有说除遣和对治了</w:t>
      </w:r>
      <w:r w:rsidRPr="00D6493A">
        <w:rPr>
          <w:rFonts w:ascii="Microsoft YaHei" w:eastAsia="Microsoft YaHei" w:hAnsi="Microsoft YaHei" w:cs="Microsoft YaHei"/>
          <w:color w:val="1F1F1F"/>
          <w:kern w:val="0"/>
          <w14:ligatures w14:val="none"/>
        </w:rPr>
        <w:t>。</w:t>
      </w:r>
    </w:p>
    <w:p w14:paraId="087E527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因为为什么呢？因为这里所说的是正得</w:t>
      </w:r>
      <w:r w:rsidRPr="00D6493A">
        <w:rPr>
          <w:rFonts w:ascii="Microsoft YaHei" w:eastAsia="Microsoft YaHei" w:hAnsi="Microsoft YaHei" w:cs="Microsoft YaHei"/>
          <w:color w:val="1F1F1F"/>
          <w:kern w:val="0"/>
          <w14:ligatures w14:val="none"/>
        </w:rPr>
        <w:t>。</w:t>
      </w:r>
    </w:p>
    <w:p w14:paraId="712F23A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也就是说，这些声闻人正得了这个功德，那么他认为这就是胜义谛</w:t>
      </w:r>
      <w:r w:rsidRPr="00D6493A">
        <w:rPr>
          <w:rFonts w:ascii="Microsoft YaHei" w:eastAsia="Microsoft YaHei" w:hAnsi="Microsoft YaHei" w:cs="Microsoft YaHei"/>
          <w:color w:val="1F1F1F"/>
          <w:kern w:val="0"/>
          <w14:ligatures w14:val="none"/>
        </w:rPr>
        <w:t>。</w:t>
      </w:r>
    </w:p>
    <w:p w14:paraId="3878B2B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其实还不是。你所正得的这些只不过是念住的功德。它还不是胜义谛</w:t>
      </w:r>
      <w:r w:rsidRPr="00D6493A">
        <w:rPr>
          <w:rFonts w:ascii="Microsoft YaHei" w:eastAsia="Microsoft YaHei" w:hAnsi="Microsoft YaHei" w:cs="Microsoft YaHei"/>
          <w:color w:val="1F1F1F"/>
          <w:kern w:val="0"/>
          <w14:ligatures w14:val="none"/>
        </w:rPr>
        <w:t>。</w:t>
      </w:r>
    </w:p>
    <w:p w14:paraId="096DBF2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这是第一种说法，就是说，只说善，是正得，不说恶</w:t>
      </w:r>
      <w:r w:rsidRPr="00D6493A">
        <w:rPr>
          <w:rFonts w:ascii="Microsoft YaHei" w:eastAsia="Microsoft YaHei" w:hAnsi="Microsoft YaHei" w:cs="Microsoft YaHei"/>
          <w:color w:val="1F1F1F"/>
          <w:kern w:val="0"/>
          <w14:ligatures w14:val="none"/>
        </w:rPr>
        <w:t>。</w:t>
      </w:r>
    </w:p>
    <w:p w14:paraId="5249E68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或可具四，前能治中，摄二修故。</w:t>
      </w:r>
      <w:r w:rsidRPr="00D6493A">
        <w:rPr>
          <w:rFonts w:ascii="Arial" w:eastAsia="Times New Roman" w:hAnsi="Arial" w:cs="Arial"/>
          <w:color w:val="1F1F1F"/>
          <w:kern w:val="0"/>
          <w14:ligatures w14:val="none"/>
        </w:rPr>
        <w:t>”</w:t>
      </w:r>
    </w:p>
    <w:p w14:paraId="781D697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他说呢，如果你方便地去说的话，也可以具足这四种</w:t>
      </w:r>
      <w:r w:rsidRPr="00D6493A">
        <w:rPr>
          <w:rFonts w:ascii="Microsoft YaHei" w:eastAsia="Microsoft YaHei" w:hAnsi="Microsoft YaHei" w:cs="Microsoft YaHei"/>
          <w:color w:val="1F1F1F"/>
          <w:kern w:val="0"/>
          <w14:ligatures w14:val="none"/>
        </w:rPr>
        <w:t>。</w:t>
      </w:r>
    </w:p>
    <w:p w14:paraId="1B64ACD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为什么呢？因为前面那个能治当中啊，就摄（二修故）</w:t>
      </w:r>
      <w:r w:rsidRPr="00D6493A">
        <w:rPr>
          <w:rFonts w:ascii="Microsoft YaHei" w:eastAsia="Microsoft YaHei" w:hAnsi="Microsoft YaHei" w:cs="Microsoft YaHei"/>
          <w:color w:val="1F1F1F"/>
          <w:kern w:val="0"/>
          <w14:ligatures w14:val="none"/>
        </w:rPr>
        <w:t>。</w:t>
      </w:r>
    </w:p>
    <w:p w14:paraId="0047721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嗯，就是能治所治嘛，对吧</w:t>
      </w:r>
      <w:r w:rsidRPr="00D6493A">
        <w:rPr>
          <w:rFonts w:ascii="Microsoft YaHei" w:eastAsia="Microsoft YaHei" w:hAnsi="Microsoft YaHei" w:cs="Microsoft YaHei"/>
          <w:color w:val="1F1F1F"/>
          <w:kern w:val="0"/>
          <w14:ligatures w14:val="none"/>
        </w:rPr>
        <w:t>。</w:t>
      </w:r>
    </w:p>
    <w:p w14:paraId="4FEFFEB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能治所治其实里面都有了。既有能治的部分，也有所治的颠倒</w:t>
      </w:r>
      <w:r w:rsidRPr="00D6493A">
        <w:rPr>
          <w:rFonts w:ascii="Microsoft YaHei" w:eastAsia="Microsoft YaHei" w:hAnsi="Microsoft YaHei" w:cs="Microsoft YaHei"/>
          <w:color w:val="1F1F1F"/>
          <w:kern w:val="0"/>
          <w14:ligatures w14:val="none"/>
        </w:rPr>
        <w:t>。</w:t>
      </w:r>
    </w:p>
    <w:p w14:paraId="450ACA8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所以他说前能治中摄二修故。其实能治的就是应该说是对治那个恶</w:t>
      </w:r>
      <w:r w:rsidRPr="00D6493A">
        <w:rPr>
          <w:rFonts w:ascii="Microsoft YaHei" w:eastAsia="Microsoft YaHei" w:hAnsi="Microsoft YaHei" w:cs="Microsoft YaHei"/>
          <w:color w:val="1F1F1F"/>
          <w:kern w:val="0"/>
          <w14:ligatures w14:val="none"/>
        </w:rPr>
        <w:t>。</w:t>
      </w:r>
    </w:p>
    <w:p w14:paraId="4A09944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lastRenderedPageBreak/>
        <w:t>这样的话呢，这四种也具足。就是后面是展开说善法，前面对治的话呢隔在那个能治所治里</w:t>
      </w:r>
      <w:r w:rsidRPr="00D6493A">
        <w:rPr>
          <w:rFonts w:ascii="Microsoft YaHei" w:eastAsia="Microsoft YaHei" w:hAnsi="Microsoft YaHei" w:cs="Microsoft YaHei"/>
          <w:color w:val="1F1F1F"/>
          <w:kern w:val="0"/>
          <w14:ligatures w14:val="none"/>
        </w:rPr>
        <w:t>。</w:t>
      </w:r>
    </w:p>
    <w:p w14:paraId="6C8A812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这是解释这一句</w:t>
      </w:r>
      <w:r w:rsidRPr="00D6493A">
        <w:rPr>
          <w:rFonts w:ascii="Microsoft YaHei" w:eastAsia="Microsoft YaHei" w:hAnsi="Microsoft YaHei" w:cs="Microsoft YaHei"/>
          <w:color w:val="1F1F1F"/>
          <w:kern w:val="0"/>
          <w14:ligatures w14:val="none"/>
        </w:rPr>
        <w:t>。</w:t>
      </w:r>
    </w:p>
    <w:p w14:paraId="188A47D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再下来，说下面这个</w:t>
      </w:r>
      <w:r w:rsidRPr="00D6493A">
        <w:rPr>
          <w:rFonts w:ascii="Microsoft YaHei" w:eastAsia="Microsoft YaHei" w:hAnsi="Microsoft YaHei" w:cs="Microsoft YaHei"/>
          <w:color w:val="1F1F1F"/>
          <w:kern w:val="0"/>
          <w14:ligatures w14:val="none"/>
        </w:rPr>
        <w:t>。</w:t>
      </w:r>
    </w:p>
    <w:p w14:paraId="0BF3725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言得念住为未生令生故</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者，准《显扬》第二云。</w:t>
      </w:r>
      <w:r w:rsidRPr="00D6493A">
        <w:rPr>
          <w:rFonts w:ascii="Arial" w:eastAsia="Times New Roman" w:hAnsi="Arial" w:cs="Arial"/>
          <w:color w:val="1F1F1F"/>
          <w:kern w:val="0"/>
          <w14:ligatures w14:val="none"/>
        </w:rPr>
        <w:t>”</w:t>
      </w:r>
    </w:p>
    <w:p w14:paraId="1576BFB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下面他引《显扬圣教论》第二卷</w:t>
      </w:r>
      <w:r w:rsidRPr="00D6493A">
        <w:rPr>
          <w:rFonts w:ascii="Microsoft YaHei" w:eastAsia="Microsoft YaHei" w:hAnsi="Microsoft YaHei" w:cs="Microsoft YaHei"/>
          <w:color w:val="1F1F1F"/>
          <w:kern w:val="0"/>
          <w14:ligatures w14:val="none"/>
        </w:rPr>
        <w:t>。</w:t>
      </w:r>
    </w:p>
    <w:p w14:paraId="07A57AD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《显扬圣教论》的话呢是无著菩萨的另外一部著作</w:t>
      </w:r>
      <w:r w:rsidRPr="00D6493A">
        <w:rPr>
          <w:rFonts w:ascii="Microsoft YaHei" w:eastAsia="Microsoft YaHei" w:hAnsi="Microsoft YaHei" w:cs="Microsoft YaHei"/>
          <w:color w:val="1F1F1F"/>
          <w:kern w:val="0"/>
          <w14:ligatures w14:val="none"/>
        </w:rPr>
        <w:t>。</w:t>
      </w:r>
    </w:p>
    <w:p w14:paraId="726750A4"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它是对《瑜伽师地论》做的一个节略本。就重新组织，然后呢写了二十卷</w:t>
      </w:r>
      <w:r w:rsidRPr="00D6493A">
        <w:rPr>
          <w:rFonts w:ascii="Microsoft YaHei" w:eastAsia="Microsoft YaHei" w:hAnsi="Microsoft YaHei" w:cs="Microsoft YaHei"/>
          <w:color w:val="1F1F1F"/>
          <w:kern w:val="0"/>
          <w14:ligatures w14:val="none"/>
        </w:rPr>
        <w:t>。</w:t>
      </w:r>
    </w:p>
    <w:p w14:paraId="008D940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来显扬这个《瑜伽师地论》的圣教</w:t>
      </w:r>
      <w:r w:rsidRPr="00D6493A">
        <w:rPr>
          <w:rFonts w:ascii="Microsoft YaHei" w:eastAsia="Microsoft YaHei" w:hAnsi="Microsoft YaHei" w:cs="Microsoft YaHei"/>
          <w:color w:val="1F1F1F"/>
          <w:kern w:val="0"/>
          <w14:ligatures w14:val="none"/>
        </w:rPr>
        <w:t>。</w:t>
      </w:r>
    </w:p>
    <w:p w14:paraId="52755C9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未生善法，为令生故。</w:t>
      </w:r>
      <w:r w:rsidRPr="00D6493A">
        <w:rPr>
          <w:rFonts w:ascii="Arial" w:eastAsia="Times New Roman" w:hAnsi="Arial" w:cs="Arial"/>
          <w:color w:val="1F1F1F"/>
          <w:kern w:val="0"/>
          <w14:ligatures w14:val="none"/>
        </w:rPr>
        <w:t>”</w:t>
      </w:r>
    </w:p>
    <w:p w14:paraId="7B6CCFB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他解释什么叫未生善法，为令生故</w:t>
      </w:r>
      <w:r w:rsidRPr="00D6493A">
        <w:rPr>
          <w:rFonts w:ascii="Microsoft YaHei" w:eastAsia="Microsoft YaHei" w:hAnsi="Microsoft YaHei" w:cs="Microsoft YaHei"/>
          <w:color w:val="1F1F1F"/>
          <w:kern w:val="0"/>
          <w14:ligatures w14:val="none"/>
        </w:rPr>
        <w:t>。</w:t>
      </w:r>
    </w:p>
    <w:p w14:paraId="186A594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未生者，谓所未得。</w:t>
      </w:r>
      <w:r w:rsidRPr="00D6493A">
        <w:rPr>
          <w:rFonts w:ascii="Arial" w:eastAsia="Times New Roman" w:hAnsi="Arial" w:cs="Arial"/>
          <w:color w:val="1F1F1F"/>
          <w:kern w:val="0"/>
          <w14:ligatures w14:val="none"/>
        </w:rPr>
        <w:t>”</w:t>
      </w:r>
    </w:p>
    <w:p w14:paraId="42EFEDE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未生呢就是还没有正得，未出现，叫未生</w:t>
      </w:r>
      <w:r w:rsidRPr="00D6493A">
        <w:rPr>
          <w:rFonts w:ascii="Microsoft YaHei" w:eastAsia="Microsoft YaHei" w:hAnsi="Microsoft YaHei" w:cs="Microsoft YaHei"/>
          <w:color w:val="1F1F1F"/>
          <w:kern w:val="0"/>
          <w14:ligatures w14:val="none"/>
        </w:rPr>
        <w:t>。</w:t>
      </w:r>
    </w:p>
    <w:p w14:paraId="0986B374"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善法者</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，什么叫未生善法？这善法什么内容</w:t>
      </w:r>
      <w:r w:rsidRPr="00D6493A">
        <w:rPr>
          <w:rFonts w:ascii="Microsoft YaHei" w:eastAsia="Microsoft YaHei" w:hAnsi="Microsoft YaHei" w:cs="Microsoft YaHei"/>
          <w:color w:val="1F1F1F"/>
          <w:kern w:val="0"/>
          <w14:ligatures w14:val="none"/>
        </w:rPr>
        <w:t>？</w:t>
      </w:r>
    </w:p>
    <w:p w14:paraId="0F9F184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谓闻、思、修所生三慧。由无过义，故名为善。</w:t>
      </w:r>
      <w:r w:rsidRPr="00D6493A">
        <w:rPr>
          <w:rFonts w:ascii="Arial" w:eastAsia="Times New Roman" w:hAnsi="Arial" w:cs="Arial"/>
          <w:color w:val="1F1F1F"/>
          <w:kern w:val="0"/>
          <w14:ligatures w14:val="none"/>
        </w:rPr>
        <w:t>”</w:t>
      </w:r>
    </w:p>
    <w:p w14:paraId="6572F29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说让这个善法能生起。生起的话呢，说有三个位次：闻、思、修三慧</w:t>
      </w:r>
      <w:r w:rsidRPr="00D6493A">
        <w:rPr>
          <w:rFonts w:ascii="Microsoft YaHei" w:eastAsia="Microsoft YaHei" w:hAnsi="Microsoft YaHei" w:cs="Microsoft YaHei"/>
          <w:color w:val="1F1F1F"/>
          <w:kern w:val="0"/>
          <w14:ligatures w14:val="none"/>
        </w:rPr>
        <w:t>。</w:t>
      </w:r>
    </w:p>
    <w:p w14:paraId="05D0AD4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有闻慧，有思慧，有修慧。这三种不同</w:t>
      </w:r>
      <w:r w:rsidRPr="00D6493A">
        <w:rPr>
          <w:rFonts w:ascii="Microsoft YaHei" w:eastAsia="Microsoft YaHei" w:hAnsi="Microsoft YaHei" w:cs="Microsoft YaHei"/>
          <w:color w:val="1F1F1F"/>
          <w:kern w:val="0"/>
          <w14:ligatures w14:val="none"/>
        </w:rPr>
        <w:t>。</w:t>
      </w:r>
    </w:p>
    <w:p w14:paraId="31940EE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但是这三种呢都可以叫做善法</w:t>
      </w:r>
      <w:r w:rsidRPr="00D6493A">
        <w:rPr>
          <w:rFonts w:ascii="Microsoft YaHei" w:eastAsia="Microsoft YaHei" w:hAnsi="Microsoft YaHei" w:cs="Microsoft YaHei"/>
          <w:color w:val="1F1F1F"/>
          <w:kern w:val="0"/>
          <w14:ligatures w14:val="none"/>
        </w:rPr>
        <w:t>。</w:t>
      </w:r>
    </w:p>
    <w:p w14:paraId="180D724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为什么呢？</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由无过义，故名为善</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color w:val="1F1F1F"/>
          <w:kern w:val="0"/>
          <w14:ligatures w14:val="none"/>
        </w:rPr>
        <w:t>。</w:t>
      </w:r>
    </w:p>
    <w:p w14:paraId="56E652B4"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说它因为没有过失，所以呢也可以叫善法</w:t>
      </w:r>
      <w:r w:rsidRPr="00D6493A">
        <w:rPr>
          <w:rFonts w:ascii="Microsoft YaHei" w:eastAsia="Microsoft YaHei" w:hAnsi="Microsoft YaHei" w:cs="Microsoft YaHei"/>
          <w:color w:val="1F1F1F"/>
          <w:kern w:val="0"/>
          <w14:ligatures w14:val="none"/>
        </w:rPr>
        <w:t>。</w:t>
      </w:r>
    </w:p>
    <w:p w14:paraId="5CFFAAB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lastRenderedPageBreak/>
        <w:t>但是呢，我们如果是说它是内凡位的话，如果是内凡位的闻、思、修三慧，或者加上外凡位</w:t>
      </w:r>
      <w:r w:rsidRPr="00D6493A">
        <w:rPr>
          <w:rFonts w:ascii="Microsoft YaHei" w:eastAsia="Microsoft YaHei" w:hAnsi="Microsoft YaHei" w:cs="Microsoft YaHei"/>
          <w:color w:val="1F1F1F"/>
          <w:kern w:val="0"/>
          <w14:ligatures w14:val="none"/>
        </w:rPr>
        <w:t>。</w:t>
      </w:r>
    </w:p>
    <w:p w14:paraId="57451AD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外凡位有闻思，再加上内凡位的修，这三慧的话，其实还都里面都是有漏的</w:t>
      </w:r>
      <w:r w:rsidRPr="00D6493A">
        <w:rPr>
          <w:rFonts w:ascii="Microsoft YaHei" w:eastAsia="Microsoft YaHei" w:hAnsi="Microsoft YaHei" w:cs="Microsoft YaHei"/>
          <w:color w:val="1F1F1F"/>
          <w:kern w:val="0"/>
          <w14:ligatures w14:val="none"/>
        </w:rPr>
        <w:t>。</w:t>
      </w:r>
    </w:p>
    <w:p w14:paraId="1123038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因为无漏的闻、思、修三慧要到初果以上才能有</w:t>
      </w:r>
      <w:r w:rsidRPr="00D6493A">
        <w:rPr>
          <w:rFonts w:ascii="Microsoft YaHei" w:eastAsia="Microsoft YaHei" w:hAnsi="Microsoft YaHei" w:cs="Microsoft YaHei"/>
          <w:color w:val="1F1F1F"/>
          <w:kern w:val="0"/>
          <w14:ligatures w14:val="none"/>
        </w:rPr>
        <w:t>。</w:t>
      </w:r>
    </w:p>
    <w:p w14:paraId="074ACA41"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所以从这种意义上来讲它是有漏的，但是是有漏善</w:t>
      </w:r>
      <w:r w:rsidRPr="00D6493A">
        <w:rPr>
          <w:rFonts w:ascii="Microsoft YaHei" w:eastAsia="Microsoft YaHei" w:hAnsi="Microsoft YaHei" w:cs="Microsoft YaHei"/>
          <w:color w:val="1F1F1F"/>
          <w:kern w:val="0"/>
          <w14:ligatures w14:val="none"/>
        </w:rPr>
        <w:t>。</w:t>
      </w:r>
    </w:p>
    <w:p w14:paraId="5B3DD74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然后呢，</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为令生故者</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color w:val="1F1F1F"/>
          <w:kern w:val="0"/>
          <w14:ligatures w14:val="none"/>
        </w:rPr>
        <w:t>。</w:t>
      </w:r>
    </w:p>
    <w:p w14:paraId="6E78E3C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怎么样让他生起</w:t>
      </w:r>
      <w:r w:rsidRPr="00D6493A">
        <w:rPr>
          <w:rFonts w:ascii="Microsoft YaHei" w:eastAsia="Microsoft YaHei" w:hAnsi="Microsoft YaHei" w:cs="Microsoft YaHei"/>
          <w:color w:val="1F1F1F"/>
          <w:kern w:val="0"/>
          <w14:ligatures w14:val="none"/>
        </w:rPr>
        <w:t>？</w:t>
      </w:r>
    </w:p>
    <w:p w14:paraId="2EC76ED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谓令修得故。</w:t>
      </w:r>
      <w:r w:rsidRPr="00D6493A">
        <w:rPr>
          <w:rFonts w:ascii="Arial" w:eastAsia="Times New Roman" w:hAnsi="Arial" w:cs="Arial"/>
          <w:color w:val="1F1F1F"/>
          <w:kern w:val="0"/>
          <w14:ligatures w14:val="none"/>
        </w:rPr>
        <w:t>”</w:t>
      </w:r>
    </w:p>
    <w:p w14:paraId="33F2DE7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他说呢，这就是让他修而正得</w:t>
      </w:r>
      <w:r w:rsidRPr="00D6493A">
        <w:rPr>
          <w:rFonts w:ascii="Microsoft YaHei" w:eastAsia="Microsoft YaHei" w:hAnsi="Microsoft YaHei" w:cs="Microsoft YaHei"/>
          <w:color w:val="1F1F1F"/>
          <w:kern w:val="0"/>
          <w14:ligatures w14:val="none"/>
        </w:rPr>
        <w:t>。</w:t>
      </w:r>
    </w:p>
    <w:p w14:paraId="074DE20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这个是《显扬圣教论》说的这一句</w:t>
      </w:r>
      <w:r w:rsidRPr="00D6493A">
        <w:rPr>
          <w:rFonts w:ascii="Microsoft YaHei" w:eastAsia="Microsoft YaHei" w:hAnsi="Microsoft YaHei" w:cs="Microsoft YaHei"/>
          <w:color w:val="1F1F1F"/>
          <w:kern w:val="0"/>
          <w14:ligatures w14:val="none"/>
        </w:rPr>
        <w:t>。</w:t>
      </w:r>
    </w:p>
    <w:p w14:paraId="51E451F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那么这样来说的话呢，他把这个善法呢说为闻思修三慧</w:t>
      </w:r>
      <w:r w:rsidRPr="00D6493A">
        <w:rPr>
          <w:rFonts w:ascii="Microsoft YaHei" w:eastAsia="Microsoft YaHei" w:hAnsi="Microsoft YaHei" w:cs="Microsoft YaHei"/>
          <w:color w:val="1F1F1F"/>
          <w:kern w:val="0"/>
          <w14:ligatures w14:val="none"/>
        </w:rPr>
        <w:t>。</w:t>
      </w:r>
    </w:p>
    <w:p w14:paraId="3F28AE5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我们这个经文的话呢说的是四念住</w:t>
      </w:r>
      <w:r w:rsidRPr="00D6493A">
        <w:rPr>
          <w:rFonts w:ascii="Microsoft YaHei" w:eastAsia="Microsoft YaHei" w:hAnsi="Microsoft YaHei" w:cs="Microsoft YaHei"/>
          <w:color w:val="1F1F1F"/>
          <w:kern w:val="0"/>
          <w14:ligatures w14:val="none"/>
        </w:rPr>
        <w:t>。</w:t>
      </w:r>
    </w:p>
    <w:p w14:paraId="16B5425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四念住是善法，让四念住生起</w:t>
      </w:r>
      <w:r w:rsidRPr="00D6493A">
        <w:rPr>
          <w:rFonts w:ascii="Microsoft YaHei" w:eastAsia="Microsoft YaHei" w:hAnsi="Microsoft YaHei" w:cs="Microsoft YaHei"/>
          <w:color w:val="1F1F1F"/>
          <w:kern w:val="0"/>
          <w14:ligatures w14:val="none"/>
        </w:rPr>
        <w:t>。</w:t>
      </w:r>
    </w:p>
    <w:p w14:paraId="42BF757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那么《显扬圣教论》说的是大的这种修行。讲的闻、思、修三慧</w:t>
      </w:r>
      <w:r w:rsidRPr="00D6493A">
        <w:rPr>
          <w:rFonts w:ascii="Microsoft YaHei" w:eastAsia="Microsoft YaHei" w:hAnsi="Microsoft YaHei" w:cs="Microsoft YaHei"/>
          <w:color w:val="1F1F1F"/>
          <w:kern w:val="0"/>
          <w14:ligatures w14:val="none"/>
        </w:rPr>
        <w:t>。</w:t>
      </w:r>
    </w:p>
    <w:p w14:paraId="460A89AF"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再下来，说这个次第</w:t>
      </w:r>
      <w:r w:rsidRPr="00D6493A">
        <w:rPr>
          <w:rFonts w:ascii="Microsoft YaHei" w:eastAsia="Microsoft YaHei" w:hAnsi="Microsoft YaHei" w:cs="Microsoft YaHei"/>
          <w:color w:val="1F1F1F"/>
          <w:kern w:val="0"/>
          <w14:ligatures w14:val="none"/>
        </w:rPr>
        <w:t>。</w:t>
      </w:r>
    </w:p>
    <w:p w14:paraId="1D50D98A"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言得念住已，坚住不忘，倍修增广故者，此习修文。</w:t>
      </w:r>
      <w:r w:rsidRPr="00D6493A">
        <w:rPr>
          <w:rFonts w:ascii="Arial" w:eastAsia="Times New Roman" w:hAnsi="Arial" w:cs="Arial"/>
          <w:color w:val="1F1F1F"/>
          <w:kern w:val="0"/>
          <w14:ligatures w14:val="none"/>
        </w:rPr>
        <w:t>”</w:t>
      </w:r>
    </w:p>
    <w:p w14:paraId="41B64A3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讲这个。此习修文。说这一段呢，应该就是讲的习修了。前面是得修</w:t>
      </w:r>
      <w:r w:rsidRPr="00D6493A">
        <w:rPr>
          <w:rFonts w:ascii="Microsoft YaHei" w:eastAsia="Microsoft YaHei" w:hAnsi="Microsoft YaHei" w:cs="Microsoft YaHei"/>
          <w:color w:val="1F1F1F"/>
          <w:kern w:val="0"/>
          <w14:ligatures w14:val="none"/>
        </w:rPr>
        <w:t>。</w:t>
      </w:r>
    </w:p>
    <w:p w14:paraId="094AEE7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因为前面说令修得故，应该是得。最终是正得</w:t>
      </w:r>
      <w:r w:rsidRPr="00D6493A">
        <w:rPr>
          <w:rFonts w:ascii="Microsoft YaHei" w:eastAsia="Microsoft YaHei" w:hAnsi="Microsoft YaHei" w:cs="Microsoft YaHei"/>
          <w:color w:val="1F1F1F"/>
          <w:kern w:val="0"/>
          <w14:ligatures w14:val="none"/>
        </w:rPr>
        <w:t>。</w:t>
      </w:r>
    </w:p>
    <w:p w14:paraId="1AAAF8B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那么习修的话呢，他说也有一些差别的</w:t>
      </w:r>
      <w:r w:rsidRPr="00D6493A">
        <w:rPr>
          <w:rFonts w:ascii="Microsoft YaHei" w:eastAsia="Microsoft YaHei" w:hAnsi="Microsoft YaHei" w:cs="Microsoft YaHei"/>
          <w:color w:val="1F1F1F"/>
          <w:kern w:val="0"/>
          <w14:ligatures w14:val="none"/>
        </w:rPr>
        <w:t>。</w:t>
      </w:r>
    </w:p>
    <w:p w14:paraId="2C1441C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诸教不同</w:t>
      </w:r>
      <w:r w:rsidRPr="00D6493A">
        <w:rPr>
          <w:rFonts w:ascii="Microsoft YaHei" w:eastAsia="Microsoft YaHei" w:hAnsi="Microsoft YaHei" w:cs="Microsoft YaHei"/>
          <w:color w:val="1F1F1F"/>
          <w:kern w:val="0"/>
          <w14:ligatures w14:val="none"/>
        </w:rPr>
        <w:t>。</w:t>
      </w:r>
    </w:p>
    <w:p w14:paraId="202C12B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lastRenderedPageBreak/>
        <w:t>说</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准《显扬》，有其七句</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color w:val="1F1F1F"/>
          <w:kern w:val="0"/>
          <w14:ligatures w14:val="none"/>
        </w:rPr>
        <w:t>。</w:t>
      </w:r>
    </w:p>
    <w:p w14:paraId="55D78CEA"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这讲得更广一些。说《显扬圣教论》说习修啊，这里面也分为七句</w:t>
      </w:r>
      <w:r w:rsidRPr="00D6493A">
        <w:rPr>
          <w:rFonts w:ascii="Microsoft YaHei" w:eastAsia="Microsoft YaHei" w:hAnsi="Microsoft YaHei" w:cs="Microsoft YaHei"/>
          <w:color w:val="1F1F1F"/>
          <w:kern w:val="0"/>
          <w14:ligatures w14:val="none"/>
        </w:rPr>
        <w:t>。</w:t>
      </w:r>
    </w:p>
    <w:p w14:paraId="4945C5F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一、已生善法，二、令住，三、不忘，四、令修满，五、令倍修，六、令增长，七、令广大。</w:t>
      </w:r>
      <w:r w:rsidRPr="00D6493A">
        <w:rPr>
          <w:rFonts w:ascii="Arial" w:eastAsia="Times New Roman" w:hAnsi="Arial" w:cs="Arial"/>
          <w:color w:val="1F1F1F"/>
          <w:kern w:val="0"/>
          <w14:ligatures w14:val="none"/>
        </w:rPr>
        <w:t>”</w:t>
      </w:r>
    </w:p>
    <w:p w14:paraId="14C7C60F"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也就是说每一个词都是一个级别</w:t>
      </w:r>
      <w:r w:rsidRPr="00D6493A">
        <w:rPr>
          <w:rFonts w:ascii="Microsoft YaHei" w:eastAsia="Microsoft YaHei" w:hAnsi="Microsoft YaHei" w:cs="Microsoft YaHei"/>
          <w:color w:val="1F1F1F"/>
          <w:kern w:val="0"/>
          <w14:ligatures w14:val="none"/>
        </w:rPr>
        <w:t>。</w:t>
      </w:r>
    </w:p>
    <w:p w14:paraId="4F05EB9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这样的话，七句</w:t>
      </w:r>
      <w:r w:rsidRPr="00D6493A">
        <w:rPr>
          <w:rFonts w:ascii="Microsoft YaHei" w:eastAsia="Microsoft YaHei" w:hAnsi="Microsoft YaHei" w:cs="Microsoft YaHei"/>
          <w:color w:val="1F1F1F"/>
          <w:kern w:val="0"/>
          <w14:ligatures w14:val="none"/>
        </w:rPr>
        <w:t>。</w:t>
      </w:r>
    </w:p>
    <w:p w14:paraId="312AE36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故彼论云</w:t>
      </w:r>
      <w:r w:rsidRPr="00D6493A">
        <w:rPr>
          <w:rFonts w:ascii="Microsoft YaHei" w:eastAsia="Microsoft YaHei" w:hAnsi="Microsoft YaHei" w:cs="Microsoft YaHei"/>
          <w:color w:val="1F1F1F"/>
          <w:kern w:val="0"/>
          <w14:ligatures w14:val="none"/>
        </w:rPr>
        <w:t>：</w:t>
      </w:r>
    </w:p>
    <w:p w14:paraId="5562DC6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下面彼论《显扬圣教论》解释。这个习修里面的七个阶段、七个次第</w:t>
      </w:r>
      <w:r w:rsidRPr="00D6493A">
        <w:rPr>
          <w:rFonts w:ascii="Microsoft YaHei" w:eastAsia="Microsoft YaHei" w:hAnsi="Microsoft YaHei" w:cs="Microsoft YaHei"/>
          <w:color w:val="1F1F1F"/>
          <w:kern w:val="0"/>
          <w14:ligatures w14:val="none"/>
        </w:rPr>
        <w:t>。</w:t>
      </w:r>
    </w:p>
    <w:p w14:paraId="4CAF450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已生者，谓已得。</w:t>
      </w:r>
      <w:r w:rsidRPr="00D6493A">
        <w:rPr>
          <w:rFonts w:ascii="Arial" w:eastAsia="Times New Roman" w:hAnsi="Arial" w:cs="Arial"/>
          <w:color w:val="1F1F1F"/>
          <w:kern w:val="0"/>
          <w14:ligatures w14:val="none"/>
        </w:rPr>
        <w:t>”</w:t>
      </w:r>
    </w:p>
    <w:p w14:paraId="7AF7C19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已生的话呢就是现在已经正得了。内心中心中能现前</w:t>
      </w:r>
      <w:r w:rsidRPr="00D6493A">
        <w:rPr>
          <w:rFonts w:ascii="Microsoft YaHei" w:eastAsia="Microsoft YaHei" w:hAnsi="Microsoft YaHei" w:cs="Microsoft YaHei"/>
          <w:color w:val="1F1F1F"/>
          <w:kern w:val="0"/>
          <w14:ligatures w14:val="none"/>
        </w:rPr>
        <w:t>。</w:t>
      </w:r>
    </w:p>
    <w:p w14:paraId="0DCA592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令住者，谓闻慧。</w:t>
      </w:r>
      <w:r w:rsidRPr="00D6493A">
        <w:rPr>
          <w:rFonts w:ascii="Arial" w:eastAsia="Times New Roman" w:hAnsi="Arial" w:cs="Arial"/>
          <w:color w:val="1F1F1F"/>
          <w:kern w:val="0"/>
          <w14:ligatures w14:val="none"/>
        </w:rPr>
        <w:t>”</w:t>
      </w:r>
    </w:p>
    <w:p w14:paraId="26CA255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说呢令住，就是生起的这个之后呢让他安住</w:t>
      </w:r>
      <w:r w:rsidRPr="00D6493A">
        <w:rPr>
          <w:rFonts w:ascii="Microsoft YaHei" w:eastAsia="Microsoft YaHei" w:hAnsi="Microsoft YaHei" w:cs="Microsoft YaHei"/>
          <w:color w:val="1F1F1F"/>
          <w:kern w:val="0"/>
          <w14:ligatures w14:val="none"/>
        </w:rPr>
        <w:t>。</w:t>
      </w:r>
    </w:p>
    <w:p w14:paraId="3406AEE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安住什么呢？最初的话肯定闻慧，对吧</w:t>
      </w:r>
      <w:r w:rsidRPr="00D6493A">
        <w:rPr>
          <w:rFonts w:ascii="Microsoft YaHei" w:eastAsia="Microsoft YaHei" w:hAnsi="Microsoft YaHei" w:cs="Microsoft YaHei"/>
          <w:color w:val="1F1F1F"/>
          <w:kern w:val="0"/>
          <w14:ligatures w14:val="none"/>
        </w:rPr>
        <w:t>。</w:t>
      </w:r>
    </w:p>
    <w:p w14:paraId="7F71A8C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闻、思、修三慧。现在说让闻慧坚住</w:t>
      </w:r>
      <w:r w:rsidRPr="00D6493A">
        <w:rPr>
          <w:rFonts w:ascii="Microsoft YaHei" w:eastAsia="Microsoft YaHei" w:hAnsi="Microsoft YaHei" w:cs="Microsoft YaHei"/>
          <w:color w:val="1F1F1F"/>
          <w:kern w:val="0"/>
          <w14:ligatures w14:val="none"/>
        </w:rPr>
        <w:t>。</w:t>
      </w:r>
    </w:p>
    <w:p w14:paraId="46644BE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那这么说呢就是令闻慧不退</w:t>
      </w:r>
      <w:r w:rsidRPr="00D6493A">
        <w:rPr>
          <w:rFonts w:ascii="Microsoft YaHei" w:eastAsia="Microsoft YaHei" w:hAnsi="Microsoft YaHei" w:cs="Microsoft YaHei"/>
          <w:color w:val="1F1F1F"/>
          <w:kern w:val="0"/>
          <w14:ligatures w14:val="none"/>
        </w:rPr>
        <w:t>。</w:t>
      </w:r>
    </w:p>
    <w:p w14:paraId="10C0E1E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我们说这个闻、思、修三慧会不会退</w:t>
      </w:r>
      <w:r w:rsidRPr="00D6493A">
        <w:rPr>
          <w:rFonts w:ascii="Microsoft YaHei" w:eastAsia="Microsoft YaHei" w:hAnsi="Microsoft YaHei" w:cs="Microsoft YaHei"/>
          <w:color w:val="1F1F1F"/>
          <w:kern w:val="0"/>
          <w14:ligatures w14:val="none"/>
        </w:rPr>
        <w:t>？</w:t>
      </w:r>
    </w:p>
    <w:p w14:paraId="52A7B7A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你要是没到初果，还是都会退</w:t>
      </w:r>
      <w:r w:rsidRPr="00D6493A">
        <w:rPr>
          <w:rFonts w:ascii="Microsoft YaHei" w:eastAsia="Microsoft YaHei" w:hAnsi="Microsoft YaHei" w:cs="Microsoft YaHei"/>
          <w:color w:val="1F1F1F"/>
          <w:kern w:val="0"/>
          <w14:ligatures w14:val="none"/>
        </w:rPr>
        <w:t>。</w:t>
      </w:r>
    </w:p>
    <w:p w14:paraId="073D863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就是今天听闻了，你明白了。这个闻慧啊，还不光是听或者听到，就叫闻慧</w:t>
      </w:r>
      <w:r w:rsidRPr="00D6493A">
        <w:rPr>
          <w:rFonts w:ascii="Microsoft YaHei" w:eastAsia="Microsoft YaHei" w:hAnsi="Microsoft YaHei" w:cs="Microsoft YaHei"/>
          <w:color w:val="1F1F1F"/>
          <w:kern w:val="0"/>
          <w14:ligatures w14:val="none"/>
        </w:rPr>
        <w:t>。</w:t>
      </w:r>
    </w:p>
    <w:p w14:paraId="5E52D22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它里面有慧，也就是说呢这个闻慧呢，你至少是要通达文义</w:t>
      </w:r>
      <w:r w:rsidRPr="00D6493A">
        <w:rPr>
          <w:rFonts w:ascii="Microsoft YaHei" w:eastAsia="Microsoft YaHei" w:hAnsi="Microsoft YaHei" w:cs="Microsoft YaHei"/>
          <w:color w:val="1F1F1F"/>
          <w:kern w:val="0"/>
          <w14:ligatures w14:val="none"/>
        </w:rPr>
        <w:t>。</w:t>
      </w:r>
    </w:p>
    <w:p w14:paraId="2A5625A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就是这个文字你通达了，里的义理也通达了。这个，这个叫闻慧</w:t>
      </w:r>
      <w:r w:rsidRPr="00D6493A">
        <w:rPr>
          <w:rFonts w:ascii="Microsoft YaHei" w:eastAsia="Microsoft YaHei" w:hAnsi="Microsoft YaHei" w:cs="Microsoft YaHei"/>
          <w:color w:val="1F1F1F"/>
          <w:kern w:val="0"/>
          <w14:ligatures w14:val="none"/>
        </w:rPr>
        <w:t>。</w:t>
      </w:r>
    </w:p>
    <w:p w14:paraId="45EE28B7"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lastRenderedPageBreak/>
        <w:t>而不是说呢我听闻就叫闻慧。听闻是闻，还没到闻慧</w:t>
      </w:r>
      <w:r w:rsidRPr="00D6493A">
        <w:rPr>
          <w:rFonts w:ascii="Microsoft YaHei" w:eastAsia="Microsoft YaHei" w:hAnsi="Microsoft YaHei" w:cs="Microsoft YaHei"/>
          <w:color w:val="1F1F1F"/>
          <w:kern w:val="0"/>
          <w14:ligatures w14:val="none"/>
        </w:rPr>
        <w:t>。</w:t>
      </w:r>
    </w:p>
    <w:p w14:paraId="5C9CDA2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所以闻所成慧那个地方啊，我们如果去看看《瑜伽师地论》里面讲的闻所成慧地</w:t>
      </w:r>
      <w:r w:rsidRPr="00D6493A">
        <w:rPr>
          <w:rFonts w:ascii="Microsoft YaHei" w:eastAsia="Microsoft YaHei" w:hAnsi="Microsoft YaHei" w:cs="Microsoft YaHei"/>
          <w:color w:val="1F1F1F"/>
          <w:kern w:val="0"/>
          <w14:ligatures w14:val="none"/>
        </w:rPr>
        <w:t>。</w:t>
      </w:r>
    </w:p>
    <w:p w14:paraId="086A1D0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那里边你就能知道这闻慧还是很广大的。对吧，五明你都得学的</w:t>
      </w:r>
      <w:r w:rsidRPr="00D6493A">
        <w:rPr>
          <w:rFonts w:ascii="Microsoft YaHei" w:eastAsia="Microsoft YaHei" w:hAnsi="Microsoft YaHei" w:cs="Microsoft YaHei"/>
          <w:color w:val="1F1F1F"/>
          <w:kern w:val="0"/>
          <w14:ligatures w14:val="none"/>
        </w:rPr>
        <w:t>。</w:t>
      </w:r>
    </w:p>
    <w:p w14:paraId="69E86FF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然后</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令不忘者，谓思慧</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color w:val="1F1F1F"/>
          <w:kern w:val="0"/>
          <w14:ligatures w14:val="none"/>
        </w:rPr>
        <w:t>。</w:t>
      </w:r>
    </w:p>
    <w:p w14:paraId="151CD33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说呢，这个生起的善法，不光是安住不退，还要让他令不忘</w:t>
      </w:r>
      <w:r w:rsidRPr="00D6493A">
        <w:rPr>
          <w:rFonts w:ascii="Microsoft YaHei" w:eastAsia="Microsoft YaHei" w:hAnsi="Microsoft YaHei" w:cs="Microsoft YaHei"/>
          <w:color w:val="1F1F1F"/>
          <w:kern w:val="0"/>
          <w14:ligatures w14:val="none"/>
        </w:rPr>
        <w:t>。</w:t>
      </w:r>
    </w:p>
    <w:p w14:paraId="0DE0A9F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令不忘的意思就是时时要现前，在你心中啊要能时时呢意念，要能现前</w:t>
      </w:r>
      <w:r w:rsidRPr="00D6493A">
        <w:rPr>
          <w:rFonts w:ascii="Microsoft YaHei" w:eastAsia="Microsoft YaHei" w:hAnsi="Microsoft YaHei" w:cs="Microsoft YaHei"/>
          <w:color w:val="1F1F1F"/>
          <w:kern w:val="0"/>
          <w14:ligatures w14:val="none"/>
        </w:rPr>
        <w:t>。</w:t>
      </w:r>
    </w:p>
    <w:p w14:paraId="7EE47A2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这种特征叫思慧</w:t>
      </w:r>
      <w:r w:rsidRPr="00D6493A">
        <w:rPr>
          <w:rFonts w:ascii="Microsoft YaHei" w:eastAsia="Microsoft YaHei" w:hAnsi="Microsoft YaHei" w:cs="Microsoft YaHei"/>
          <w:color w:val="1F1F1F"/>
          <w:kern w:val="0"/>
          <w14:ligatures w14:val="none"/>
        </w:rPr>
        <w:t>。</w:t>
      </w:r>
    </w:p>
    <w:p w14:paraId="1E2E66A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我们讲这思慧的是什么呢？就是说他一解密经来说，这三慧的解释</w:t>
      </w:r>
      <w:r w:rsidRPr="00D6493A">
        <w:rPr>
          <w:rFonts w:ascii="Microsoft YaHei" w:eastAsia="Microsoft YaHei" w:hAnsi="Microsoft YaHei" w:cs="Microsoft YaHei"/>
          <w:color w:val="1F1F1F"/>
          <w:kern w:val="0"/>
          <w14:ligatures w14:val="none"/>
        </w:rPr>
        <w:t>：</w:t>
      </w:r>
    </w:p>
    <w:p w14:paraId="7525220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思慧的话呢，它对于这个文字当然也就通达了</w:t>
      </w:r>
      <w:r w:rsidRPr="00D6493A">
        <w:rPr>
          <w:rFonts w:ascii="Microsoft YaHei" w:eastAsia="Microsoft YaHei" w:hAnsi="Microsoft YaHei" w:cs="Microsoft YaHei"/>
          <w:color w:val="1F1F1F"/>
          <w:kern w:val="0"/>
          <w14:ligatures w14:val="none"/>
        </w:rPr>
        <w:t>。</w:t>
      </w:r>
    </w:p>
    <w:p w14:paraId="2C9869E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而且呢，还能深入这意趣</w:t>
      </w:r>
      <w:r w:rsidRPr="00D6493A">
        <w:rPr>
          <w:rFonts w:ascii="Microsoft YaHei" w:eastAsia="Microsoft YaHei" w:hAnsi="Microsoft YaHei" w:cs="Microsoft YaHei"/>
          <w:color w:val="1F1F1F"/>
          <w:kern w:val="0"/>
          <w14:ligatures w14:val="none"/>
        </w:rPr>
        <w:t>。</w:t>
      </w:r>
    </w:p>
    <w:p w14:paraId="6E245FB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到思慧的时候可以依文字也可以不依文字</w:t>
      </w:r>
      <w:r w:rsidRPr="00D6493A">
        <w:rPr>
          <w:rFonts w:ascii="Microsoft YaHei" w:eastAsia="Microsoft YaHei" w:hAnsi="Microsoft YaHei" w:cs="Microsoft YaHei"/>
          <w:color w:val="1F1F1F"/>
          <w:kern w:val="0"/>
          <w14:ligatures w14:val="none"/>
        </w:rPr>
        <w:t>。</w:t>
      </w:r>
    </w:p>
    <w:p w14:paraId="0478FFA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就是说他能讲解里的义理，通达义理了。通达意趣。这叫，这叫思慧</w:t>
      </w:r>
      <w:r w:rsidRPr="00D6493A">
        <w:rPr>
          <w:rFonts w:ascii="Microsoft YaHei" w:eastAsia="Microsoft YaHei" w:hAnsi="Microsoft YaHei" w:cs="Microsoft YaHei"/>
          <w:color w:val="1F1F1F"/>
          <w:kern w:val="0"/>
          <w14:ligatures w14:val="none"/>
        </w:rPr>
        <w:t>。</w:t>
      </w:r>
    </w:p>
    <w:p w14:paraId="30F422B3"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现在呢说这思慧里都有念。要能不忘。常常显在心中</w:t>
      </w:r>
      <w:r w:rsidRPr="00D6493A">
        <w:rPr>
          <w:rFonts w:ascii="Microsoft YaHei" w:eastAsia="Microsoft YaHei" w:hAnsi="Microsoft YaHei" w:cs="Microsoft YaHei"/>
          <w:color w:val="1F1F1F"/>
          <w:kern w:val="0"/>
          <w14:ligatures w14:val="none"/>
        </w:rPr>
        <w:t>。</w:t>
      </w:r>
    </w:p>
    <w:p w14:paraId="20E40AF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我们说呢这个闻慧的话它力量还比较弱，还是降伏烦恼还是难</w:t>
      </w:r>
      <w:r w:rsidRPr="00D6493A">
        <w:rPr>
          <w:rFonts w:ascii="Microsoft YaHei" w:eastAsia="Microsoft YaHei" w:hAnsi="Microsoft YaHei" w:cs="Microsoft YaHei"/>
          <w:color w:val="1F1F1F"/>
          <w:kern w:val="0"/>
          <w14:ligatures w14:val="none"/>
        </w:rPr>
        <w:t>。</w:t>
      </w:r>
    </w:p>
    <w:p w14:paraId="67865D3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但到思慧的话能降伏烦恼了。能伏烦恼，思慧</w:t>
      </w:r>
      <w:r w:rsidRPr="00D6493A">
        <w:rPr>
          <w:rFonts w:ascii="Microsoft YaHei" w:eastAsia="Microsoft YaHei" w:hAnsi="Microsoft YaHei" w:cs="Microsoft YaHei"/>
          <w:color w:val="1F1F1F"/>
          <w:kern w:val="0"/>
          <w14:ligatures w14:val="none"/>
        </w:rPr>
        <w:t>。</w:t>
      </w:r>
    </w:p>
    <w:p w14:paraId="28B2972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就是说如果你有烦恼现前，它经过思维是能对治这个烦恼的</w:t>
      </w:r>
      <w:r w:rsidRPr="00D6493A">
        <w:rPr>
          <w:rFonts w:ascii="Microsoft YaHei" w:eastAsia="Microsoft YaHei" w:hAnsi="Microsoft YaHei" w:cs="Microsoft YaHei"/>
          <w:color w:val="1F1F1F"/>
          <w:kern w:val="0"/>
          <w14:ligatures w14:val="none"/>
        </w:rPr>
        <w:t>。</w:t>
      </w:r>
    </w:p>
    <w:p w14:paraId="665E091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然后下面，</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令修满者，谓修慧</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color w:val="1F1F1F"/>
          <w:kern w:val="0"/>
          <w14:ligatures w14:val="none"/>
        </w:rPr>
        <w:t>。</w:t>
      </w:r>
    </w:p>
    <w:p w14:paraId="408F813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令修满。从修一直到圆满。这个呢都属于修慧</w:t>
      </w:r>
      <w:r w:rsidRPr="00D6493A">
        <w:rPr>
          <w:rFonts w:ascii="Microsoft YaHei" w:eastAsia="Microsoft YaHei" w:hAnsi="Microsoft YaHei" w:cs="Microsoft YaHei"/>
          <w:color w:val="1F1F1F"/>
          <w:kern w:val="0"/>
          <w14:ligatures w14:val="none"/>
        </w:rPr>
        <w:t>。</w:t>
      </w:r>
    </w:p>
    <w:p w14:paraId="5C5DB86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也就是说呢这个修慧呀，它其实是通于内凡位一直向上</w:t>
      </w:r>
      <w:r w:rsidRPr="00D6493A">
        <w:rPr>
          <w:rFonts w:ascii="Microsoft YaHei" w:eastAsia="Microsoft YaHei" w:hAnsi="Microsoft YaHei" w:cs="Microsoft YaHei"/>
          <w:color w:val="1F1F1F"/>
          <w:kern w:val="0"/>
          <w14:ligatures w14:val="none"/>
        </w:rPr>
        <w:t>。</w:t>
      </w:r>
    </w:p>
    <w:p w14:paraId="12775C6C"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通修道位都叫修慧</w:t>
      </w:r>
      <w:r w:rsidRPr="00D6493A">
        <w:rPr>
          <w:rFonts w:ascii="Microsoft YaHei" w:eastAsia="Microsoft YaHei" w:hAnsi="Microsoft YaHei" w:cs="Microsoft YaHei"/>
          <w:color w:val="1F1F1F"/>
          <w:kern w:val="0"/>
          <w14:ligatures w14:val="none"/>
        </w:rPr>
        <w:t>。</w:t>
      </w:r>
    </w:p>
    <w:p w14:paraId="08216664"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lastRenderedPageBreak/>
        <w:t>所以你要说闻思修慧这修慧有有漏的也有无漏的</w:t>
      </w:r>
      <w:r w:rsidRPr="00D6493A">
        <w:rPr>
          <w:rFonts w:ascii="Microsoft YaHei" w:eastAsia="Microsoft YaHei" w:hAnsi="Microsoft YaHei" w:cs="Microsoft YaHei"/>
          <w:color w:val="1F1F1F"/>
          <w:kern w:val="0"/>
          <w14:ligatures w14:val="none"/>
        </w:rPr>
        <w:t>。</w:t>
      </w:r>
    </w:p>
    <w:p w14:paraId="0461C4E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有漏的修慧的话呢，简单说，修慧呢就是说要在三摩地中修行。也就是在定中</w:t>
      </w:r>
      <w:r w:rsidRPr="00D6493A">
        <w:rPr>
          <w:rFonts w:ascii="Microsoft YaHei" w:eastAsia="Microsoft YaHei" w:hAnsi="Microsoft YaHei" w:cs="Microsoft YaHei"/>
          <w:color w:val="1F1F1F"/>
          <w:kern w:val="0"/>
          <w14:ligatures w14:val="none"/>
        </w:rPr>
        <w:t>。</w:t>
      </w:r>
    </w:p>
    <w:p w14:paraId="35CC6D3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你要得定以后这个现前的智慧才叫修慧</w:t>
      </w:r>
      <w:r w:rsidRPr="00D6493A">
        <w:rPr>
          <w:rFonts w:ascii="Microsoft YaHei" w:eastAsia="Microsoft YaHei" w:hAnsi="Microsoft YaHei" w:cs="Microsoft YaHei"/>
          <w:color w:val="1F1F1F"/>
          <w:kern w:val="0"/>
          <w14:ligatures w14:val="none"/>
        </w:rPr>
        <w:t>。</w:t>
      </w:r>
    </w:p>
    <w:p w14:paraId="7E86F53A"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当然到修慧的时候也是可以不依文字</w:t>
      </w:r>
      <w:r w:rsidRPr="00D6493A">
        <w:rPr>
          <w:rFonts w:ascii="Microsoft YaHei" w:eastAsia="Microsoft YaHei" w:hAnsi="Microsoft YaHei" w:cs="Microsoft YaHei"/>
          <w:color w:val="1F1F1F"/>
          <w:kern w:val="0"/>
          <w14:ligatures w14:val="none"/>
        </w:rPr>
        <w:t>。</w:t>
      </w:r>
    </w:p>
    <w:p w14:paraId="1A7AA3E4"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这是上面这个讲到了。这个令修满。倍修增广就修满</w:t>
      </w:r>
      <w:r w:rsidRPr="00D6493A">
        <w:rPr>
          <w:rFonts w:ascii="Microsoft YaHei" w:eastAsia="Microsoft YaHei" w:hAnsi="Microsoft YaHei" w:cs="Microsoft YaHei"/>
          <w:color w:val="1F1F1F"/>
          <w:kern w:val="0"/>
          <w14:ligatures w14:val="none"/>
        </w:rPr>
        <w:t>。</w:t>
      </w:r>
    </w:p>
    <w:p w14:paraId="6DEE1201"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他说：</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此上三句，别显为守护已所得善。令倍修、令增长、令广大者，如其次第。</w:t>
      </w:r>
      <w:r w:rsidRPr="00D6493A">
        <w:rPr>
          <w:rFonts w:ascii="Arial" w:eastAsia="Times New Roman" w:hAnsi="Arial" w:cs="Arial"/>
          <w:color w:val="1F1F1F"/>
          <w:kern w:val="0"/>
          <w14:ligatures w14:val="none"/>
        </w:rPr>
        <w:t>”</w:t>
      </w:r>
    </w:p>
    <w:p w14:paraId="6135A8B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他说呢经文当中这三句呢，其实就是说这个次第了</w:t>
      </w:r>
      <w:r w:rsidRPr="00D6493A">
        <w:rPr>
          <w:rFonts w:ascii="Microsoft YaHei" w:eastAsia="Microsoft YaHei" w:hAnsi="Microsoft YaHei" w:cs="Microsoft YaHei"/>
          <w:color w:val="1F1F1F"/>
          <w:kern w:val="0"/>
          <w14:ligatures w14:val="none"/>
        </w:rPr>
        <w:t>。</w:t>
      </w:r>
    </w:p>
    <w:p w14:paraId="6295A9ED"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就是显示呢你能够守护已经所得的善</w:t>
      </w:r>
      <w:r w:rsidRPr="00D6493A">
        <w:rPr>
          <w:rFonts w:ascii="Microsoft YaHei" w:eastAsia="Microsoft YaHei" w:hAnsi="Microsoft YaHei" w:cs="Microsoft YaHei"/>
          <w:color w:val="1F1F1F"/>
          <w:kern w:val="0"/>
          <w14:ligatures w14:val="none"/>
        </w:rPr>
        <w:t>。</w:t>
      </w:r>
    </w:p>
    <w:p w14:paraId="22A4CD34"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得的就是生起。已经生起了</w:t>
      </w:r>
      <w:r w:rsidRPr="00D6493A">
        <w:rPr>
          <w:rFonts w:ascii="Microsoft YaHei" w:eastAsia="Microsoft YaHei" w:hAnsi="Microsoft YaHei" w:cs="Microsoft YaHei"/>
          <w:color w:val="1F1F1F"/>
          <w:kern w:val="0"/>
          <w14:ligatures w14:val="none"/>
        </w:rPr>
        <w:t>。</w:t>
      </w:r>
    </w:p>
    <w:p w14:paraId="2761112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那么守护了就是安住。这叫住</w:t>
      </w:r>
      <w:r w:rsidRPr="00D6493A">
        <w:rPr>
          <w:rFonts w:ascii="Microsoft YaHei" w:eastAsia="Microsoft YaHei" w:hAnsi="Microsoft YaHei" w:cs="Microsoft YaHei"/>
          <w:color w:val="1F1F1F"/>
          <w:kern w:val="0"/>
          <w14:ligatures w14:val="none"/>
        </w:rPr>
        <w:t>。</w:t>
      </w:r>
    </w:p>
    <w:p w14:paraId="51DB765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令倍修、令增长、令广大者，如其次第</w:t>
      </w:r>
      <w:r w:rsidRPr="00D6493A">
        <w:rPr>
          <w:rFonts w:ascii="Microsoft YaHei" w:eastAsia="Microsoft YaHei" w:hAnsi="Microsoft YaHei" w:cs="Microsoft YaHei"/>
          <w:color w:val="1F1F1F"/>
          <w:kern w:val="0"/>
          <w14:ligatures w14:val="none"/>
        </w:rPr>
        <w:t>。</w:t>
      </w:r>
    </w:p>
    <w:p w14:paraId="6B57761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就是依次对应于《显扬圣教论》</w:t>
      </w:r>
      <w:r w:rsidRPr="00D6493A">
        <w:rPr>
          <w:rFonts w:ascii="Microsoft YaHei" w:eastAsia="Microsoft YaHei" w:hAnsi="Microsoft YaHei" w:cs="Microsoft YaHei"/>
          <w:color w:val="1F1F1F"/>
          <w:kern w:val="0"/>
          <w14:ligatures w14:val="none"/>
        </w:rPr>
        <w:t>。</w:t>
      </w:r>
    </w:p>
    <w:p w14:paraId="15594631"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如其次第，</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不为于彼生知足故</w:t>
      </w: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color w:val="1F1F1F"/>
          <w:kern w:val="0"/>
          <w14:ligatures w14:val="none"/>
        </w:rPr>
        <w:t>。</w:t>
      </w:r>
    </w:p>
    <w:p w14:paraId="1CE67B61"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也就是说，它不是仅仅停留于少分的正得</w:t>
      </w:r>
      <w:r w:rsidRPr="00D6493A">
        <w:rPr>
          <w:rFonts w:ascii="Microsoft YaHei" w:eastAsia="Microsoft YaHei" w:hAnsi="Microsoft YaHei" w:cs="Microsoft YaHei"/>
          <w:color w:val="1F1F1F"/>
          <w:kern w:val="0"/>
          <w14:ligatures w14:val="none"/>
        </w:rPr>
        <w:t>。</w:t>
      </w:r>
    </w:p>
    <w:p w14:paraId="5117E6D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然后就不前进了。而是要圆满的</w:t>
      </w:r>
      <w:r w:rsidRPr="00D6493A">
        <w:rPr>
          <w:rFonts w:ascii="Microsoft YaHei" w:eastAsia="Microsoft YaHei" w:hAnsi="Microsoft YaHei" w:cs="Microsoft YaHei"/>
          <w:color w:val="1F1F1F"/>
          <w:kern w:val="0"/>
          <w14:ligatures w14:val="none"/>
        </w:rPr>
        <w:t>。</w:t>
      </w:r>
    </w:p>
    <w:p w14:paraId="1CFFC590"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所以呢应该对自己成就不知足</w:t>
      </w:r>
      <w:r w:rsidRPr="00D6493A">
        <w:rPr>
          <w:rFonts w:ascii="Microsoft YaHei" w:eastAsia="Microsoft YaHei" w:hAnsi="Microsoft YaHei" w:cs="Microsoft YaHei"/>
          <w:color w:val="1F1F1F"/>
          <w:kern w:val="0"/>
          <w14:ligatures w14:val="none"/>
        </w:rPr>
        <w:t>。</w:t>
      </w:r>
    </w:p>
    <w:p w14:paraId="1B4AD7AB"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这是说这个习修</w:t>
      </w:r>
      <w:r w:rsidRPr="00D6493A">
        <w:rPr>
          <w:rFonts w:ascii="Microsoft YaHei" w:eastAsia="Microsoft YaHei" w:hAnsi="Microsoft YaHei" w:cs="Microsoft YaHei"/>
          <w:color w:val="1F1F1F"/>
          <w:kern w:val="0"/>
          <w14:ligatures w14:val="none"/>
        </w:rPr>
        <w:t>。</w:t>
      </w:r>
    </w:p>
    <w:p w14:paraId="214070FF"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Arial" w:eastAsia="Times New Roman" w:hAnsi="Arial" w:cs="Arial"/>
          <w:color w:val="1F1F1F"/>
          <w:kern w:val="0"/>
          <w14:ligatures w14:val="none"/>
        </w:rPr>
        <w:t>“</w:t>
      </w:r>
      <w:r w:rsidRPr="00D6493A">
        <w:rPr>
          <w:rFonts w:ascii="Microsoft YaHei" w:eastAsia="Microsoft YaHei" w:hAnsi="Microsoft YaHei" w:cs="Microsoft YaHei" w:hint="eastAsia"/>
          <w:color w:val="1F1F1F"/>
          <w:kern w:val="0"/>
          <w14:ligatures w14:val="none"/>
        </w:rPr>
        <w:t>若依《瑜伽》二十八，具足列名而不解释。二十九文，但有前四，缺后三句。</w:t>
      </w:r>
      <w:r w:rsidRPr="00D6493A">
        <w:rPr>
          <w:rFonts w:ascii="Arial" w:eastAsia="Times New Roman" w:hAnsi="Arial" w:cs="Arial"/>
          <w:color w:val="1F1F1F"/>
          <w:kern w:val="0"/>
          <w14:ligatures w14:val="none"/>
        </w:rPr>
        <w:t>”</w:t>
      </w:r>
    </w:p>
    <w:p w14:paraId="403BB11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那他说呢《瑜伽》二十八，也是前面的声闻地的部分</w:t>
      </w:r>
      <w:r w:rsidRPr="00D6493A">
        <w:rPr>
          <w:rFonts w:ascii="Microsoft YaHei" w:eastAsia="Microsoft YaHei" w:hAnsi="Microsoft YaHei" w:cs="Microsoft YaHei"/>
          <w:color w:val="1F1F1F"/>
          <w:kern w:val="0"/>
          <w14:ligatures w14:val="none"/>
        </w:rPr>
        <w:t>。</w:t>
      </w:r>
    </w:p>
    <w:p w14:paraId="4D069481"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也只是呢列了名字，而没有做详细的解释</w:t>
      </w:r>
      <w:r w:rsidRPr="00D6493A">
        <w:rPr>
          <w:rFonts w:ascii="Microsoft YaHei" w:eastAsia="Microsoft YaHei" w:hAnsi="Microsoft YaHei" w:cs="Microsoft YaHei"/>
          <w:color w:val="1F1F1F"/>
          <w:kern w:val="0"/>
          <w14:ligatures w14:val="none"/>
        </w:rPr>
        <w:t>。</w:t>
      </w:r>
    </w:p>
    <w:p w14:paraId="107BF315"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lastRenderedPageBreak/>
        <w:t>就这个里面念住的这个功德</w:t>
      </w:r>
      <w:r w:rsidRPr="00D6493A">
        <w:rPr>
          <w:rFonts w:ascii="Microsoft YaHei" w:eastAsia="Microsoft YaHei" w:hAnsi="Microsoft YaHei" w:cs="Microsoft YaHei"/>
          <w:color w:val="1F1F1F"/>
          <w:kern w:val="0"/>
          <w14:ligatures w14:val="none"/>
        </w:rPr>
        <w:t>。</w:t>
      </w:r>
    </w:p>
    <w:p w14:paraId="7E29146A"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二十九里面的文字呢也是只说了前四，而没有后三</w:t>
      </w:r>
      <w:r w:rsidRPr="00D6493A">
        <w:rPr>
          <w:rFonts w:ascii="Microsoft YaHei" w:eastAsia="Microsoft YaHei" w:hAnsi="Microsoft YaHei" w:cs="Microsoft YaHei"/>
          <w:color w:val="1F1F1F"/>
          <w:kern w:val="0"/>
          <w14:ligatures w14:val="none"/>
        </w:rPr>
        <w:t>。</w:t>
      </w:r>
    </w:p>
    <w:p w14:paraId="090111A9"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因为这后三呢，其实到正勤（四正断）去了</w:t>
      </w:r>
      <w:r w:rsidRPr="00D6493A">
        <w:rPr>
          <w:rFonts w:ascii="Microsoft YaHei" w:eastAsia="Microsoft YaHei" w:hAnsi="Microsoft YaHei" w:cs="Microsoft YaHei"/>
          <w:color w:val="1F1F1F"/>
          <w:kern w:val="0"/>
          <w14:ligatures w14:val="none"/>
        </w:rPr>
        <w:t>。</w:t>
      </w:r>
    </w:p>
    <w:p w14:paraId="090F2A2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所以他说只有前四句</w:t>
      </w:r>
      <w:r w:rsidRPr="00D6493A">
        <w:rPr>
          <w:rFonts w:ascii="Microsoft YaHei" w:eastAsia="Microsoft YaHei" w:hAnsi="Microsoft YaHei" w:cs="Microsoft YaHei"/>
          <w:color w:val="1F1F1F"/>
          <w:kern w:val="0"/>
          <w14:ligatures w14:val="none"/>
        </w:rPr>
        <w:t>。</w:t>
      </w:r>
    </w:p>
    <w:p w14:paraId="25D0147F"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这样的话呢，诸教开合不同</w:t>
      </w:r>
      <w:r w:rsidRPr="00D6493A">
        <w:rPr>
          <w:rFonts w:ascii="Microsoft YaHei" w:eastAsia="Microsoft YaHei" w:hAnsi="Microsoft YaHei" w:cs="Microsoft YaHei"/>
          <w:color w:val="1F1F1F"/>
          <w:kern w:val="0"/>
          <w14:ligatures w14:val="none"/>
        </w:rPr>
        <w:t>。</w:t>
      </w:r>
    </w:p>
    <w:p w14:paraId="3AAF242E"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本经来说的话呢就是除了四念住，然后还有一部分涉及到了</w:t>
      </w:r>
      <w:r w:rsidRPr="00D6493A">
        <w:rPr>
          <w:rFonts w:ascii="Microsoft YaHei" w:eastAsia="Microsoft YaHei" w:hAnsi="Microsoft YaHei" w:cs="Microsoft YaHei"/>
          <w:color w:val="1F1F1F"/>
          <w:kern w:val="0"/>
          <w14:ligatures w14:val="none"/>
        </w:rPr>
        <w:t>。</w:t>
      </w:r>
    </w:p>
    <w:p w14:paraId="6C0BBC9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这个正勤当中的前两句</w:t>
      </w:r>
      <w:r w:rsidRPr="00D6493A">
        <w:rPr>
          <w:rFonts w:ascii="Microsoft YaHei" w:eastAsia="Microsoft YaHei" w:hAnsi="Microsoft YaHei" w:cs="Microsoft YaHei"/>
          <w:color w:val="1F1F1F"/>
          <w:kern w:val="0"/>
          <w14:ligatures w14:val="none"/>
        </w:rPr>
        <w:t>。</w:t>
      </w:r>
    </w:p>
    <w:p w14:paraId="194F02CA"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是吧？他正勤也没完全说完</w:t>
      </w:r>
      <w:r w:rsidRPr="00D6493A">
        <w:rPr>
          <w:rFonts w:ascii="Microsoft YaHei" w:eastAsia="Microsoft YaHei" w:hAnsi="Microsoft YaHei" w:cs="Microsoft YaHei"/>
          <w:color w:val="1F1F1F"/>
          <w:kern w:val="0"/>
          <w14:ligatures w14:val="none"/>
        </w:rPr>
        <w:t>。</w:t>
      </w:r>
    </w:p>
    <w:p w14:paraId="072AC4B2"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因为后面还有正勤呢。这叫正断</w:t>
      </w:r>
      <w:r w:rsidRPr="00D6493A">
        <w:rPr>
          <w:rFonts w:ascii="Microsoft YaHei" w:eastAsia="Microsoft YaHei" w:hAnsi="Microsoft YaHei" w:cs="Microsoft YaHei"/>
          <w:color w:val="1F1F1F"/>
          <w:kern w:val="0"/>
          <w14:ligatures w14:val="none"/>
        </w:rPr>
        <w:t>。</w:t>
      </w:r>
    </w:p>
    <w:p w14:paraId="0EC894D1"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四正断。你要说四正勤的话呢，其实包括生善法，包括断恶法。对吧</w:t>
      </w:r>
      <w:r w:rsidRPr="00D6493A">
        <w:rPr>
          <w:rFonts w:ascii="Microsoft YaHei" w:eastAsia="Microsoft YaHei" w:hAnsi="Microsoft YaHei" w:cs="Microsoft YaHei"/>
          <w:color w:val="1F1F1F"/>
          <w:kern w:val="0"/>
          <w14:ligatures w14:val="none"/>
        </w:rPr>
        <w:t>。</w:t>
      </w:r>
    </w:p>
    <w:p w14:paraId="4001D996"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说四正断的话呢，这个特别显示就是就是断恶法</w:t>
      </w:r>
      <w:r w:rsidRPr="00D6493A">
        <w:rPr>
          <w:rFonts w:ascii="Microsoft YaHei" w:eastAsia="Microsoft YaHei" w:hAnsi="Microsoft YaHei" w:cs="Microsoft YaHei"/>
          <w:color w:val="1F1F1F"/>
          <w:kern w:val="0"/>
          <w14:ligatures w14:val="none"/>
        </w:rPr>
        <w:t>。</w:t>
      </w:r>
    </w:p>
    <w:p w14:paraId="22052A28" w14:textId="77777777"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所以呢，这个经文就说到四正断里面的这个善法这一部分</w:t>
      </w:r>
      <w:r w:rsidRPr="00D6493A">
        <w:rPr>
          <w:rFonts w:ascii="Microsoft YaHei" w:eastAsia="Microsoft YaHei" w:hAnsi="Microsoft YaHei" w:cs="Microsoft YaHei"/>
          <w:color w:val="1F1F1F"/>
          <w:kern w:val="0"/>
          <w14:ligatures w14:val="none"/>
        </w:rPr>
        <w:t>。</w:t>
      </w:r>
    </w:p>
    <w:p w14:paraId="39E7E47E" w14:textId="1DCC7E3E" w:rsidR="00D6493A" w:rsidRPr="00D6493A" w:rsidRDefault="00D6493A" w:rsidP="00D6493A">
      <w:pPr>
        <w:spacing w:after="240" w:line="240" w:lineRule="auto"/>
        <w:rPr>
          <w:rFonts w:ascii="Arial" w:eastAsia="Times New Roman" w:hAnsi="Arial" w:cs="Arial"/>
          <w:color w:val="1F1F1F"/>
          <w:kern w:val="0"/>
          <w14:ligatures w14:val="none"/>
        </w:rPr>
      </w:pPr>
      <w:r w:rsidRPr="00D6493A">
        <w:rPr>
          <w:rFonts w:ascii="Microsoft YaHei" w:eastAsia="Microsoft YaHei" w:hAnsi="Microsoft YaHei" w:cs="Microsoft YaHei" w:hint="eastAsia"/>
          <w:color w:val="1F1F1F"/>
          <w:kern w:val="0"/>
          <w14:ligatures w14:val="none"/>
        </w:rPr>
        <w:t>好，我们这节课先讲到这里</w:t>
      </w:r>
      <w:r w:rsidRPr="00D6493A">
        <w:rPr>
          <w:rFonts w:ascii="Microsoft YaHei" w:eastAsia="Microsoft YaHei" w:hAnsi="Microsoft YaHei" w:cs="Microsoft YaHei"/>
          <w:color w:val="1F1F1F"/>
          <w:kern w:val="0"/>
          <w14:ligatures w14:val="none"/>
        </w:rPr>
        <w:t>。</w:t>
      </w:r>
    </w:p>
    <w:p w14:paraId="3518F0AA"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B6015"/>
    <w:multiLevelType w:val="multilevel"/>
    <w:tmpl w:val="AA0C3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963200"/>
    <w:multiLevelType w:val="multilevel"/>
    <w:tmpl w:val="E6E44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6639554">
    <w:abstractNumId w:val="1"/>
  </w:num>
  <w:num w:numId="2" w16cid:durableId="154492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93A"/>
    <w:rsid w:val="00032FAE"/>
    <w:rsid w:val="0004549A"/>
    <w:rsid w:val="000F221A"/>
    <w:rsid w:val="001F4AD3"/>
    <w:rsid w:val="00263700"/>
    <w:rsid w:val="00267A56"/>
    <w:rsid w:val="00275842"/>
    <w:rsid w:val="002B1484"/>
    <w:rsid w:val="002D7B8A"/>
    <w:rsid w:val="002E0CB9"/>
    <w:rsid w:val="00361021"/>
    <w:rsid w:val="003F2E03"/>
    <w:rsid w:val="00434592"/>
    <w:rsid w:val="004C2544"/>
    <w:rsid w:val="005926B0"/>
    <w:rsid w:val="005B2B80"/>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96376"/>
    <w:rsid w:val="00AF6BC8"/>
    <w:rsid w:val="00B134C5"/>
    <w:rsid w:val="00B14EE7"/>
    <w:rsid w:val="00B21E21"/>
    <w:rsid w:val="00BF1159"/>
    <w:rsid w:val="00C6070D"/>
    <w:rsid w:val="00CA4B24"/>
    <w:rsid w:val="00D6493A"/>
    <w:rsid w:val="00F41A09"/>
    <w:rsid w:val="00FC5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F055"/>
  <w15:chartTrackingRefBased/>
  <w15:docId w15:val="{F66FCB89-E5A7-FC41-9486-FC4402AA5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4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4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93A"/>
    <w:rPr>
      <w:rFonts w:eastAsiaTheme="majorEastAsia" w:cstheme="majorBidi"/>
      <w:color w:val="272727" w:themeColor="text1" w:themeTint="D8"/>
    </w:rPr>
  </w:style>
  <w:style w:type="paragraph" w:styleId="Title">
    <w:name w:val="Title"/>
    <w:basedOn w:val="Normal"/>
    <w:next w:val="Normal"/>
    <w:link w:val="TitleChar"/>
    <w:uiPriority w:val="10"/>
    <w:qFormat/>
    <w:rsid w:val="00D64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93A"/>
    <w:pPr>
      <w:spacing w:before="160"/>
      <w:jc w:val="center"/>
    </w:pPr>
    <w:rPr>
      <w:i/>
      <w:iCs/>
      <w:color w:val="404040" w:themeColor="text1" w:themeTint="BF"/>
    </w:rPr>
  </w:style>
  <w:style w:type="character" w:customStyle="1" w:styleId="QuoteChar">
    <w:name w:val="Quote Char"/>
    <w:basedOn w:val="DefaultParagraphFont"/>
    <w:link w:val="Quote"/>
    <w:uiPriority w:val="29"/>
    <w:rsid w:val="00D6493A"/>
    <w:rPr>
      <w:i/>
      <w:iCs/>
      <w:color w:val="404040" w:themeColor="text1" w:themeTint="BF"/>
    </w:rPr>
  </w:style>
  <w:style w:type="paragraph" w:styleId="ListParagraph">
    <w:name w:val="List Paragraph"/>
    <w:basedOn w:val="Normal"/>
    <w:uiPriority w:val="34"/>
    <w:qFormat/>
    <w:rsid w:val="00D6493A"/>
    <w:pPr>
      <w:ind w:left="720"/>
      <w:contextualSpacing/>
    </w:pPr>
  </w:style>
  <w:style w:type="character" w:styleId="IntenseEmphasis">
    <w:name w:val="Intense Emphasis"/>
    <w:basedOn w:val="DefaultParagraphFont"/>
    <w:uiPriority w:val="21"/>
    <w:qFormat/>
    <w:rsid w:val="00D6493A"/>
    <w:rPr>
      <w:i/>
      <w:iCs/>
      <w:color w:val="0F4761" w:themeColor="accent1" w:themeShade="BF"/>
    </w:rPr>
  </w:style>
  <w:style w:type="paragraph" w:styleId="IntenseQuote">
    <w:name w:val="Intense Quote"/>
    <w:basedOn w:val="Normal"/>
    <w:next w:val="Normal"/>
    <w:link w:val="IntenseQuoteChar"/>
    <w:uiPriority w:val="30"/>
    <w:qFormat/>
    <w:rsid w:val="00D64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93A"/>
    <w:rPr>
      <w:i/>
      <w:iCs/>
      <w:color w:val="0F4761" w:themeColor="accent1" w:themeShade="BF"/>
    </w:rPr>
  </w:style>
  <w:style w:type="character" w:styleId="IntenseReference">
    <w:name w:val="Intense Reference"/>
    <w:basedOn w:val="DefaultParagraphFont"/>
    <w:uiPriority w:val="32"/>
    <w:qFormat/>
    <w:rsid w:val="00D6493A"/>
    <w:rPr>
      <w:b/>
      <w:bCs/>
      <w:smallCaps/>
      <w:color w:val="0F4761" w:themeColor="accent1" w:themeShade="BF"/>
      <w:spacing w:val="5"/>
    </w:rPr>
  </w:style>
  <w:style w:type="paragraph" w:styleId="NormalWeb">
    <w:name w:val="Normal (Web)"/>
    <w:basedOn w:val="Normal"/>
    <w:uiPriority w:val="99"/>
    <w:semiHidden/>
    <w:unhideWhenUsed/>
    <w:rsid w:val="00D6493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3114</Words>
  <Characters>3114</Characters>
  <Application>Microsoft Office Word</Application>
  <DocSecurity>0</DocSecurity>
  <Lines>97</Lines>
  <Paragraphs>60</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2026-03-02T05:43:00Z</dcterms:created>
  <dcterms:modified xsi:type="dcterms:W3CDTF">2026-03-02T05:45:00Z</dcterms:modified>
</cp:coreProperties>
</file>