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5B7F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165F35BA">
          <v:rect id="_x0000_i1034" alt="" style="width:468pt;height:.05pt;mso-width-percent:0;mso-height-percent:0;mso-width-percent:0;mso-height-percent:0" o:hralign="center" o:hrstd="t" o:hrnoshade="t" o:hr="t" fillcolor="gray" stroked="f"/>
        </w:pict>
      </w:r>
    </w:p>
    <w:p w14:paraId="68D1F0D3" w14:textId="77777777" w:rsidR="00D6717C" w:rsidRPr="00D6717C" w:rsidRDefault="00D6717C" w:rsidP="00D6717C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《解深密经》讲座笔</w:t>
      </w:r>
      <w:r w:rsidRPr="00D6717C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5910B8C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因明入正理论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8C7F61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然后呢，这个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同法喻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。同法喻的话，就是支持的这个势力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FA014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同法喻：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谓若所作，见彼无常，譬如瓶等。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AACF21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比如说，他举出一个譬喻来，就说呢，这个有为法都是无常的。因为呢，它是所作法，所以是无常的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CF1EA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就是说，我们所说的有为法呢，都是无常的，这是一句你的宗义，或者说你的见解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7305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子的话呢，就是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因为它是造作法，所以它是无常的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6BE1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那下面呢，就讲说造作都是无常的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96760E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所以这是同法喻，他说：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谓若所作，见彼无常，譬如瓶等。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C3BD5CB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说：如果有为法呢，都是所造作的，都是造作法，那么，你就能见到它是无常的。就一切的造作法都会变坏，都会无常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5BD5E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你只要造，它就会坏。你是因缘和合，它就会因缘离散。那么，从和合到离散，这叫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无常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。它有变化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E72ED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所以呢，这就是同法喻，就支持你的观点的。有为法无常，所以它支持。若所作法，就能见彼无常。如果它是造作出来的，那它一定是无常的了，它一定会变坏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4BB548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下面说个譬喻：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譬如瓶等。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7765411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就想这瓶子造作出来一样。瓶子终究是会坏掉的。因为你造瓶子的时候是众缘和合的，那么，有因素破坏掉它，这个瓶子就破坏掉了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3B98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这是同法喻，就是说，支持有为法是无常的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1A0CD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6F951A43">
          <v:rect id="_x0000_i1033" alt="" style="width:468pt;height:.05pt;mso-width-percent:0;mso-height-percent:0;mso-width-percent:0;mso-height-percent:0" o:hralign="center" o:hrstd="t" o:hrnoshade="t" o:hr="t" fillcolor="gray" stroked="f"/>
        </w:pict>
      </w:r>
    </w:p>
    <w:p w14:paraId="43329EC1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异法喻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。异法喻呢，就是反正法，反过来说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13A7E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异法喻：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谓若是常，见非所作，如虚空等。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22DA839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他说呢，如果呢这个法是常的话，是常法，常不变异的。那么，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见非所作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，那么我们都能知道它不是所作法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B723E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就是：如果是常法，就不是所作的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A7EB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如果是一直这样的话，它就不是因缘和合造作的。因为它没有变动的因素，它不是因缘的因素合成的。所以它不变化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5B927E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所以这是反正法，反正法呢，就说那个、说那个常法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F89BE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如果是常法的话呢，见非所作。那么我们就见到它不是造作的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243109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举例说明：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如虚空等。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E7A2DE4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就像虚空一样。虚空不是造作法，我们知道虚空就是常，一直恒常是这样的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F54D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虚空是不变的。虚空为什么不变呢？因为它不是造作的。它里头没东西叫虚空。有东西的话呢，就是造作的。虚空里头没东西，没东西，所以它是常法，它是不造作法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A60A0D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这样来讲呢，就把这个道理说清楚了。就是有为法都是无常的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C880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同法喻呢，就是说：你看瓶子这种都是作法，所以是无常。所以呢，有为法跟瓶子一样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BB00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那么常法呢，都不是造作法，就像虚空一样。虚空不是造作的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7C4EC4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所以呢，这个有为法呢，不是常法。有为法呢，是无常的。它不是常。这是反过来说的，叫异法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6695B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41BCE7D8">
          <v:rect id="_x0000_i1032" alt="" style="width:468pt;height:.05pt;mso-width-percent:0;mso-height-percent:0;mso-width-percent:0;mso-height-percent:0" o:hralign="center" o:hrstd="t" o:hrnoshade="t" o:hr="t" fillcolor="gray" stroked="f"/>
        </w:pict>
      </w:r>
    </w:p>
    <w:p w14:paraId="20648BB9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那么下面再说：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此中常言，表非无常；非所作言，表无所作。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C50EC82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那么他说了，这里边呢，就讲这个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表诠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和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遮诠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的用法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E08D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这个在因明里面的话呢，才说到这些细腻的、思辨的语言话术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F55912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此中常言，表非无常。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567004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说我这里边所说的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啊，是跟那个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是相反的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162B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，我并不是肯定有个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，我是否定那个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。这你明白吗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B469DC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就可能我们中国人说话没这么绕，但是他那个印度人那个逻辑思维它比较强，所以他说那个话的时候就很精准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4DE7EC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你比如说，我说这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，我不是肯定那个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，我是否认那个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。否认那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，我叫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C7421F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这你听得懂吗？它不是表诠，它是个遮诠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05CA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就比如说黑白吧，我们简单说。非黑，就是你说这黑吧，然后我说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非黑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。非黑的意思是什么意思呢？就是我是否定你那黑的。但是我并没有表诠我就是白。明白吗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2E5D4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我非黑，非黑当然就后面还有其他的很多东西呢。就是说，比如说我可能青，我可能红。是吧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CBCA5D6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就是，我只是非你那黑，我并没有表诠我是什么东西。我没表诠我是什么。这叫遮诠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2DC0E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所以他那意思就是说，我这里边所说那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啊，是遮诠。我是表那个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。这遮诠的用法，就是你说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，我现在说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。当然我现在用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的名字来安立，但我的意思是非无常。我的意思是遮诠，不是说我承认有个常。不是这样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0F2B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所以，有点绕，但是你能明白也行。能明白这个逻辑思辨的这种细微之处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BD9A1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就是我否定一件事，并不代表我肯定啥。明白吗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338C118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他印度有这种辩论学派就是这样。就是说，我全否定，但我不起立任何东西。这个中观里边有一个学派，我们讲的随应破派，或者说应成派。它就是就否认。就是你所说东西我都给你否认掉。但是你问我有啥东西，我啥东西都不建立。我没有可说的。我啥东西都不建立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5473C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那就是遮诠，这明显的遮诠的说法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9C29A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但是玄奘大师这里说呢，说这个部派里边呢，就说两者都有。有遮诠，有表诠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B61B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这个表诠的话呢，就是同法喻；遮诠的话呢，就用在异法喻。用在反例中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09D2C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所以呢，他说，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见非所作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，非所作呢，是表无所作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A65D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现在他这意思就是要它解释那个异法喻里边的遮诠。什么是遮诠？因为你现在问到了这个遮诠、表诠嘛，所以他要解释一下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1E68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什么是遮诠呢？就是否认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5F228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所以呢，这个异法喻里边说的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，表示的是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7C0F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他其实话里面的意思是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否定无常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非所作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呢，是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表无作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。是否定那个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造作法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。我这个不是造作法。但我没承认说有一个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非造作法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。明白吗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11EAA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我没有建立的意思。我不是建立。我是反过来，反正，我是用否认来说明问题。我并没有建立别的东西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3708A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所以这遮诠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14B9B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2585A84B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661E3B3E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那下面结论：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故知异喻，皆是遮诠。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0D3B3BC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所以呢，你应该知道，在因明学里边，有同法喻，有异法喻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2F09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同法喻呢，通常是表诠说法，也就是用肯定的方式来、来说明这个辩论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F49AA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那么异法喻的话呢，就是用否定的方式来反正。那么在异法喻里多用遮诠。遮诠的话呢，就是我用遮止你的宗见，然后呢来表达我的看法。我自己不建立任何东西，但我遮你的东西。遮就是破你的东西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E1C0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遮破你。但是你问我有啥见解，我没见解。我只是找到你论点的漏洞。你不成立就行了。我不需要成立任何东西。我只要你不成立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57808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所以这也是一种辩论术啊。就是你不承认就别说了。但我成立不成立，那我不说任何东西。所以这种的话呢，它也没法失败。你要想让它失败，它也不容易。它啥也没说，我是遮诠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3A95C2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418E2D37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36901EED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下面呢，再说。再讲这个表诠遮诠的情形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F2FB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所以呢，这个窥基法师他的讲述里边呢，知识涉及得非常多，然后呢也比较深奥一些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602C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但是呢，你要学了的话呢，可能对你、对于其他的论著的理解会有帮助的。但是就显得这内容多，它不是简单一下解释就过去了。它给你比较详细的解释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565D5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又《掌珍论》第一卷云。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190788B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《掌珍论》呢，《大乘掌珍论》。这个是清辨论师所写的。中观学的著作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6D3002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《掌珍论》第一卷说了，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谓遮一品，立异法喻。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DD7897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说呢，在因明学中，在辩论之中，有这个遮一品立异法喻的这个方式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C100FB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清辨论师呢，它是属于中观自续派。也就是说，他成许可以用因明学与论敌辩论。就是说，你用因明来跟我辩论，我也用因明来给你辩论。然后呢，来个胜负。他是允许用世俗谛的安立，用因明的安立来成立自己的宗见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F6EEF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但是呢，这个应成派的话呢，就不是。应成派的话只是破论敌。你的理论不成立，我就达到目的了。因为我说一切法空啊，我不需要建立。所以你但凡有建立，我只要破掉就完了。你问我有啥建立，我不建立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F80D1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所以这种情形它也是不能失败，不好失败。但是呢，就是应成派批评这个清辨论师就说他这点不好。他还用因明学，然后去所谓的建立自己的宗义，这、这是不好的。不够彻底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DC26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当然这个就是应成派对它的观点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768D1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所以呢，它这里解释，还是站在因明的角度上来说的。它承认。用因明学可以辩论，可以建立正确的知见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D08BF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谓遮一品，立异法喻。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E4553AA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在因明学中为了遮遣一品。一品的话呢，当然就是不同的观点，或者不同品类的法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A7772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我为了遮遣不同的观点，所以立异法喻。我也呢用这个反正的方式来譬喻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92D735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一品无故，遮义已成。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56BD0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一品无故就是一品不能建立。就是异于我所说的品类的法以外，其他的法不能成立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EBF4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这样的话呢，遮义已成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C41A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如果一品不能建立的话，那么遮义就成功了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0ECAF4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就是说，除了这个观点，其他观点不能成立。那么我遮遣的这个目的已经达成了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8CCA1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意思就是说，异法喻是为了遮一品的，所以常用遮诠嘛。它的目的是为了遮一品，就是为了遮止其他的观点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31607F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你比如说，我们说：一切有为法都是无常的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FABF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那有的人可能说：一切有为法不一定都是无常的。一切有为法它有常的有无常的。就是你不能说都是无常的。有为法里头也有常的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844B84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这就叫一品。就是它跟你观点不一样。你认为一切有为法都是无常的，它认为一切有为法有常有无常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1D05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那么，你现在通过论辩，你要把这一品要遮除。就是它说的这说法不能成立。就是无为法里边有那个常的一部分。那不能成立。这样遮遣的道理，遮遣的目的才能达到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B139DF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4A6B4FD8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2805EB51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又第二云。在第二卷呢，它又说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14AF6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又遮诠言，遮止为胜。遮所遮已，功能其尽，无能更表所诠差别。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6456C4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在第二卷呢，它又专门的解释一下这个遮诠的这个功能吧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56A58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他说呢，遮诠啥意思呢？遮止为胜。遮止。遮止的意思就是破除。遮的意思呢，当然就是不让你出现，这叫遮。止的话呢，当然就是让你的论敌停止说话。别说话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8CA1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所以呢，遮止为胜。说你要如果能让把对方的意见都摧伏，然后让对方不能说话。你就是胜者。你就胜利了。或者说你的目的就达到了。遮止为胜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DA80E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就叫遮诠。遮诠的目的，是为了遮止对方的意见。那你就成功了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4D071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遮所遮已，功能其尽。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ED511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那么遮诠呢，它有一个功能范围。就是当你用这个遮诠的表示、或者遮诠的叙述，把对方破掉以后。遮所遮已，就是你破除所应破的观点之后呢。功能其尽。这个遮的这个语言也就没有用了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D01F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明白吧？就像我们讲的、这个洗洁精吧。洗洁精能去油。就是它能遮止这油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50A74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那么它遮止完了这油的话呢，你把洗洁精还得给弄掉。因为洗洁精它的功能是为了遮油。你不是说我为了保留洗洁精。对吧？我还留在碗上，那不可以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D830B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所以它的意思就是说，我遮诠的目的就是为了击败你的论点。当我击败你的论点的时候，我这个武器也可以不用了。我没有必要用武器了，因为你已经败了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8FE56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所以呢，我这儿是不留的。啊，没有任何东西我保留。啊，洗洁精我也去掉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11EBB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所以他说遮所遮已，功能其尽。它的功能就失去了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8C36A7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无能更表所诠差别。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196B7A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遮诠没有表诠的意思。就是但遮，就是说，我的目的就是破坏你。我破坏你之后呢，我没有任何一点我想要建立的意思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CF3C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就是说，无能更表所诠差别。表诠。表诠是建立。你、你要建立你的观点吧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25FCAB8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他说没有。我遮诠的目的，是为了破除你。我遮诠的目的不是为了建立我的意见。我没有意见。我不要建立我的意见。我只要破除你就可以了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0B0A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这是遮诠。所以呢，它应该说得还是非常清楚了。这个遮诠的目的，是为了遮止一品的见解。那遮止的功能呢，就是当我破坏了你之后，我也、我也不需要了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5351B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我并没有用遮诠的方式来表诠我的意见，没有。遮诠就是遮诠，我用过了就丢。我不保留任何东西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C3291F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所以它这个说得也很清楚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D5BB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这样的话呢，遮诠表诠呢，我们都说到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41999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18C958F3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38D7038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下面呢，再做总结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F6979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今依大乘，一切言说，皆是遮诠。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36E247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现在呢，如果依大乘，就是说不依诸部派。诸部派呢，有遮有表。在同法喻里边是表。在异法喻是遮。掌珍论里边意思也是在遮品、遮这个一品的时候用遮诠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9DD7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那现在呢，就是到大乘里边更上一层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312DB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他说呢，现在如果依于大乘的教义，一切言说皆是遮诠。啥意思呢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AB29986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就是佛所说的一切言说，其目的是遮诠。目的是用完就扔。目的是破坏了你的执着以后就弃舍了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86254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所以我们讲说：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法尚应舍，何况非法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CA0F04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就是当我们把执着破掉以后，那么，就不需要再保留这药了。对吧？你这个病，用药除掉了。你不能把药再留在身体里啊。对吧？那样的话，药又变成病了。所以呢，都得除掉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2EC3BD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现在大乘佛法的意思就是说，我说的这一切话，都是说空。我说的这一切话，都是为了破坏你的执着。我并不是要说话。我说话的目的，是为了让你证悟实相的。实相上是不说话的。实相上那没话。但我现在用这个话呢，是帮助你认知。当你达到认知的目的，当你破除掉了执着以后，我话可以不说了。没有话。无话可说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7EB6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哎，所以它的意思呢，就是这样。就是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今依大乘，一切言说皆是遮诠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。所以呢，佛说的一切语言呢，佛都说我没说。就遮诠。我的目的是为了引你向实相。你真正到了实相，语言都可以不用了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AD80D1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01CCF103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09339B9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故《理门论》云。下面再引这个《正理门论》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46BD0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喻有二种：同法、异法。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508C56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它说呢，这个譬喻啊，宗因喻。这个譬喻里边呢，是有两类。一类同法喻，一类异法喻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90AA1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如果你学了《瑜伽师地论》里边，有讲到这个古因明学的。古因明学比较全。它就讲到同法喻、异法喻。这比较全的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9AE0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那么，《正理门论》也是这样说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575AB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前是遮诠，后为止滥。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0BFED0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它说呢，这个同法在大乘里边都是遮诠。我们前面不是说部派佛教里边同法是表诠吗？就是你得建立观点啊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F4D91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但是它这里说呢，同法、前是遮诠。同法也是遮诠。我也是为了不说，我也是为了破坏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9465C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后为止滥。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14D0CC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那么异法喻呢，是为了止滥。止滥的意思呢，就是说为了防止混乱的情形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F90C6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比如说你都是遮诠吧。你遮诠之后，它可能会造成一些弊病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1C00B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比如说你说一切法都空，一切法没有。这是遮诠。这是遮诠的一种表达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11DBE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但是如果人去执着了这个遮诠，或者说他没有理解对。一切法都没有。他真的这么执着的话，那就叫滥。就是说他理解错了。或者由遮诠的语言带来了一些后续的弊病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EE14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那叫止滥。就是你要把这个后边可能造成的过度的谬解、或者过度的破坏，你要想办法把它停下来。你要避免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475A6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所以叫止滥。具说如彼，那么在那里面都说了。这两类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21E85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pict w14:anchorId="194CFE0C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3269BD84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然后下面解云。解云的话呢，这应该是窥基法师在做的解读。就是把这个论引来，那么下面呢，他在做解释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984BB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就是这个跟部派佛教有什么差别呢？部派佛教是同法是表诠，异法是遮诠嘛。现在呢，他就说同法是遮诠了。所以他要解释一下。这是大乘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9C9DDD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解云：此简二喻差别。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1611BF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说这句话呢，是为了简别、也就是分别同法喻和异法喻这两种差别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7A0C13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前是同喻，后是异喻。前面是同法喻，后面是异法喻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E03CE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诸法自相不可言说。若诠共相，要遮余法。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E54B394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那首先的话呢，他就说了。比如说前面这个同法喻的表达。同法喻的表达呢，它是遮诠，用遮诠的方式表达的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A020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比如说：诸法自相不可言说。这是遮诠的一种表示方式。我只说了它不是什么，我没说它是什么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AC37B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所以他说，诸法自相不可言说。它是以这种否定的方式来表达意见的。这叫遮诠。所以同法喻它也是遮诠。这样呢，就是说这个大乘的语言呢，有这个特点。诸法自相不可言说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1F5F2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若诠共相，要遮余法。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1A4FA91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那下面说共相。如果你呢，想诠说这个共相的话。要遮余法。那你就要遮其他的法了。当然前面说了，共相是你要用语言表示的。对应比量的语言，然后来表示的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D424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所以呢，当你说共相的时候，就要遮其他的这个品类了。因为语言是有界限的，语言是有定义内涵范围的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36639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所以你说了这话呢，就等于是要排斥其他的概念。下面他举例，你就容易懂了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556F0" w14:textId="77777777" w:rsidR="00D6717C" w:rsidRPr="00D6717C" w:rsidRDefault="00D6717C" w:rsidP="00D6717C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如说青言，遮非青等。</w:t>
      </w:r>
      <w:r w:rsidRPr="00D6717C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864F630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如果我们说，比如青色。青是一种颜色，或者这一类的共相。青当然我们现在说这青包括青和绿啊，甚至都包括蓝，在古代它叫青。总来讲这一类颜色称之为青。这是一类共相。是这一类颜色所有的特征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456C1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那么，当你说这个共相的时候，当你说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青</w:t>
      </w:r>
      <w:r w:rsidRPr="00D6717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这个概念的时候。遮非青等。那就遮出了非青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065A7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就是说，当你限定它是青色的时候，它就不是这个非青色。明白吧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558937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这个概念就是这么回事。概念它有一个限定。当你限定它是这个的时候，它就不是别的。这叫排斥，就是概念本身来讲是有排斥性的。你不能既是这个又是那个，不能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1DB68A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这是在辩论思辨的时候，就是逻辑里边它有一个设定。这个设定就是它只能是它，它不能是别的。它有排斥性，或者叫排中律。就是它是这，它就不能是那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0871A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那么，当然从佛教的观点来看的话，如果你这么定义的话，你是不能了解事实的。就是你有这个自性的一个界定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7BC86A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一个基础上的一个、一个问题。所以呢，在逻辑辩论的思辨方式来讲，佛教认为它还是不究竟。原因就在这儿。就是它有个概念设定。而这个概念设定，它是、它有同一律，有排中律，有这个、这些原理。也就是它的这个基础，你得先承认。但是它的这个基础呢，在佛教的角度上来看，它是错的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45E6D" w14:textId="77777777" w:rsidR="00D6717C" w:rsidRPr="00D6717C" w:rsidRDefault="0075070D" w:rsidP="00D6717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5070D"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2CD1FAA9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1676638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下面再引《广百论》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95E78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我们今天先讲到这里。下次再讲其他的内容，好吧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639D945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当然这个地方是理论性比较强。你需要有一定的对因明的了解，或者有一定的思辨能力，你可能才能够了解这个思维的这个过程。可能有一点难度吧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50DDF8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所以大家可以再预习一下、复习一下。好吧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D604BE2" w14:textId="77777777" w:rsidR="00D6717C" w:rsidRPr="00D6717C" w:rsidRDefault="00D6717C" w:rsidP="00D6717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6717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我们今天就讲到这里</w:t>
      </w:r>
      <w:r w:rsidRPr="00D6717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44A9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7C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5070D"/>
    <w:rsid w:val="00787457"/>
    <w:rsid w:val="00831CAD"/>
    <w:rsid w:val="0089169A"/>
    <w:rsid w:val="008A679E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D6717C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947E"/>
  <w15:chartTrackingRefBased/>
  <w15:docId w15:val="{5B022797-9FAA-0C4D-B525-76A5A45C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3267</Words>
  <Characters>3268</Characters>
  <Application>Microsoft Office Word</Application>
  <DocSecurity>0</DocSecurity>
  <Lines>125</Lines>
  <Paragraphs>159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2026-02-28T09:00:00Z</dcterms:created>
  <dcterms:modified xsi:type="dcterms:W3CDTF">2026-02-28T09:00:00Z</dcterms:modified>
</cp:coreProperties>
</file>