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AB39B" w14:textId="77777777" w:rsidR="00C17DA1" w:rsidRPr="00C17DA1" w:rsidRDefault="00C17DA1" w:rsidP="00C17DA1">
      <w:pPr>
        <w:spacing w:after="120" w:line="240" w:lineRule="auto"/>
        <w:outlineLvl w:val="1"/>
        <w:rPr>
          <w:rFonts w:ascii="Arial" w:eastAsia="Times New Roman" w:hAnsi="Arial" w:cs="Arial"/>
          <w:b/>
          <w:bCs/>
          <w:color w:val="1F1F1F"/>
          <w:kern w:val="0"/>
          <w:sz w:val="36"/>
          <w:szCs w:val="36"/>
          <w14:ligatures w14:val="none"/>
        </w:rPr>
      </w:pPr>
      <w:r w:rsidRPr="00C17DA1">
        <w:rPr>
          <w:rFonts w:ascii="Microsoft YaHei" w:eastAsia="Microsoft YaHei" w:hAnsi="Microsoft YaHei" w:cs="Microsoft YaHei" w:hint="eastAsia"/>
          <w:b/>
          <w:bCs/>
          <w:color w:val="1F1F1F"/>
          <w:kern w:val="0"/>
          <w:sz w:val="36"/>
          <w:szCs w:val="36"/>
          <w14:ligatures w14:val="none"/>
        </w:rPr>
        <w:t>《解深密经》</w:t>
      </w:r>
      <w:r w:rsidRPr="00C17DA1">
        <w:rPr>
          <w:rFonts w:ascii="Arial" w:eastAsia="Times New Roman" w:hAnsi="Arial" w:cs="Arial"/>
          <w:b/>
          <w:bCs/>
          <w:color w:val="1F1F1F"/>
          <w:kern w:val="0"/>
          <w:sz w:val="36"/>
          <w:szCs w:val="36"/>
          <w14:ligatures w14:val="none"/>
        </w:rPr>
        <w:t>2-31'-2</w:t>
      </w:r>
    </w:p>
    <w:p w14:paraId="62F927F5" w14:textId="77777777" w:rsidR="00C17DA1" w:rsidRPr="00C17DA1" w:rsidRDefault="00C17DA1" w:rsidP="00C17DA1">
      <w:pPr>
        <w:spacing w:after="240" w:line="240" w:lineRule="auto"/>
        <w:rPr>
          <w:rFonts w:ascii="Arial" w:eastAsia="Times New Roman" w:hAnsi="Arial" w:cs="Arial"/>
          <w:color w:val="1F1F1F"/>
          <w:kern w:val="0"/>
          <w14:ligatures w14:val="none"/>
        </w:rPr>
      </w:pPr>
      <w:r w:rsidRPr="00C17DA1">
        <w:rPr>
          <w:rFonts w:ascii="Microsoft YaHei" w:eastAsia="Microsoft YaHei" w:hAnsi="Microsoft YaHei" w:cs="Microsoft YaHei" w:hint="eastAsia"/>
          <w:color w:val="1F1F1F"/>
          <w:kern w:val="0"/>
          <w14:ligatures w14:val="none"/>
        </w:rPr>
        <w:t>见色那个见呢，那不一样，见不同故。不是同一个概念</w:t>
      </w:r>
      <w:r w:rsidRPr="00C17DA1">
        <w:rPr>
          <w:rFonts w:ascii="Microsoft YaHei" w:eastAsia="Microsoft YaHei" w:hAnsi="Microsoft YaHei" w:cs="Microsoft YaHei"/>
          <w:color w:val="1F1F1F"/>
          <w:kern w:val="0"/>
          <w14:ligatures w14:val="none"/>
        </w:rPr>
        <w:t>。</w:t>
      </w:r>
    </w:p>
    <w:p w14:paraId="0B7EDC5E" w14:textId="77777777" w:rsidR="00C17DA1" w:rsidRPr="00C17DA1" w:rsidRDefault="00C17DA1" w:rsidP="00C17DA1">
      <w:pPr>
        <w:spacing w:after="240" w:line="240" w:lineRule="auto"/>
        <w:rPr>
          <w:rFonts w:ascii="Arial" w:eastAsia="Times New Roman" w:hAnsi="Arial" w:cs="Arial"/>
          <w:color w:val="1F1F1F"/>
          <w:kern w:val="0"/>
          <w14:ligatures w14:val="none"/>
        </w:rPr>
      </w:pPr>
      <w:r w:rsidRPr="00C17DA1">
        <w:rPr>
          <w:rFonts w:ascii="Microsoft YaHei" w:eastAsia="Microsoft YaHei" w:hAnsi="Microsoft YaHei" w:cs="Microsoft YaHei" w:hint="eastAsia"/>
          <w:color w:val="1F1F1F"/>
          <w:kern w:val="0"/>
          <w14:ligatures w14:val="none"/>
        </w:rPr>
        <w:t>见闻觉知这个见呢，它指的是这个眼所受。就是说，你这个眼受了境以后获得的这个知识内容。这叫见</w:t>
      </w:r>
      <w:r w:rsidRPr="00C17DA1">
        <w:rPr>
          <w:rFonts w:ascii="Microsoft YaHei" w:eastAsia="Microsoft YaHei" w:hAnsi="Microsoft YaHei" w:cs="Microsoft YaHei"/>
          <w:color w:val="1F1F1F"/>
          <w:kern w:val="0"/>
          <w14:ligatures w14:val="none"/>
        </w:rPr>
        <w:t>。</w:t>
      </w:r>
    </w:p>
    <w:p w14:paraId="1CD8A704" w14:textId="77777777" w:rsidR="00C17DA1" w:rsidRPr="00C17DA1" w:rsidRDefault="00C17DA1" w:rsidP="00C17DA1">
      <w:pPr>
        <w:spacing w:after="240" w:line="240" w:lineRule="auto"/>
        <w:rPr>
          <w:rFonts w:ascii="Arial" w:eastAsia="Times New Roman" w:hAnsi="Arial" w:cs="Arial"/>
          <w:color w:val="1F1F1F"/>
          <w:kern w:val="0"/>
          <w14:ligatures w14:val="none"/>
        </w:rPr>
      </w:pPr>
      <w:r w:rsidRPr="00C17DA1">
        <w:rPr>
          <w:rFonts w:ascii="Microsoft YaHei" w:eastAsia="Microsoft YaHei" w:hAnsi="Microsoft YaHei" w:cs="Microsoft YaHei" w:hint="eastAsia"/>
          <w:color w:val="1F1F1F"/>
          <w:kern w:val="0"/>
          <w14:ligatures w14:val="none"/>
        </w:rPr>
        <w:t>与那个能见色那个见呢，与这个动词见色那个见呢，不一样，你不能错谬的理解了</w:t>
      </w:r>
      <w:r w:rsidRPr="00C17DA1">
        <w:rPr>
          <w:rFonts w:ascii="Microsoft YaHei" w:eastAsia="Microsoft YaHei" w:hAnsi="Microsoft YaHei" w:cs="Microsoft YaHei"/>
          <w:color w:val="1F1F1F"/>
          <w:kern w:val="0"/>
          <w14:ligatures w14:val="none"/>
        </w:rPr>
        <w:t>。</w:t>
      </w:r>
    </w:p>
    <w:p w14:paraId="3E8C0604" w14:textId="77777777" w:rsidR="00C17DA1" w:rsidRPr="00C17DA1" w:rsidRDefault="00C17DA1" w:rsidP="00C17DA1">
      <w:pPr>
        <w:spacing w:after="240" w:line="240" w:lineRule="auto"/>
        <w:rPr>
          <w:rFonts w:ascii="Arial" w:eastAsia="Times New Roman" w:hAnsi="Arial" w:cs="Arial"/>
          <w:color w:val="1F1F1F"/>
          <w:kern w:val="0"/>
          <w14:ligatures w14:val="none"/>
        </w:rPr>
      </w:pPr>
      <w:r w:rsidRPr="00C17DA1">
        <w:rPr>
          <w:rFonts w:ascii="Microsoft YaHei" w:eastAsia="Microsoft YaHei" w:hAnsi="Microsoft YaHei" w:cs="Microsoft YaHei" w:hint="eastAsia"/>
          <w:color w:val="1F1F1F"/>
          <w:kern w:val="0"/>
          <w14:ligatures w14:val="none"/>
        </w:rPr>
        <w:t>所以他说，见不同故。不是同一个意思。眼见的见呢，是能发作用那个见。这个见闻觉知的见呢，是所了所见，所了知的这个见</w:t>
      </w:r>
      <w:r w:rsidRPr="00C17DA1">
        <w:rPr>
          <w:rFonts w:ascii="Microsoft YaHei" w:eastAsia="Microsoft YaHei" w:hAnsi="Microsoft YaHei" w:cs="Microsoft YaHei"/>
          <w:color w:val="1F1F1F"/>
          <w:kern w:val="0"/>
          <w14:ligatures w14:val="none"/>
        </w:rPr>
        <w:t>。</w:t>
      </w:r>
    </w:p>
    <w:p w14:paraId="1CCF9ED2" w14:textId="77777777" w:rsidR="00C17DA1" w:rsidRPr="00C17DA1" w:rsidRDefault="00C17DA1" w:rsidP="00C17DA1">
      <w:pPr>
        <w:spacing w:after="240" w:line="240" w:lineRule="auto"/>
        <w:rPr>
          <w:rFonts w:ascii="Arial" w:eastAsia="Times New Roman" w:hAnsi="Arial" w:cs="Arial"/>
          <w:color w:val="1F1F1F"/>
          <w:kern w:val="0"/>
          <w14:ligatures w14:val="none"/>
        </w:rPr>
      </w:pPr>
      <w:r w:rsidRPr="00C17DA1">
        <w:rPr>
          <w:rFonts w:ascii="Microsoft YaHei" w:eastAsia="Microsoft YaHei" w:hAnsi="Microsoft YaHei" w:cs="Microsoft YaHei" w:hint="eastAsia"/>
          <w:color w:val="1F1F1F"/>
          <w:kern w:val="0"/>
          <w14:ligatures w14:val="none"/>
        </w:rPr>
        <w:t>所以不相违也。因此的话呢，你拿这个来发问呢，不成立。因为，如果见的概念不一样的话，你就不能这么发问了</w:t>
      </w:r>
      <w:r w:rsidRPr="00C17DA1">
        <w:rPr>
          <w:rFonts w:ascii="Microsoft YaHei" w:eastAsia="Microsoft YaHei" w:hAnsi="Microsoft YaHei" w:cs="Microsoft YaHei"/>
          <w:color w:val="1F1F1F"/>
          <w:kern w:val="0"/>
          <w14:ligatures w14:val="none"/>
        </w:rPr>
        <w:t>。</w:t>
      </w:r>
    </w:p>
    <w:p w14:paraId="640CB02F" w14:textId="77777777" w:rsidR="00C17DA1" w:rsidRPr="00C17DA1" w:rsidRDefault="00C17DA1" w:rsidP="00C17DA1">
      <w:pPr>
        <w:spacing w:after="240" w:line="240" w:lineRule="auto"/>
        <w:rPr>
          <w:rFonts w:ascii="Arial" w:eastAsia="Times New Roman" w:hAnsi="Arial" w:cs="Arial"/>
          <w:color w:val="1F1F1F"/>
          <w:kern w:val="0"/>
          <w14:ligatures w14:val="none"/>
        </w:rPr>
      </w:pPr>
      <w:r w:rsidRPr="00C17DA1">
        <w:rPr>
          <w:rFonts w:ascii="Microsoft YaHei" w:eastAsia="Microsoft YaHei" w:hAnsi="Microsoft YaHei" w:cs="Microsoft YaHei" w:hint="eastAsia"/>
          <w:color w:val="1F1F1F"/>
          <w:kern w:val="0"/>
          <w14:ligatures w14:val="none"/>
        </w:rPr>
        <w:t>所以说，并不相违背。因为见的概念不同。我说眼不能见色，并不就否认有见，这回事。眼不能见色，实不能见色，那个见是作用。我是否认见的作用。但是呢，我能成立这见，见闻觉知的见。为什么呢？因缘和合而得到的这个见</w:t>
      </w:r>
      <w:r w:rsidRPr="00C17DA1">
        <w:rPr>
          <w:rFonts w:ascii="Microsoft YaHei" w:eastAsia="Microsoft YaHei" w:hAnsi="Microsoft YaHei" w:cs="Microsoft YaHei"/>
          <w:color w:val="1F1F1F"/>
          <w:kern w:val="0"/>
          <w14:ligatures w14:val="none"/>
        </w:rPr>
        <w:t>。</w:t>
      </w:r>
    </w:p>
    <w:p w14:paraId="55CFE95E" w14:textId="77777777" w:rsidR="00C17DA1" w:rsidRPr="00C17DA1" w:rsidRDefault="00C17DA1" w:rsidP="00C17DA1">
      <w:pPr>
        <w:spacing w:after="240" w:line="240" w:lineRule="auto"/>
        <w:rPr>
          <w:rFonts w:ascii="Arial" w:eastAsia="Times New Roman" w:hAnsi="Arial" w:cs="Arial"/>
          <w:color w:val="1F1F1F"/>
          <w:kern w:val="0"/>
          <w14:ligatures w14:val="none"/>
        </w:rPr>
      </w:pPr>
      <w:r w:rsidRPr="00C17DA1">
        <w:rPr>
          <w:rFonts w:ascii="Microsoft YaHei" w:eastAsia="Microsoft YaHei" w:hAnsi="Microsoft YaHei" w:cs="Microsoft YaHei" w:hint="eastAsia"/>
          <w:color w:val="1F1F1F"/>
          <w:kern w:val="0"/>
          <w14:ligatures w14:val="none"/>
        </w:rPr>
        <w:t>所以不相违也，道理上并不冲突</w:t>
      </w:r>
      <w:r w:rsidRPr="00C17DA1">
        <w:rPr>
          <w:rFonts w:ascii="Microsoft YaHei" w:eastAsia="Microsoft YaHei" w:hAnsi="Microsoft YaHei" w:cs="Microsoft YaHei"/>
          <w:color w:val="1F1F1F"/>
          <w:kern w:val="0"/>
          <w14:ligatures w14:val="none"/>
        </w:rPr>
        <w:t>。</w:t>
      </w:r>
    </w:p>
    <w:p w14:paraId="2438A360" w14:textId="77777777" w:rsidR="00C17DA1" w:rsidRPr="00C17DA1" w:rsidRDefault="00C17DA1" w:rsidP="00C17DA1">
      <w:pPr>
        <w:spacing w:after="240" w:line="240" w:lineRule="auto"/>
        <w:rPr>
          <w:rFonts w:ascii="Arial" w:eastAsia="Times New Roman" w:hAnsi="Arial" w:cs="Arial"/>
          <w:color w:val="1F1F1F"/>
          <w:kern w:val="0"/>
          <w14:ligatures w14:val="none"/>
        </w:rPr>
      </w:pPr>
      <w:r w:rsidRPr="00C17DA1">
        <w:rPr>
          <w:rFonts w:ascii="Microsoft YaHei" w:eastAsia="Microsoft YaHei" w:hAnsi="Microsoft YaHei" w:cs="Microsoft YaHei" w:hint="eastAsia"/>
          <w:color w:val="1F1F1F"/>
          <w:kern w:val="0"/>
          <w14:ligatures w14:val="none"/>
        </w:rPr>
        <w:t>这是另外一番解释。就是说告诉两个见的概念不同，你别混淆了。你如果不混淆的话呢，是不违背的</w:t>
      </w:r>
      <w:r w:rsidRPr="00C17DA1">
        <w:rPr>
          <w:rFonts w:ascii="Microsoft YaHei" w:eastAsia="Microsoft YaHei" w:hAnsi="Microsoft YaHei" w:cs="Microsoft YaHei"/>
          <w:color w:val="1F1F1F"/>
          <w:kern w:val="0"/>
          <w14:ligatures w14:val="none"/>
        </w:rPr>
        <w:t>。</w:t>
      </w:r>
    </w:p>
    <w:p w14:paraId="2BE066C1" w14:textId="77777777" w:rsidR="00C17DA1" w:rsidRPr="00C17DA1" w:rsidRDefault="00C17DA1" w:rsidP="00C17DA1">
      <w:pPr>
        <w:spacing w:after="240" w:line="240" w:lineRule="auto"/>
        <w:rPr>
          <w:rFonts w:ascii="Arial" w:eastAsia="Times New Roman" w:hAnsi="Arial" w:cs="Arial"/>
          <w:color w:val="1F1F1F"/>
          <w:kern w:val="0"/>
          <w14:ligatures w14:val="none"/>
        </w:rPr>
      </w:pPr>
      <w:r w:rsidRPr="00C17DA1">
        <w:rPr>
          <w:rFonts w:ascii="Microsoft YaHei" w:eastAsia="Microsoft YaHei" w:hAnsi="Microsoft YaHei" w:cs="Microsoft YaHei" w:hint="eastAsia"/>
          <w:color w:val="1F1F1F"/>
          <w:kern w:val="0"/>
          <w14:ligatures w14:val="none"/>
        </w:rPr>
        <w:t>若《依止多论》，</w:t>
      </w:r>
      <w:r w:rsidRPr="00C17DA1">
        <w:rPr>
          <w:rFonts w:ascii="Arial" w:eastAsia="Times New Roman" w:hAnsi="Arial" w:cs="Arial"/>
          <w:color w:val="1F1F1F"/>
          <w:kern w:val="0"/>
          <w14:ligatures w14:val="none"/>
        </w:rPr>
        <w:t>“</w:t>
      </w:r>
      <w:r w:rsidRPr="00C17DA1">
        <w:rPr>
          <w:rFonts w:ascii="Microsoft YaHei" w:eastAsia="Microsoft YaHei" w:hAnsi="Microsoft YaHei" w:cs="Microsoft YaHei" w:hint="eastAsia"/>
          <w:color w:val="1F1F1F"/>
          <w:kern w:val="0"/>
          <w14:ligatures w14:val="none"/>
        </w:rPr>
        <w:t>四法和合，谓耳根、耳识、意识及声，和合名闻</w:t>
      </w:r>
      <w:r w:rsidRPr="00C17DA1">
        <w:rPr>
          <w:rFonts w:ascii="Arial" w:eastAsia="Times New Roman" w:hAnsi="Arial" w:cs="Arial"/>
          <w:color w:val="1F1F1F"/>
          <w:kern w:val="0"/>
          <w14:ligatures w14:val="none"/>
        </w:rPr>
        <w:t>”</w:t>
      </w:r>
      <w:r w:rsidRPr="00C17DA1">
        <w:rPr>
          <w:rFonts w:ascii="Microsoft YaHei" w:eastAsia="Microsoft YaHei" w:hAnsi="Microsoft YaHei" w:cs="Microsoft YaHei"/>
          <w:color w:val="1F1F1F"/>
          <w:kern w:val="0"/>
          <w14:ligatures w14:val="none"/>
        </w:rPr>
        <w:t>。</w:t>
      </w:r>
    </w:p>
    <w:p w14:paraId="5AD2BB86" w14:textId="77777777" w:rsidR="00C17DA1" w:rsidRPr="00C17DA1" w:rsidRDefault="00C17DA1" w:rsidP="00C17DA1">
      <w:pPr>
        <w:spacing w:after="240" w:line="240" w:lineRule="auto"/>
        <w:rPr>
          <w:rFonts w:ascii="Arial" w:eastAsia="Times New Roman" w:hAnsi="Arial" w:cs="Arial"/>
          <w:color w:val="1F1F1F"/>
          <w:kern w:val="0"/>
          <w14:ligatures w14:val="none"/>
        </w:rPr>
      </w:pPr>
      <w:r w:rsidRPr="00C17DA1">
        <w:rPr>
          <w:rFonts w:ascii="Microsoft YaHei" w:eastAsia="Microsoft YaHei" w:hAnsi="Microsoft YaHei" w:cs="Microsoft YaHei" w:hint="eastAsia"/>
          <w:color w:val="1F1F1F"/>
          <w:kern w:val="0"/>
          <w14:ligatures w14:val="none"/>
        </w:rPr>
        <w:t>那么下面呢，再依《依止多论》，然后来说这个闻。到底什么是闻。前面是一大堆呢讨论了见，现在呢，在说闻了</w:t>
      </w:r>
      <w:r w:rsidRPr="00C17DA1">
        <w:rPr>
          <w:rFonts w:ascii="Microsoft YaHei" w:eastAsia="Microsoft YaHei" w:hAnsi="Microsoft YaHei" w:cs="Microsoft YaHei"/>
          <w:color w:val="1F1F1F"/>
          <w:kern w:val="0"/>
          <w14:ligatures w14:val="none"/>
        </w:rPr>
        <w:t>。</w:t>
      </w:r>
    </w:p>
    <w:p w14:paraId="6170F379" w14:textId="77777777" w:rsidR="00C17DA1" w:rsidRPr="00C17DA1" w:rsidRDefault="00C17DA1" w:rsidP="00C17DA1">
      <w:pPr>
        <w:spacing w:after="240" w:line="240" w:lineRule="auto"/>
        <w:rPr>
          <w:rFonts w:ascii="Arial" w:eastAsia="Times New Roman" w:hAnsi="Arial" w:cs="Arial"/>
          <w:color w:val="1F1F1F"/>
          <w:kern w:val="0"/>
          <w14:ligatures w14:val="none"/>
        </w:rPr>
      </w:pPr>
      <w:r w:rsidRPr="00C17DA1">
        <w:rPr>
          <w:rFonts w:ascii="Microsoft YaHei" w:eastAsia="Microsoft YaHei" w:hAnsi="Microsoft YaHei" w:cs="Microsoft YaHei" w:hint="eastAsia"/>
          <w:color w:val="1F1F1F"/>
          <w:kern w:val="0"/>
          <w14:ligatures w14:val="none"/>
        </w:rPr>
        <w:t>那么闻的话呢，依《多论》来说呢，是四法和合。大概上来讲，有四个条件。要因缘和合呢，才能成就这个闻。为耳根、耳识，耳根要好，耳根不能破坏。然后耳识呢，要现起，耳识不能不现起。然后意识要现起，如果意识不现起的话，那个声音是没有意义的。一定要意识参与，那个声音呢才能变成意义，才能变成知识。然后呢还要声，还要有音声的境界。这四缘和合名闻，这才叫听闻。前面</w:t>
      </w:r>
      <w:r w:rsidRPr="00C17DA1">
        <w:rPr>
          <w:rFonts w:ascii="Arial" w:eastAsia="Times New Roman" w:hAnsi="Arial" w:cs="Arial"/>
          <w:color w:val="1F1F1F"/>
          <w:kern w:val="0"/>
          <w14:ligatures w14:val="none"/>
        </w:rPr>
        <w:t>“</w:t>
      </w:r>
      <w:r w:rsidRPr="00C17DA1">
        <w:rPr>
          <w:rFonts w:ascii="Microsoft YaHei" w:eastAsia="Microsoft YaHei" w:hAnsi="Microsoft YaHei" w:cs="Microsoft YaHei" w:hint="eastAsia"/>
          <w:color w:val="1F1F1F"/>
          <w:kern w:val="0"/>
          <w14:ligatures w14:val="none"/>
        </w:rPr>
        <w:t>如是我闻</w:t>
      </w:r>
      <w:r w:rsidRPr="00C17DA1">
        <w:rPr>
          <w:rFonts w:ascii="Arial" w:eastAsia="Times New Roman" w:hAnsi="Arial" w:cs="Arial"/>
          <w:color w:val="1F1F1F"/>
          <w:kern w:val="0"/>
          <w14:ligatures w14:val="none"/>
        </w:rPr>
        <w:t>”</w:t>
      </w:r>
      <w:r w:rsidRPr="00C17DA1">
        <w:rPr>
          <w:rFonts w:ascii="Microsoft YaHei" w:eastAsia="Microsoft YaHei" w:hAnsi="Microsoft YaHei" w:cs="Microsoft YaHei" w:hint="eastAsia"/>
          <w:color w:val="1F1F1F"/>
          <w:kern w:val="0"/>
          <w14:ligatures w14:val="none"/>
        </w:rPr>
        <w:t>的时候，那个地方有解释</w:t>
      </w:r>
      <w:r w:rsidRPr="00C17DA1">
        <w:rPr>
          <w:rFonts w:ascii="Microsoft YaHei" w:eastAsia="Microsoft YaHei" w:hAnsi="Microsoft YaHei" w:cs="Microsoft YaHei"/>
          <w:color w:val="1F1F1F"/>
          <w:kern w:val="0"/>
          <w14:ligatures w14:val="none"/>
        </w:rPr>
        <w:t>。</w:t>
      </w:r>
    </w:p>
    <w:p w14:paraId="45394319" w14:textId="77777777" w:rsidR="00C17DA1" w:rsidRPr="00C17DA1" w:rsidRDefault="00C17DA1" w:rsidP="00C17DA1">
      <w:pPr>
        <w:spacing w:after="240" w:line="240" w:lineRule="auto"/>
        <w:rPr>
          <w:rFonts w:ascii="Arial" w:eastAsia="Times New Roman" w:hAnsi="Arial" w:cs="Arial"/>
          <w:color w:val="1F1F1F"/>
          <w:kern w:val="0"/>
          <w14:ligatures w14:val="none"/>
        </w:rPr>
      </w:pPr>
      <w:r w:rsidRPr="00C17DA1">
        <w:rPr>
          <w:rFonts w:ascii="Microsoft YaHei" w:eastAsia="Microsoft YaHei" w:hAnsi="Microsoft YaHei" w:cs="Microsoft YaHei" w:hint="eastAsia"/>
          <w:color w:val="1F1F1F"/>
          <w:kern w:val="0"/>
          <w14:ligatures w14:val="none"/>
        </w:rPr>
        <w:lastRenderedPageBreak/>
        <w:t>具说如彼。说如果你要解释的话呢，具体而言，就在那里说了。</w:t>
      </w:r>
      <w:r w:rsidRPr="00C17DA1">
        <w:rPr>
          <w:rFonts w:ascii="Arial" w:eastAsia="Times New Roman" w:hAnsi="Arial" w:cs="Arial"/>
          <w:color w:val="1F1F1F"/>
          <w:kern w:val="0"/>
          <w14:ligatures w14:val="none"/>
        </w:rPr>
        <w:t>“</w:t>
      </w:r>
      <w:r w:rsidRPr="00C17DA1">
        <w:rPr>
          <w:rFonts w:ascii="Microsoft YaHei" w:eastAsia="Microsoft YaHei" w:hAnsi="Microsoft YaHei" w:cs="Microsoft YaHei" w:hint="eastAsia"/>
          <w:color w:val="1F1F1F"/>
          <w:kern w:val="0"/>
          <w14:ligatures w14:val="none"/>
        </w:rPr>
        <w:t>如是我闻</w:t>
      </w:r>
      <w:r w:rsidRPr="00C17DA1">
        <w:rPr>
          <w:rFonts w:ascii="Arial" w:eastAsia="Times New Roman" w:hAnsi="Arial" w:cs="Arial"/>
          <w:color w:val="1F1F1F"/>
          <w:kern w:val="0"/>
          <w14:ligatures w14:val="none"/>
        </w:rPr>
        <w:t>”</w:t>
      </w:r>
      <w:r w:rsidRPr="00C17DA1">
        <w:rPr>
          <w:rFonts w:ascii="Microsoft YaHei" w:eastAsia="Microsoft YaHei" w:hAnsi="Microsoft YaHei" w:cs="Microsoft YaHei" w:hint="eastAsia"/>
          <w:color w:val="1F1F1F"/>
          <w:kern w:val="0"/>
          <w14:ligatures w14:val="none"/>
        </w:rPr>
        <w:t>那个闻呢，说了很多内容。不光是耳识的境界或耳根的境界，而有意识参与在里边，你才能知，才能够真正的闻</w:t>
      </w:r>
      <w:r w:rsidRPr="00C17DA1">
        <w:rPr>
          <w:rFonts w:ascii="Microsoft YaHei" w:eastAsia="Microsoft YaHei" w:hAnsi="Microsoft YaHei" w:cs="Microsoft YaHei"/>
          <w:color w:val="1F1F1F"/>
          <w:kern w:val="0"/>
          <w14:ligatures w14:val="none"/>
        </w:rPr>
        <w:t>。</w:t>
      </w:r>
    </w:p>
    <w:p w14:paraId="40CFDD44" w14:textId="77777777" w:rsidR="00C17DA1" w:rsidRPr="00C17DA1" w:rsidRDefault="00C17DA1" w:rsidP="00C17DA1">
      <w:pPr>
        <w:spacing w:after="240" w:line="240" w:lineRule="auto"/>
        <w:rPr>
          <w:rFonts w:ascii="Arial" w:eastAsia="Times New Roman" w:hAnsi="Arial" w:cs="Arial"/>
          <w:color w:val="1F1F1F"/>
          <w:kern w:val="0"/>
          <w14:ligatures w14:val="none"/>
        </w:rPr>
      </w:pPr>
      <w:r w:rsidRPr="00C17DA1">
        <w:rPr>
          <w:rFonts w:ascii="Microsoft YaHei" w:eastAsia="Microsoft YaHei" w:hAnsi="Microsoft YaHei" w:cs="Microsoft YaHei" w:hint="eastAsia"/>
          <w:color w:val="1F1F1F"/>
          <w:kern w:val="0"/>
          <w14:ligatures w14:val="none"/>
        </w:rPr>
        <w:t>所以呢，从这个道理上来说，你不能光说耳，你光说耳的话还有点问题</w:t>
      </w:r>
      <w:r w:rsidRPr="00C17DA1">
        <w:rPr>
          <w:rFonts w:ascii="Microsoft YaHei" w:eastAsia="Microsoft YaHei" w:hAnsi="Microsoft YaHei" w:cs="Microsoft YaHei"/>
          <w:color w:val="1F1F1F"/>
          <w:kern w:val="0"/>
          <w14:ligatures w14:val="none"/>
        </w:rPr>
        <w:t>。</w:t>
      </w:r>
    </w:p>
    <w:p w14:paraId="0168429D" w14:textId="77777777" w:rsidR="00C17DA1" w:rsidRPr="00C17DA1" w:rsidRDefault="00C17DA1" w:rsidP="00C17DA1">
      <w:pPr>
        <w:spacing w:after="240" w:line="240" w:lineRule="auto"/>
        <w:rPr>
          <w:rFonts w:ascii="Arial" w:eastAsia="Times New Roman" w:hAnsi="Arial" w:cs="Arial"/>
          <w:color w:val="1F1F1F"/>
          <w:kern w:val="0"/>
          <w14:ligatures w14:val="none"/>
        </w:rPr>
      </w:pPr>
      <w:r w:rsidRPr="00C17DA1">
        <w:rPr>
          <w:rFonts w:ascii="Microsoft YaHei" w:eastAsia="Microsoft YaHei" w:hAnsi="Microsoft YaHei" w:cs="Microsoft YaHei" w:hint="eastAsia"/>
          <w:color w:val="1F1F1F"/>
          <w:kern w:val="0"/>
          <w14:ligatures w14:val="none"/>
        </w:rPr>
        <w:t>那下面再解释了，</w:t>
      </w:r>
      <w:r w:rsidRPr="00C17DA1">
        <w:rPr>
          <w:rFonts w:ascii="Arial" w:eastAsia="Times New Roman" w:hAnsi="Arial" w:cs="Arial"/>
          <w:color w:val="1F1F1F"/>
          <w:kern w:val="0"/>
          <w14:ligatures w14:val="none"/>
        </w:rPr>
        <w:t>“</w:t>
      </w:r>
      <w:r w:rsidRPr="00C17DA1">
        <w:rPr>
          <w:rFonts w:ascii="Microsoft YaHei" w:eastAsia="Microsoft YaHei" w:hAnsi="Microsoft YaHei" w:cs="Microsoft YaHei" w:hint="eastAsia"/>
          <w:color w:val="1F1F1F"/>
          <w:kern w:val="0"/>
          <w14:ligatures w14:val="none"/>
        </w:rPr>
        <w:t>所言闻者，闻他所说</w:t>
      </w:r>
      <w:r w:rsidRPr="00C17DA1">
        <w:rPr>
          <w:rFonts w:ascii="Arial" w:eastAsia="Times New Roman" w:hAnsi="Arial" w:cs="Arial"/>
          <w:color w:val="1F1F1F"/>
          <w:kern w:val="0"/>
          <w14:ligatures w14:val="none"/>
        </w:rPr>
        <w:t>”</w:t>
      </w:r>
      <w:r w:rsidRPr="00C17DA1">
        <w:rPr>
          <w:rFonts w:ascii="Microsoft YaHei" w:eastAsia="Microsoft YaHei" w:hAnsi="Microsoft YaHei" w:cs="Microsoft YaHei" w:hint="eastAsia"/>
          <w:color w:val="1F1F1F"/>
          <w:kern w:val="0"/>
          <w14:ligatures w14:val="none"/>
        </w:rPr>
        <w:t>。</w:t>
      </w:r>
      <w:r w:rsidRPr="00C17DA1">
        <w:rPr>
          <w:rFonts w:ascii="Arial" w:eastAsia="Times New Roman" w:hAnsi="Arial" w:cs="Arial"/>
          <w:color w:val="1F1F1F"/>
          <w:kern w:val="0"/>
          <w14:ligatures w14:val="none"/>
        </w:rPr>
        <w:t>“</w:t>
      </w:r>
      <w:r w:rsidRPr="00C17DA1">
        <w:rPr>
          <w:rFonts w:ascii="Microsoft YaHei" w:eastAsia="Microsoft YaHei" w:hAnsi="Microsoft YaHei" w:cs="Microsoft YaHei" w:hint="eastAsia"/>
          <w:color w:val="1F1F1F"/>
          <w:kern w:val="0"/>
          <w14:ligatures w14:val="none"/>
        </w:rPr>
        <w:t>所言闻者，闻他所说</w:t>
      </w:r>
      <w:r w:rsidRPr="00C17DA1">
        <w:rPr>
          <w:rFonts w:ascii="Arial" w:eastAsia="Times New Roman" w:hAnsi="Arial" w:cs="Arial"/>
          <w:color w:val="1F1F1F"/>
          <w:kern w:val="0"/>
          <w14:ligatures w14:val="none"/>
        </w:rPr>
        <w:t>”</w:t>
      </w:r>
      <w:r w:rsidRPr="00C17DA1">
        <w:rPr>
          <w:rFonts w:ascii="Microsoft YaHei" w:eastAsia="Microsoft YaHei" w:hAnsi="Microsoft YaHei" w:cs="Microsoft YaHei" w:hint="eastAsia"/>
          <w:color w:val="1F1F1F"/>
          <w:kern w:val="0"/>
          <w14:ligatures w14:val="none"/>
        </w:rPr>
        <w:t>这是谁说的？这是《瑜伽论》说的。对吧？</w:t>
      </w:r>
      <w:r w:rsidRPr="00C17DA1">
        <w:rPr>
          <w:rFonts w:ascii="Arial" w:eastAsia="Times New Roman" w:hAnsi="Arial" w:cs="Arial"/>
          <w:color w:val="1F1F1F"/>
          <w:kern w:val="0"/>
          <w14:ligatures w14:val="none"/>
        </w:rPr>
        <w:t>“</w:t>
      </w:r>
      <w:r w:rsidRPr="00C17DA1">
        <w:rPr>
          <w:rFonts w:ascii="Microsoft YaHei" w:eastAsia="Microsoft YaHei" w:hAnsi="Microsoft YaHei" w:cs="Microsoft YaHei" w:hint="eastAsia"/>
          <w:color w:val="1F1F1F"/>
          <w:kern w:val="0"/>
          <w14:ligatures w14:val="none"/>
        </w:rPr>
        <w:t>所言依闻言说者，谓从他闻</w:t>
      </w:r>
      <w:r w:rsidRPr="00C17DA1">
        <w:rPr>
          <w:rFonts w:ascii="Arial" w:eastAsia="Times New Roman" w:hAnsi="Arial" w:cs="Arial"/>
          <w:color w:val="1F1F1F"/>
          <w:kern w:val="0"/>
          <w14:ligatures w14:val="none"/>
        </w:rPr>
        <w:t>”</w:t>
      </w:r>
      <w:r w:rsidRPr="00C17DA1">
        <w:rPr>
          <w:rFonts w:ascii="Microsoft YaHei" w:eastAsia="Microsoft YaHei" w:hAnsi="Microsoft YaHei" w:cs="Microsoft YaHei" w:hint="eastAsia"/>
          <w:color w:val="1F1F1F"/>
          <w:kern w:val="0"/>
          <w14:ligatures w14:val="none"/>
        </w:rPr>
        <w:t>吗</w:t>
      </w:r>
      <w:r w:rsidRPr="00C17DA1">
        <w:rPr>
          <w:rFonts w:ascii="Microsoft YaHei" w:eastAsia="Microsoft YaHei" w:hAnsi="Microsoft YaHei" w:cs="Microsoft YaHei"/>
          <w:color w:val="1F1F1F"/>
          <w:kern w:val="0"/>
          <w14:ligatures w14:val="none"/>
        </w:rPr>
        <w:t>。</w:t>
      </w:r>
    </w:p>
    <w:p w14:paraId="17D02A66" w14:textId="77777777" w:rsidR="00C17DA1" w:rsidRPr="00C17DA1" w:rsidRDefault="00C17DA1" w:rsidP="00C17DA1">
      <w:pPr>
        <w:spacing w:after="240" w:line="240" w:lineRule="auto"/>
        <w:rPr>
          <w:rFonts w:ascii="Arial" w:eastAsia="Times New Roman" w:hAnsi="Arial" w:cs="Arial"/>
          <w:color w:val="1F1F1F"/>
          <w:kern w:val="0"/>
          <w14:ligatures w14:val="none"/>
        </w:rPr>
      </w:pPr>
      <w:r w:rsidRPr="00C17DA1">
        <w:rPr>
          <w:rFonts w:ascii="Microsoft YaHei" w:eastAsia="Microsoft YaHei" w:hAnsi="Microsoft YaHei" w:cs="Microsoft YaHei" w:hint="eastAsia"/>
          <w:color w:val="1F1F1F"/>
          <w:kern w:val="0"/>
          <w14:ligatures w14:val="none"/>
        </w:rPr>
        <w:t>那么，谓从他闻说的话呢，里面包含什么体性呢？这个呢，都是进一步在说体性了。前面说《杂集论》说，这个第三师说，眼根及识是见体。那么现在呢，再说闻体了。闻是什么为自性呢？说</w:t>
      </w:r>
      <w:r w:rsidRPr="00C17DA1">
        <w:rPr>
          <w:rFonts w:ascii="Arial" w:eastAsia="Times New Roman" w:hAnsi="Arial" w:cs="Arial"/>
          <w:color w:val="1F1F1F"/>
          <w:kern w:val="0"/>
          <w14:ligatures w14:val="none"/>
        </w:rPr>
        <w:t>“</w:t>
      </w:r>
      <w:r w:rsidRPr="00C17DA1">
        <w:rPr>
          <w:rFonts w:ascii="Microsoft YaHei" w:eastAsia="Microsoft YaHei" w:hAnsi="Microsoft YaHei" w:cs="Microsoft YaHei" w:hint="eastAsia"/>
          <w:color w:val="1F1F1F"/>
          <w:kern w:val="0"/>
          <w14:ligatures w14:val="none"/>
        </w:rPr>
        <w:t>闻、思、慧等以为自性</w:t>
      </w:r>
      <w:r w:rsidRPr="00C17DA1">
        <w:rPr>
          <w:rFonts w:ascii="Arial" w:eastAsia="Times New Roman" w:hAnsi="Arial" w:cs="Arial"/>
          <w:color w:val="1F1F1F"/>
          <w:kern w:val="0"/>
          <w14:ligatures w14:val="none"/>
        </w:rPr>
        <w:t>”</w:t>
      </w:r>
      <w:r w:rsidRPr="00C17DA1">
        <w:rPr>
          <w:rFonts w:ascii="Microsoft YaHei" w:eastAsia="Microsoft YaHei" w:hAnsi="Microsoft YaHei" w:cs="Microsoft YaHei"/>
          <w:color w:val="1F1F1F"/>
          <w:kern w:val="0"/>
          <w14:ligatures w14:val="none"/>
        </w:rPr>
        <w:t>。</w:t>
      </w:r>
    </w:p>
    <w:p w14:paraId="27F748B9" w14:textId="77777777" w:rsidR="00C17DA1" w:rsidRPr="00C17DA1" w:rsidRDefault="00C17DA1" w:rsidP="00C17DA1">
      <w:pPr>
        <w:spacing w:after="240" w:line="240" w:lineRule="auto"/>
        <w:rPr>
          <w:rFonts w:ascii="Arial" w:eastAsia="Times New Roman" w:hAnsi="Arial" w:cs="Arial"/>
          <w:color w:val="1F1F1F"/>
          <w:kern w:val="0"/>
          <w14:ligatures w14:val="none"/>
        </w:rPr>
      </w:pPr>
      <w:r w:rsidRPr="00C17DA1">
        <w:rPr>
          <w:rFonts w:ascii="Microsoft YaHei" w:eastAsia="Microsoft YaHei" w:hAnsi="Microsoft YaHei" w:cs="Microsoft YaHei" w:hint="eastAsia"/>
          <w:color w:val="1F1F1F"/>
          <w:kern w:val="0"/>
          <w14:ligatures w14:val="none"/>
        </w:rPr>
        <w:t>闻的话呢，是思、慧等以为自性。所以这个闻的话呢，当然就不光是耳闻了。实际上里边有其他东西的参与，包括思和慧，这些心所法也参与进去和合。然后呢才能有闻的</w:t>
      </w:r>
      <w:r w:rsidRPr="00C17DA1">
        <w:rPr>
          <w:rFonts w:ascii="Microsoft YaHei" w:eastAsia="Microsoft YaHei" w:hAnsi="Microsoft YaHei" w:cs="Microsoft YaHei"/>
          <w:color w:val="1F1F1F"/>
          <w:kern w:val="0"/>
          <w14:ligatures w14:val="none"/>
        </w:rPr>
        <w:t>。</w:t>
      </w:r>
    </w:p>
    <w:p w14:paraId="54ADB2FE" w14:textId="77777777" w:rsidR="00C17DA1" w:rsidRPr="00C17DA1" w:rsidRDefault="00C17DA1" w:rsidP="00C17DA1">
      <w:pPr>
        <w:spacing w:after="240" w:line="240" w:lineRule="auto"/>
        <w:rPr>
          <w:rFonts w:ascii="Arial" w:eastAsia="Times New Roman" w:hAnsi="Arial" w:cs="Arial"/>
          <w:color w:val="1F1F1F"/>
          <w:kern w:val="0"/>
          <w14:ligatures w14:val="none"/>
        </w:rPr>
      </w:pPr>
      <w:r w:rsidRPr="00C17DA1">
        <w:rPr>
          <w:rFonts w:ascii="Arial" w:eastAsia="Times New Roman" w:hAnsi="Arial" w:cs="Arial"/>
          <w:color w:val="1F1F1F"/>
          <w:kern w:val="0"/>
          <w14:ligatures w14:val="none"/>
        </w:rPr>
        <w:t>“</w:t>
      </w:r>
      <w:r w:rsidRPr="00C17DA1">
        <w:rPr>
          <w:rFonts w:ascii="Microsoft YaHei" w:eastAsia="Microsoft YaHei" w:hAnsi="Microsoft YaHei" w:cs="Microsoft YaHei" w:hint="eastAsia"/>
          <w:color w:val="1F1F1F"/>
          <w:kern w:val="0"/>
          <w14:ligatures w14:val="none"/>
        </w:rPr>
        <w:t>此即意识相应心聚以为自性</w:t>
      </w:r>
      <w:r w:rsidRPr="00C17DA1">
        <w:rPr>
          <w:rFonts w:ascii="Arial" w:eastAsia="Times New Roman" w:hAnsi="Arial" w:cs="Arial"/>
          <w:color w:val="1F1F1F"/>
          <w:kern w:val="0"/>
          <w14:ligatures w14:val="none"/>
        </w:rPr>
        <w:t>”</w:t>
      </w:r>
      <w:r w:rsidRPr="00C17DA1">
        <w:rPr>
          <w:rFonts w:ascii="Microsoft YaHei" w:eastAsia="Microsoft YaHei" w:hAnsi="Microsoft YaHei" w:cs="Microsoft YaHei" w:hint="eastAsia"/>
          <w:color w:val="1F1F1F"/>
          <w:kern w:val="0"/>
          <w14:ligatures w14:val="none"/>
        </w:rPr>
        <w:t>。那么下面再进一步解释。说思慧这里边呢就包含了意识相应的心所法，聚集在一起以为自性，才能得到这个闻的自性。所以这闻呢不光是耳识还有意识</w:t>
      </w:r>
      <w:r w:rsidRPr="00C17DA1">
        <w:rPr>
          <w:rFonts w:ascii="Microsoft YaHei" w:eastAsia="Microsoft YaHei" w:hAnsi="Microsoft YaHei" w:cs="Microsoft YaHei"/>
          <w:color w:val="1F1F1F"/>
          <w:kern w:val="0"/>
          <w14:ligatures w14:val="none"/>
        </w:rPr>
        <w:t>。</w:t>
      </w:r>
    </w:p>
    <w:p w14:paraId="26B88AF0" w14:textId="77777777" w:rsidR="00C17DA1" w:rsidRPr="00C17DA1" w:rsidRDefault="00C17DA1" w:rsidP="00C17DA1">
      <w:pPr>
        <w:spacing w:after="240" w:line="240" w:lineRule="auto"/>
        <w:rPr>
          <w:rFonts w:ascii="Arial" w:eastAsia="Times New Roman" w:hAnsi="Arial" w:cs="Arial"/>
          <w:color w:val="1F1F1F"/>
          <w:kern w:val="0"/>
          <w14:ligatures w14:val="none"/>
        </w:rPr>
      </w:pPr>
      <w:r w:rsidRPr="00C17DA1">
        <w:rPr>
          <w:rFonts w:ascii="Microsoft YaHei" w:eastAsia="Microsoft YaHei" w:hAnsi="Microsoft YaHei" w:cs="Microsoft YaHei" w:hint="eastAsia"/>
          <w:color w:val="1F1F1F"/>
          <w:kern w:val="0"/>
          <w14:ligatures w14:val="none"/>
        </w:rPr>
        <w:t>那么这是解释这个闻。依《大智度论》说四法和合，以《瑜伽论》说呢，是里边有思慧意识心所法的参与。所以可见呢，这两者呢，都是在说这个闻呢也是一个和合，而不止单是耳根或耳识</w:t>
      </w:r>
      <w:r w:rsidRPr="00C17DA1">
        <w:rPr>
          <w:rFonts w:ascii="Microsoft YaHei" w:eastAsia="Microsoft YaHei" w:hAnsi="Microsoft YaHei" w:cs="Microsoft YaHei"/>
          <w:color w:val="1F1F1F"/>
          <w:kern w:val="0"/>
          <w14:ligatures w14:val="none"/>
        </w:rPr>
        <w:t>。</w:t>
      </w:r>
    </w:p>
    <w:p w14:paraId="10B6CE17" w14:textId="77777777" w:rsidR="00C17DA1" w:rsidRPr="00C17DA1" w:rsidRDefault="00C17DA1" w:rsidP="00C17DA1">
      <w:pPr>
        <w:spacing w:after="240" w:line="240" w:lineRule="auto"/>
        <w:rPr>
          <w:rFonts w:ascii="Arial" w:eastAsia="Times New Roman" w:hAnsi="Arial" w:cs="Arial"/>
          <w:color w:val="1F1F1F"/>
          <w:kern w:val="0"/>
          <w14:ligatures w14:val="none"/>
        </w:rPr>
      </w:pPr>
      <w:r w:rsidRPr="00C17DA1">
        <w:rPr>
          <w:rFonts w:ascii="Microsoft YaHei" w:eastAsia="Microsoft YaHei" w:hAnsi="Microsoft YaHei" w:cs="Microsoft YaHei" w:hint="eastAsia"/>
          <w:color w:val="1F1F1F"/>
          <w:kern w:val="0"/>
          <w14:ligatures w14:val="none"/>
        </w:rPr>
        <w:t>下面一番问答。问，</w:t>
      </w:r>
      <w:r w:rsidRPr="00C17DA1">
        <w:rPr>
          <w:rFonts w:ascii="Arial" w:eastAsia="Times New Roman" w:hAnsi="Arial" w:cs="Arial"/>
          <w:color w:val="1F1F1F"/>
          <w:kern w:val="0"/>
          <w14:ligatures w14:val="none"/>
        </w:rPr>
        <w:t>“</w:t>
      </w:r>
      <w:r w:rsidRPr="00C17DA1">
        <w:rPr>
          <w:rFonts w:ascii="Microsoft YaHei" w:eastAsia="Microsoft YaHei" w:hAnsi="Microsoft YaHei" w:cs="Microsoft YaHei" w:hint="eastAsia"/>
          <w:color w:val="1F1F1F"/>
          <w:kern w:val="0"/>
          <w14:ligatures w14:val="none"/>
        </w:rPr>
        <w:t>若尔，如何《瑜伽》说闻为圣言量？</w:t>
      </w:r>
      <w:r w:rsidRPr="00C17DA1">
        <w:rPr>
          <w:rFonts w:ascii="Arial" w:eastAsia="Times New Roman" w:hAnsi="Arial" w:cs="Arial"/>
          <w:color w:val="1F1F1F"/>
          <w:kern w:val="0"/>
          <w14:ligatures w14:val="none"/>
        </w:rPr>
        <w:t>”</w:t>
      </w:r>
    </w:p>
    <w:p w14:paraId="500D04F9" w14:textId="77777777" w:rsidR="00C17DA1" w:rsidRPr="00C17DA1" w:rsidRDefault="00C17DA1" w:rsidP="00C17DA1">
      <w:pPr>
        <w:spacing w:after="240" w:line="240" w:lineRule="auto"/>
        <w:rPr>
          <w:rFonts w:ascii="Arial" w:eastAsia="Times New Roman" w:hAnsi="Arial" w:cs="Arial"/>
          <w:color w:val="1F1F1F"/>
          <w:kern w:val="0"/>
          <w14:ligatures w14:val="none"/>
        </w:rPr>
      </w:pPr>
      <w:r w:rsidRPr="00C17DA1">
        <w:rPr>
          <w:rFonts w:ascii="Microsoft YaHei" w:eastAsia="Microsoft YaHei" w:hAnsi="Microsoft YaHei" w:cs="Microsoft YaHei" w:hint="eastAsia"/>
          <w:color w:val="1F1F1F"/>
          <w:kern w:val="0"/>
          <w14:ligatures w14:val="none"/>
        </w:rPr>
        <w:t>那么下面就提出来，说呢如果像你这么说，那《瑜伽师地论》有说这个闻呢是为圣言量。就是由圣言量然后来说明这个闻的。那么其实我们从《瑜伽师地论》这里来看，它原文上并没有说圣言量。就是依于他人的宣说，它只是说</w:t>
      </w:r>
      <w:r w:rsidRPr="00C17DA1">
        <w:rPr>
          <w:rFonts w:ascii="Arial" w:eastAsia="Times New Roman" w:hAnsi="Arial" w:cs="Arial"/>
          <w:color w:val="1F1F1F"/>
          <w:kern w:val="0"/>
          <w14:ligatures w14:val="none"/>
        </w:rPr>
        <w:t>“</w:t>
      </w:r>
      <w:r w:rsidRPr="00C17DA1">
        <w:rPr>
          <w:rFonts w:ascii="Microsoft YaHei" w:eastAsia="Microsoft YaHei" w:hAnsi="Microsoft YaHei" w:cs="Microsoft YaHei" w:hint="eastAsia"/>
          <w:color w:val="1F1F1F"/>
          <w:kern w:val="0"/>
          <w14:ligatures w14:val="none"/>
        </w:rPr>
        <w:t>从他闻</w:t>
      </w:r>
      <w:r w:rsidRPr="00C17DA1">
        <w:rPr>
          <w:rFonts w:ascii="Arial" w:eastAsia="Times New Roman" w:hAnsi="Arial" w:cs="Arial"/>
          <w:color w:val="1F1F1F"/>
          <w:kern w:val="0"/>
          <w14:ligatures w14:val="none"/>
        </w:rPr>
        <w:t>”</w:t>
      </w:r>
      <w:r w:rsidRPr="00C17DA1">
        <w:rPr>
          <w:rFonts w:ascii="Microsoft YaHei" w:eastAsia="Microsoft YaHei" w:hAnsi="Microsoft YaHei" w:cs="Microsoft YaHei" w:hint="eastAsia"/>
          <w:color w:val="1F1F1F"/>
          <w:kern w:val="0"/>
          <w14:ligatures w14:val="none"/>
        </w:rPr>
        <w:t>。那么这里呢它就说了，说闻为圣言量</w:t>
      </w:r>
      <w:r w:rsidRPr="00C17DA1">
        <w:rPr>
          <w:rFonts w:ascii="Microsoft YaHei" w:eastAsia="Microsoft YaHei" w:hAnsi="Microsoft YaHei" w:cs="Microsoft YaHei"/>
          <w:color w:val="1F1F1F"/>
          <w:kern w:val="0"/>
          <w14:ligatures w14:val="none"/>
        </w:rPr>
        <w:t>。</w:t>
      </w:r>
    </w:p>
    <w:p w14:paraId="1E849C46" w14:textId="77777777" w:rsidR="00C17DA1" w:rsidRPr="00C17DA1" w:rsidRDefault="00C17DA1" w:rsidP="00C17DA1">
      <w:pPr>
        <w:spacing w:after="240" w:line="240" w:lineRule="auto"/>
        <w:rPr>
          <w:rFonts w:ascii="Arial" w:eastAsia="Times New Roman" w:hAnsi="Arial" w:cs="Arial"/>
          <w:color w:val="1F1F1F"/>
          <w:kern w:val="0"/>
          <w14:ligatures w14:val="none"/>
        </w:rPr>
      </w:pPr>
      <w:r w:rsidRPr="00C17DA1">
        <w:rPr>
          <w:rFonts w:ascii="Microsoft YaHei" w:eastAsia="Microsoft YaHei" w:hAnsi="Microsoft YaHei" w:cs="Microsoft YaHei" w:hint="eastAsia"/>
          <w:color w:val="1F1F1F"/>
          <w:kern w:val="0"/>
          <w14:ligatures w14:val="none"/>
        </w:rPr>
        <w:t>如果闻只是圣言量的话呢，还是有点问题。就是说如果你说圣言量的话，可能就是一种正确的知识。因为圣人所说的是正确的。那么你这么说这闻的话呢，其实还是有点窄。因为我依闻而发起言说，我不一定可能只依圣言量然后我说话，对吧？凡夫谁依圣言量说话呀？就是依自己的这个听闻的东西上说话吗</w:t>
      </w:r>
      <w:r w:rsidRPr="00C17DA1">
        <w:rPr>
          <w:rFonts w:ascii="Microsoft YaHei" w:eastAsia="Microsoft YaHei" w:hAnsi="Microsoft YaHei" w:cs="Microsoft YaHei"/>
          <w:color w:val="1F1F1F"/>
          <w:kern w:val="0"/>
          <w14:ligatures w14:val="none"/>
        </w:rPr>
        <w:t>。</w:t>
      </w:r>
    </w:p>
    <w:p w14:paraId="606BFEC5" w14:textId="77777777" w:rsidR="00C17DA1" w:rsidRPr="00C17DA1" w:rsidRDefault="00C17DA1" w:rsidP="00C17DA1">
      <w:pPr>
        <w:spacing w:after="240" w:line="240" w:lineRule="auto"/>
        <w:rPr>
          <w:rFonts w:ascii="Arial" w:eastAsia="Times New Roman" w:hAnsi="Arial" w:cs="Arial"/>
          <w:color w:val="1F1F1F"/>
          <w:kern w:val="0"/>
          <w14:ligatures w14:val="none"/>
        </w:rPr>
      </w:pPr>
      <w:r w:rsidRPr="00C17DA1">
        <w:rPr>
          <w:rFonts w:ascii="Microsoft YaHei" w:eastAsia="Microsoft YaHei" w:hAnsi="Microsoft YaHei" w:cs="Microsoft YaHei" w:hint="eastAsia"/>
          <w:color w:val="1F1F1F"/>
          <w:kern w:val="0"/>
          <w14:ligatures w14:val="none"/>
        </w:rPr>
        <w:lastRenderedPageBreak/>
        <w:t>所以《瑜伽师地论》说的比较精准的，就是说</w:t>
      </w:r>
      <w:r w:rsidRPr="00C17DA1">
        <w:rPr>
          <w:rFonts w:ascii="Arial" w:eastAsia="Times New Roman" w:hAnsi="Arial" w:cs="Arial"/>
          <w:color w:val="1F1F1F"/>
          <w:kern w:val="0"/>
          <w14:ligatures w14:val="none"/>
        </w:rPr>
        <w:t>“</w:t>
      </w:r>
      <w:r w:rsidRPr="00C17DA1">
        <w:rPr>
          <w:rFonts w:ascii="Microsoft YaHei" w:eastAsia="Microsoft YaHei" w:hAnsi="Microsoft YaHei" w:cs="Microsoft YaHei" w:hint="eastAsia"/>
          <w:color w:val="1F1F1F"/>
          <w:kern w:val="0"/>
          <w14:ligatures w14:val="none"/>
        </w:rPr>
        <w:t>从他闻</w:t>
      </w:r>
      <w:r w:rsidRPr="00C17DA1">
        <w:rPr>
          <w:rFonts w:ascii="Arial" w:eastAsia="Times New Roman" w:hAnsi="Arial" w:cs="Arial"/>
          <w:color w:val="1F1F1F"/>
          <w:kern w:val="0"/>
          <w14:ligatures w14:val="none"/>
        </w:rPr>
        <w:t>”</w:t>
      </w:r>
      <w:r w:rsidRPr="00C17DA1">
        <w:rPr>
          <w:rFonts w:ascii="Microsoft YaHei" w:eastAsia="Microsoft YaHei" w:hAnsi="Microsoft YaHei" w:cs="Microsoft YaHei" w:hint="eastAsia"/>
          <w:color w:val="1F1F1F"/>
          <w:kern w:val="0"/>
          <w14:ligatures w14:val="none"/>
        </w:rPr>
        <w:t>，</w:t>
      </w:r>
      <w:r w:rsidRPr="00C17DA1">
        <w:rPr>
          <w:rFonts w:ascii="Arial" w:eastAsia="Times New Roman" w:hAnsi="Arial" w:cs="Arial"/>
          <w:color w:val="1F1F1F"/>
          <w:kern w:val="0"/>
          <w14:ligatures w14:val="none"/>
        </w:rPr>
        <w:t>“</w:t>
      </w:r>
      <w:r w:rsidRPr="00C17DA1">
        <w:rPr>
          <w:rFonts w:ascii="Microsoft YaHei" w:eastAsia="Microsoft YaHei" w:hAnsi="Microsoft YaHei" w:cs="Microsoft YaHei" w:hint="eastAsia"/>
          <w:color w:val="1F1F1F"/>
          <w:kern w:val="0"/>
          <w14:ligatures w14:val="none"/>
        </w:rPr>
        <w:t>从他闻</w:t>
      </w:r>
      <w:r w:rsidRPr="00C17DA1">
        <w:rPr>
          <w:rFonts w:ascii="Arial" w:eastAsia="Times New Roman" w:hAnsi="Arial" w:cs="Arial"/>
          <w:color w:val="1F1F1F"/>
          <w:kern w:val="0"/>
          <w14:ligatures w14:val="none"/>
        </w:rPr>
        <w:t>”</w:t>
      </w:r>
      <w:r w:rsidRPr="00C17DA1">
        <w:rPr>
          <w:rFonts w:ascii="Microsoft YaHei" w:eastAsia="Microsoft YaHei" w:hAnsi="Microsoft YaHei" w:cs="Microsoft YaHei" w:hint="eastAsia"/>
          <w:color w:val="1F1F1F"/>
          <w:kern w:val="0"/>
          <w14:ligatures w14:val="none"/>
        </w:rPr>
        <w:t>有可能是圣言量，有可能是非圣言量，对吧？然后我发起言说吗，这才是比较符合的</w:t>
      </w:r>
      <w:r w:rsidRPr="00C17DA1">
        <w:rPr>
          <w:rFonts w:ascii="Microsoft YaHei" w:eastAsia="Microsoft YaHei" w:hAnsi="Microsoft YaHei" w:cs="Microsoft YaHei"/>
          <w:color w:val="1F1F1F"/>
          <w:kern w:val="0"/>
          <w14:ligatures w14:val="none"/>
        </w:rPr>
        <w:t>。</w:t>
      </w:r>
    </w:p>
    <w:p w14:paraId="2A19C780" w14:textId="77777777" w:rsidR="00C17DA1" w:rsidRPr="00C17DA1" w:rsidRDefault="00C17DA1" w:rsidP="00C17DA1">
      <w:pPr>
        <w:spacing w:after="240" w:line="240" w:lineRule="auto"/>
        <w:rPr>
          <w:rFonts w:ascii="Arial" w:eastAsia="Times New Roman" w:hAnsi="Arial" w:cs="Arial"/>
          <w:color w:val="1F1F1F"/>
          <w:kern w:val="0"/>
          <w14:ligatures w14:val="none"/>
        </w:rPr>
      </w:pPr>
      <w:r w:rsidRPr="00C17DA1">
        <w:rPr>
          <w:rFonts w:ascii="Microsoft YaHei" w:eastAsia="Microsoft YaHei" w:hAnsi="Microsoft YaHei" w:cs="Microsoft YaHei" w:hint="eastAsia"/>
          <w:color w:val="1F1F1F"/>
          <w:kern w:val="0"/>
          <w14:ligatures w14:val="none"/>
        </w:rPr>
        <w:t>所以呢，圆测法师进一步的解释。他还要解释这件事</w:t>
      </w:r>
      <w:r w:rsidRPr="00C17DA1">
        <w:rPr>
          <w:rFonts w:ascii="Microsoft YaHei" w:eastAsia="Microsoft YaHei" w:hAnsi="Microsoft YaHei" w:cs="Microsoft YaHei"/>
          <w:color w:val="1F1F1F"/>
          <w:kern w:val="0"/>
          <w14:ligatures w14:val="none"/>
        </w:rPr>
        <w:t>。</w:t>
      </w:r>
    </w:p>
    <w:p w14:paraId="3A073D9C" w14:textId="77777777" w:rsidR="00C17DA1" w:rsidRPr="00C17DA1" w:rsidRDefault="00C17DA1" w:rsidP="00C17DA1">
      <w:pPr>
        <w:spacing w:after="240" w:line="240" w:lineRule="auto"/>
        <w:rPr>
          <w:rFonts w:ascii="Arial" w:eastAsia="Times New Roman" w:hAnsi="Arial" w:cs="Arial"/>
          <w:color w:val="1F1F1F"/>
          <w:kern w:val="0"/>
          <w14:ligatures w14:val="none"/>
        </w:rPr>
      </w:pPr>
      <w:r w:rsidRPr="00C17DA1">
        <w:rPr>
          <w:rFonts w:ascii="Microsoft YaHei" w:eastAsia="Microsoft YaHei" w:hAnsi="Microsoft YaHei" w:cs="Microsoft YaHei" w:hint="eastAsia"/>
          <w:color w:val="1F1F1F"/>
          <w:kern w:val="0"/>
          <w14:ligatures w14:val="none"/>
        </w:rPr>
        <w:t>答，</w:t>
      </w:r>
      <w:r w:rsidRPr="00C17DA1">
        <w:rPr>
          <w:rFonts w:ascii="Arial" w:eastAsia="Times New Roman" w:hAnsi="Arial" w:cs="Arial"/>
          <w:color w:val="1F1F1F"/>
          <w:kern w:val="0"/>
          <w14:ligatures w14:val="none"/>
        </w:rPr>
        <w:t>“</w:t>
      </w:r>
      <w:r w:rsidRPr="00C17DA1">
        <w:rPr>
          <w:rFonts w:ascii="Microsoft YaHei" w:eastAsia="Microsoft YaHei" w:hAnsi="Microsoft YaHei" w:cs="Microsoft YaHei" w:hint="eastAsia"/>
          <w:color w:val="1F1F1F"/>
          <w:kern w:val="0"/>
          <w14:ligatures w14:val="none"/>
        </w:rPr>
        <w:t>圣言量自有二种：一、圣者言教为圣言量，此即圣言即量，名圣言量，是持业释。</w:t>
      </w:r>
      <w:r w:rsidRPr="00C17DA1">
        <w:rPr>
          <w:rFonts w:ascii="Arial" w:eastAsia="Times New Roman" w:hAnsi="Arial" w:cs="Arial"/>
          <w:color w:val="1F1F1F"/>
          <w:kern w:val="0"/>
          <w14:ligatures w14:val="none"/>
        </w:rPr>
        <w:t>”</w:t>
      </w:r>
    </w:p>
    <w:p w14:paraId="42D367C8" w14:textId="77777777" w:rsidR="00C17DA1" w:rsidRPr="00C17DA1" w:rsidRDefault="00C17DA1" w:rsidP="00C17DA1">
      <w:pPr>
        <w:spacing w:after="240" w:line="240" w:lineRule="auto"/>
        <w:rPr>
          <w:rFonts w:ascii="Arial" w:eastAsia="Times New Roman" w:hAnsi="Arial" w:cs="Arial"/>
          <w:color w:val="1F1F1F"/>
          <w:kern w:val="0"/>
          <w14:ligatures w14:val="none"/>
        </w:rPr>
      </w:pPr>
      <w:r w:rsidRPr="00C17DA1">
        <w:rPr>
          <w:rFonts w:ascii="Microsoft YaHei" w:eastAsia="Microsoft YaHei" w:hAnsi="Microsoft YaHei" w:cs="Microsoft YaHei" w:hint="eastAsia"/>
          <w:color w:val="1F1F1F"/>
          <w:kern w:val="0"/>
          <w14:ligatures w14:val="none"/>
        </w:rPr>
        <w:t>下面呢还是依圣言量，然后来解说。解说的话呢，仍然是用这个六离合释。就是梵语的这种语法，来解释一个名词的时候呢，它有多种的分辨的方式</w:t>
      </w:r>
      <w:r w:rsidRPr="00C17DA1">
        <w:rPr>
          <w:rFonts w:ascii="Microsoft YaHei" w:eastAsia="Microsoft YaHei" w:hAnsi="Microsoft YaHei" w:cs="Microsoft YaHei"/>
          <w:color w:val="1F1F1F"/>
          <w:kern w:val="0"/>
          <w14:ligatures w14:val="none"/>
        </w:rPr>
        <w:t>。</w:t>
      </w:r>
    </w:p>
    <w:p w14:paraId="434142E4" w14:textId="77777777" w:rsidR="00C17DA1" w:rsidRPr="00C17DA1" w:rsidRDefault="00C17DA1" w:rsidP="00C17DA1">
      <w:pPr>
        <w:spacing w:after="240" w:line="240" w:lineRule="auto"/>
        <w:rPr>
          <w:rFonts w:ascii="Arial" w:eastAsia="Times New Roman" w:hAnsi="Arial" w:cs="Arial"/>
          <w:color w:val="1F1F1F"/>
          <w:kern w:val="0"/>
          <w14:ligatures w14:val="none"/>
        </w:rPr>
      </w:pPr>
      <w:r w:rsidRPr="00C17DA1">
        <w:rPr>
          <w:rFonts w:ascii="Microsoft YaHei" w:eastAsia="Microsoft YaHei" w:hAnsi="Microsoft YaHei" w:cs="Microsoft YaHei" w:hint="eastAsia"/>
          <w:color w:val="1F1F1F"/>
          <w:kern w:val="0"/>
          <w14:ligatures w14:val="none"/>
        </w:rPr>
        <w:t>那第一种呢是依持业释，就是说有圣人发出的作用，这持业释。说圣者言教为圣言量，这说的什么意思呢？此即圣言即量，圣言就是量，圣言就是正确的知识，这叫圣言量。这是持业释</w:t>
      </w:r>
      <w:r w:rsidRPr="00C17DA1">
        <w:rPr>
          <w:rFonts w:ascii="Microsoft YaHei" w:eastAsia="Microsoft YaHei" w:hAnsi="Microsoft YaHei" w:cs="Microsoft YaHei"/>
          <w:color w:val="1F1F1F"/>
          <w:kern w:val="0"/>
          <w14:ligatures w14:val="none"/>
        </w:rPr>
        <w:t>。</w:t>
      </w:r>
    </w:p>
    <w:p w14:paraId="39AFF97F" w14:textId="77777777" w:rsidR="00C17DA1" w:rsidRPr="00C17DA1" w:rsidRDefault="00C17DA1" w:rsidP="00C17DA1">
      <w:pPr>
        <w:spacing w:after="240" w:line="240" w:lineRule="auto"/>
        <w:rPr>
          <w:rFonts w:ascii="Arial" w:eastAsia="Times New Roman" w:hAnsi="Arial" w:cs="Arial"/>
          <w:color w:val="1F1F1F"/>
          <w:kern w:val="0"/>
          <w14:ligatures w14:val="none"/>
        </w:rPr>
      </w:pPr>
      <w:r w:rsidRPr="00C17DA1">
        <w:rPr>
          <w:rFonts w:ascii="Arial" w:eastAsia="Times New Roman" w:hAnsi="Arial" w:cs="Arial"/>
          <w:color w:val="1F1F1F"/>
          <w:kern w:val="0"/>
          <w14:ligatures w14:val="none"/>
        </w:rPr>
        <w:t>“</w:t>
      </w:r>
      <w:r w:rsidRPr="00C17DA1">
        <w:rPr>
          <w:rFonts w:ascii="Microsoft YaHei" w:eastAsia="Microsoft YaHei" w:hAnsi="Microsoft YaHei" w:cs="Microsoft YaHei" w:hint="eastAsia"/>
          <w:color w:val="1F1F1F"/>
          <w:kern w:val="0"/>
          <w14:ligatures w14:val="none"/>
        </w:rPr>
        <w:t>二、闻慧等名圣言量，此即圣言之量，故言圣言量，是依主释。</w:t>
      </w:r>
      <w:r w:rsidRPr="00C17DA1">
        <w:rPr>
          <w:rFonts w:ascii="Arial" w:eastAsia="Times New Roman" w:hAnsi="Arial" w:cs="Arial"/>
          <w:color w:val="1F1F1F"/>
          <w:kern w:val="0"/>
          <w14:ligatures w14:val="none"/>
        </w:rPr>
        <w:t>”</w:t>
      </w:r>
    </w:p>
    <w:p w14:paraId="2F0360B8" w14:textId="77777777" w:rsidR="00C17DA1" w:rsidRPr="00C17DA1" w:rsidRDefault="00C17DA1" w:rsidP="00C17DA1">
      <w:pPr>
        <w:spacing w:after="240" w:line="240" w:lineRule="auto"/>
        <w:rPr>
          <w:rFonts w:ascii="Arial" w:eastAsia="Times New Roman" w:hAnsi="Arial" w:cs="Arial"/>
          <w:color w:val="1F1F1F"/>
          <w:kern w:val="0"/>
          <w14:ligatures w14:val="none"/>
        </w:rPr>
      </w:pPr>
      <w:r w:rsidRPr="00C17DA1">
        <w:rPr>
          <w:rFonts w:ascii="Microsoft YaHei" w:eastAsia="Microsoft YaHei" w:hAnsi="Microsoft YaHei" w:cs="Microsoft YaHei" w:hint="eastAsia"/>
          <w:color w:val="1F1F1F"/>
          <w:kern w:val="0"/>
          <w14:ligatures w14:val="none"/>
        </w:rPr>
        <w:t>第二种解释圣言量是说闻慧这个呢就叫圣言量。也就是说呢，当把这个圣言经由听闻的智慧在你内心中心中获得了所受，这才叫圣言量。如果你没有在心中获得这个知识，也就是正确的量的话，那不叫圣言量。一定要听闻以后在你心中获得正确的知识，这才能叫量</w:t>
      </w:r>
      <w:r w:rsidRPr="00C17DA1">
        <w:rPr>
          <w:rFonts w:ascii="Microsoft YaHei" w:eastAsia="Microsoft YaHei" w:hAnsi="Microsoft YaHei" w:cs="Microsoft YaHei"/>
          <w:color w:val="1F1F1F"/>
          <w:kern w:val="0"/>
          <w14:ligatures w14:val="none"/>
        </w:rPr>
        <w:t>。</w:t>
      </w:r>
    </w:p>
    <w:p w14:paraId="2FA235AE" w14:textId="77777777" w:rsidR="00C17DA1" w:rsidRPr="00C17DA1" w:rsidRDefault="00C17DA1" w:rsidP="00C17DA1">
      <w:pPr>
        <w:spacing w:after="240" w:line="240" w:lineRule="auto"/>
        <w:rPr>
          <w:rFonts w:ascii="Arial" w:eastAsia="Times New Roman" w:hAnsi="Arial" w:cs="Arial"/>
          <w:color w:val="1F1F1F"/>
          <w:kern w:val="0"/>
          <w14:ligatures w14:val="none"/>
        </w:rPr>
      </w:pPr>
      <w:r w:rsidRPr="00C17DA1">
        <w:rPr>
          <w:rFonts w:ascii="Microsoft YaHei" w:eastAsia="Microsoft YaHei" w:hAnsi="Microsoft YaHei" w:cs="Microsoft YaHei" w:hint="eastAsia"/>
          <w:color w:val="1F1F1F"/>
          <w:kern w:val="0"/>
          <w14:ligatures w14:val="none"/>
        </w:rPr>
        <w:t>那么这样来讲呢，这就是一个依主释。就是说要有听闻者的参与获得这样信息的正确的内容，那才能叫圣言量。所以他说，</w:t>
      </w:r>
      <w:r w:rsidRPr="00C17DA1">
        <w:rPr>
          <w:rFonts w:ascii="Arial" w:eastAsia="Times New Roman" w:hAnsi="Arial" w:cs="Arial"/>
          <w:color w:val="1F1F1F"/>
          <w:kern w:val="0"/>
          <w14:ligatures w14:val="none"/>
        </w:rPr>
        <w:t>“</w:t>
      </w:r>
      <w:r w:rsidRPr="00C17DA1">
        <w:rPr>
          <w:rFonts w:ascii="Microsoft YaHei" w:eastAsia="Microsoft YaHei" w:hAnsi="Microsoft YaHei" w:cs="Microsoft YaHei" w:hint="eastAsia"/>
          <w:color w:val="1F1F1F"/>
          <w:kern w:val="0"/>
          <w14:ligatures w14:val="none"/>
        </w:rPr>
        <w:t>此即圣言之量</w:t>
      </w:r>
      <w:r w:rsidRPr="00C17DA1">
        <w:rPr>
          <w:rFonts w:ascii="Arial" w:eastAsia="Times New Roman" w:hAnsi="Arial" w:cs="Arial"/>
          <w:color w:val="1F1F1F"/>
          <w:kern w:val="0"/>
          <w14:ligatures w14:val="none"/>
        </w:rPr>
        <w:t>”</w:t>
      </w:r>
      <w:r w:rsidRPr="00C17DA1">
        <w:rPr>
          <w:rFonts w:ascii="Microsoft YaHei" w:eastAsia="Microsoft YaHei" w:hAnsi="Microsoft YaHei" w:cs="Microsoft YaHei" w:hint="eastAsia"/>
          <w:color w:val="1F1F1F"/>
          <w:kern w:val="0"/>
          <w14:ligatures w14:val="none"/>
        </w:rPr>
        <w:t>。说这圣言要在你心中获得量才行。圣言只是圣言，圣言要获得量，是要在你心中能够获得正确内容那才能叫量。你要是念着圣言但是心里边想的不对啊，还不能叫圣言量</w:t>
      </w:r>
      <w:r w:rsidRPr="00C17DA1">
        <w:rPr>
          <w:rFonts w:ascii="Microsoft YaHei" w:eastAsia="Microsoft YaHei" w:hAnsi="Microsoft YaHei" w:cs="Microsoft YaHei"/>
          <w:color w:val="1F1F1F"/>
          <w:kern w:val="0"/>
          <w14:ligatures w14:val="none"/>
        </w:rPr>
        <w:t>。</w:t>
      </w:r>
    </w:p>
    <w:p w14:paraId="7CF22EF2" w14:textId="77777777" w:rsidR="00C17DA1" w:rsidRPr="00C17DA1" w:rsidRDefault="00C17DA1" w:rsidP="00C17DA1">
      <w:pPr>
        <w:spacing w:after="240" w:line="240" w:lineRule="auto"/>
        <w:rPr>
          <w:rFonts w:ascii="Arial" w:eastAsia="Times New Roman" w:hAnsi="Arial" w:cs="Arial"/>
          <w:color w:val="1F1F1F"/>
          <w:kern w:val="0"/>
          <w14:ligatures w14:val="none"/>
        </w:rPr>
      </w:pPr>
      <w:r w:rsidRPr="00C17DA1">
        <w:rPr>
          <w:rFonts w:ascii="Microsoft YaHei" w:eastAsia="Microsoft YaHei" w:hAnsi="Microsoft YaHei" w:cs="Microsoft YaHei" w:hint="eastAsia"/>
          <w:color w:val="1F1F1F"/>
          <w:kern w:val="0"/>
          <w14:ligatures w14:val="none"/>
        </w:rPr>
        <w:t>所以呢这叫依主释。依主释的话呢，就是你要有一个主体，然后来解释它</w:t>
      </w:r>
      <w:r w:rsidRPr="00C17DA1">
        <w:rPr>
          <w:rFonts w:ascii="Microsoft YaHei" w:eastAsia="Microsoft YaHei" w:hAnsi="Microsoft YaHei" w:cs="Microsoft YaHei"/>
          <w:color w:val="1F1F1F"/>
          <w:kern w:val="0"/>
          <w14:ligatures w14:val="none"/>
        </w:rPr>
        <w:t>。</w:t>
      </w:r>
    </w:p>
    <w:p w14:paraId="71FFF8D7" w14:textId="77777777" w:rsidR="00C17DA1" w:rsidRPr="00C17DA1" w:rsidRDefault="00C17DA1" w:rsidP="00C17DA1">
      <w:pPr>
        <w:spacing w:after="240" w:line="240" w:lineRule="auto"/>
        <w:rPr>
          <w:rFonts w:ascii="Arial" w:eastAsia="Times New Roman" w:hAnsi="Arial" w:cs="Arial"/>
          <w:color w:val="1F1F1F"/>
          <w:kern w:val="0"/>
          <w14:ligatures w14:val="none"/>
        </w:rPr>
      </w:pPr>
      <w:r w:rsidRPr="00C17DA1">
        <w:rPr>
          <w:rFonts w:ascii="Arial" w:eastAsia="Times New Roman" w:hAnsi="Arial" w:cs="Arial"/>
          <w:color w:val="1F1F1F"/>
          <w:kern w:val="0"/>
          <w14:ligatures w14:val="none"/>
        </w:rPr>
        <w:t>“</w:t>
      </w:r>
      <w:r w:rsidRPr="00C17DA1">
        <w:rPr>
          <w:rFonts w:ascii="Microsoft YaHei" w:eastAsia="Microsoft YaHei" w:hAnsi="Microsoft YaHei" w:cs="Microsoft YaHei" w:hint="eastAsia"/>
          <w:color w:val="1F1F1F"/>
          <w:kern w:val="0"/>
          <w14:ligatures w14:val="none"/>
        </w:rPr>
        <w:t>《瑜伽》以此故说闻慧等为圣言量</w:t>
      </w:r>
      <w:r w:rsidRPr="00C17DA1">
        <w:rPr>
          <w:rFonts w:ascii="Arial" w:eastAsia="Times New Roman" w:hAnsi="Arial" w:cs="Arial"/>
          <w:color w:val="1F1F1F"/>
          <w:kern w:val="0"/>
          <w14:ligatures w14:val="none"/>
        </w:rPr>
        <w:t>”</w:t>
      </w:r>
      <w:r w:rsidRPr="00C17DA1">
        <w:rPr>
          <w:rFonts w:ascii="Microsoft YaHei" w:eastAsia="Microsoft YaHei" w:hAnsi="Microsoft YaHei" w:cs="Microsoft YaHei" w:hint="eastAsia"/>
          <w:color w:val="1F1F1F"/>
          <w:kern w:val="0"/>
          <w14:ligatures w14:val="none"/>
        </w:rPr>
        <w:t>。那么下面呢他就说了，说这《瑜伽师地论》呢，实际上就是依这个依主释。所以呢，说闻慧等为圣言量意思就是说你要经由这个听闻的活动，了知获得正确的知识，然后才能叫圣言量。不是说光是文字在那儿那就叫圣言量。不是。那只能叫圣言。圣言要成为量的话一定要在心中获去才可以</w:t>
      </w:r>
      <w:r w:rsidRPr="00C17DA1">
        <w:rPr>
          <w:rFonts w:ascii="Microsoft YaHei" w:eastAsia="Microsoft YaHei" w:hAnsi="Microsoft YaHei" w:cs="Microsoft YaHei"/>
          <w:color w:val="1F1F1F"/>
          <w:kern w:val="0"/>
          <w14:ligatures w14:val="none"/>
        </w:rPr>
        <w:t>。</w:t>
      </w:r>
    </w:p>
    <w:p w14:paraId="03FA44C6" w14:textId="77777777" w:rsidR="00C17DA1" w:rsidRPr="00C17DA1" w:rsidRDefault="00C17DA1" w:rsidP="00C17DA1">
      <w:pPr>
        <w:spacing w:after="240" w:line="240" w:lineRule="auto"/>
        <w:rPr>
          <w:rFonts w:ascii="Arial" w:eastAsia="Times New Roman" w:hAnsi="Arial" w:cs="Arial"/>
          <w:color w:val="1F1F1F"/>
          <w:kern w:val="0"/>
          <w14:ligatures w14:val="none"/>
        </w:rPr>
      </w:pPr>
      <w:r w:rsidRPr="00C17DA1">
        <w:rPr>
          <w:rFonts w:ascii="Microsoft YaHei" w:eastAsia="Microsoft YaHei" w:hAnsi="Microsoft YaHei" w:cs="Microsoft YaHei" w:hint="eastAsia"/>
          <w:color w:val="1F1F1F"/>
          <w:kern w:val="0"/>
          <w14:ligatures w14:val="none"/>
        </w:rPr>
        <w:t>这种说法就是第二种。第一种圣言即量，就圣言就是量，圣言就是标准，圣言就是正确的。那是第一种说法。但是呢现在呢《瑜伽师地论》，他说这是依第二种说法说的。也就</w:t>
      </w:r>
      <w:r w:rsidRPr="00C17DA1">
        <w:rPr>
          <w:rFonts w:ascii="Microsoft YaHei" w:eastAsia="Microsoft YaHei" w:hAnsi="Microsoft YaHei" w:cs="Microsoft YaHei" w:hint="eastAsia"/>
          <w:color w:val="1F1F1F"/>
          <w:kern w:val="0"/>
          <w14:ligatures w14:val="none"/>
        </w:rPr>
        <w:lastRenderedPageBreak/>
        <w:t>是要有听者的参与，要有听闻获取正确的知识，才叫圣言量。因此呢可以把它解释为闻慧</w:t>
      </w:r>
      <w:r w:rsidRPr="00C17DA1">
        <w:rPr>
          <w:rFonts w:ascii="Microsoft YaHei" w:eastAsia="Microsoft YaHei" w:hAnsi="Microsoft YaHei" w:cs="Microsoft YaHei"/>
          <w:color w:val="1F1F1F"/>
          <w:kern w:val="0"/>
          <w14:ligatures w14:val="none"/>
        </w:rPr>
        <w:t>。</w:t>
      </w:r>
    </w:p>
    <w:p w14:paraId="332D0C5D" w14:textId="77777777" w:rsidR="00C17DA1" w:rsidRPr="00C17DA1" w:rsidRDefault="00C17DA1" w:rsidP="00C17DA1">
      <w:pPr>
        <w:spacing w:after="240" w:line="240" w:lineRule="auto"/>
        <w:rPr>
          <w:rFonts w:ascii="Arial" w:eastAsia="Times New Roman" w:hAnsi="Arial" w:cs="Arial"/>
          <w:color w:val="1F1F1F"/>
          <w:kern w:val="0"/>
          <w14:ligatures w14:val="none"/>
        </w:rPr>
      </w:pPr>
      <w:r w:rsidRPr="00C17DA1">
        <w:rPr>
          <w:rFonts w:ascii="Microsoft YaHei" w:eastAsia="Microsoft YaHei" w:hAnsi="Microsoft YaHei" w:cs="Microsoft YaHei" w:hint="eastAsia"/>
          <w:color w:val="1F1F1F"/>
          <w:kern w:val="0"/>
          <w14:ligatures w14:val="none"/>
        </w:rPr>
        <w:t>那么下面再说觉。上面呢见闻都解释完了。这都是圆测法师进一步在加以总结和分辨</w:t>
      </w:r>
      <w:r w:rsidRPr="00C17DA1">
        <w:rPr>
          <w:rFonts w:ascii="Microsoft YaHei" w:eastAsia="Microsoft YaHei" w:hAnsi="Microsoft YaHei" w:cs="Microsoft YaHei"/>
          <w:color w:val="1F1F1F"/>
          <w:kern w:val="0"/>
          <w14:ligatures w14:val="none"/>
        </w:rPr>
        <w:t>。</w:t>
      </w:r>
    </w:p>
    <w:p w14:paraId="62401A9C" w14:textId="77777777" w:rsidR="00C17DA1" w:rsidRPr="00C17DA1" w:rsidRDefault="00C17DA1" w:rsidP="00C17DA1">
      <w:pPr>
        <w:spacing w:after="240" w:line="240" w:lineRule="auto"/>
        <w:rPr>
          <w:rFonts w:ascii="Arial" w:eastAsia="Times New Roman" w:hAnsi="Arial" w:cs="Arial"/>
          <w:color w:val="1F1F1F"/>
          <w:kern w:val="0"/>
          <w14:ligatures w14:val="none"/>
        </w:rPr>
      </w:pPr>
      <w:r w:rsidRPr="00C17DA1">
        <w:rPr>
          <w:rFonts w:ascii="Microsoft YaHei" w:eastAsia="Microsoft YaHei" w:hAnsi="Microsoft YaHei" w:cs="Microsoft YaHei" w:hint="eastAsia"/>
          <w:color w:val="1F1F1F"/>
          <w:kern w:val="0"/>
          <w14:ligatures w14:val="none"/>
        </w:rPr>
        <w:t>下面说觉了。</w:t>
      </w:r>
      <w:r w:rsidRPr="00C17DA1">
        <w:rPr>
          <w:rFonts w:ascii="Arial" w:eastAsia="Times New Roman" w:hAnsi="Arial" w:cs="Arial"/>
          <w:color w:val="1F1F1F"/>
          <w:kern w:val="0"/>
          <w14:ligatures w14:val="none"/>
        </w:rPr>
        <w:t>“</w:t>
      </w:r>
      <w:r w:rsidRPr="00C17DA1">
        <w:rPr>
          <w:rFonts w:ascii="Microsoft YaHei" w:eastAsia="Microsoft YaHei" w:hAnsi="Microsoft YaHei" w:cs="Microsoft YaHei" w:hint="eastAsia"/>
          <w:color w:val="1F1F1F"/>
          <w:kern w:val="0"/>
          <w14:ligatures w14:val="none"/>
        </w:rPr>
        <w:t>若自运己心，自然思构比量意识，名为觉性</w:t>
      </w:r>
      <w:r w:rsidRPr="00C17DA1">
        <w:rPr>
          <w:rFonts w:ascii="Arial" w:eastAsia="Times New Roman" w:hAnsi="Arial" w:cs="Arial"/>
          <w:color w:val="1F1F1F"/>
          <w:kern w:val="0"/>
          <w14:ligatures w14:val="none"/>
        </w:rPr>
        <w:t>”</w:t>
      </w:r>
      <w:r w:rsidRPr="00C17DA1">
        <w:rPr>
          <w:rFonts w:ascii="Microsoft YaHei" w:eastAsia="Microsoft YaHei" w:hAnsi="Microsoft YaHei" w:cs="Microsoft YaHei" w:hint="eastAsia"/>
          <w:color w:val="1F1F1F"/>
          <w:kern w:val="0"/>
          <w14:ligatures w14:val="none"/>
        </w:rPr>
        <w:t>。如果呢自己自运己心。的话呢当然这个是《俱舍论》里面的自运己心。《瑜伽师地论》里边的话呢，它不是说自然思构，而是说</w:t>
      </w:r>
      <w:r w:rsidRPr="00C17DA1">
        <w:rPr>
          <w:rFonts w:ascii="Arial" w:eastAsia="Times New Roman" w:hAnsi="Arial" w:cs="Arial"/>
          <w:color w:val="1F1F1F"/>
          <w:kern w:val="0"/>
          <w14:ligatures w14:val="none"/>
        </w:rPr>
        <w:t>“</w:t>
      </w:r>
      <w:r w:rsidRPr="00C17DA1">
        <w:rPr>
          <w:rFonts w:ascii="Microsoft YaHei" w:eastAsia="Microsoft YaHei" w:hAnsi="Microsoft YaHei" w:cs="Microsoft YaHei" w:hint="eastAsia"/>
          <w:color w:val="1F1F1F"/>
          <w:kern w:val="0"/>
          <w14:ligatures w14:val="none"/>
        </w:rPr>
        <w:t>但自思维</w:t>
      </w:r>
      <w:r w:rsidRPr="00C17DA1">
        <w:rPr>
          <w:rFonts w:ascii="Arial" w:eastAsia="Times New Roman" w:hAnsi="Arial" w:cs="Arial"/>
          <w:color w:val="1F1F1F"/>
          <w:kern w:val="0"/>
          <w14:ligatures w14:val="none"/>
        </w:rPr>
        <w:t>”</w:t>
      </w:r>
      <w:r w:rsidRPr="00C17DA1">
        <w:rPr>
          <w:rFonts w:ascii="Microsoft YaHei" w:eastAsia="Microsoft YaHei" w:hAnsi="Microsoft YaHei" w:cs="Microsoft YaHei" w:hint="eastAsia"/>
          <w:color w:val="1F1F1F"/>
          <w:kern w:val="0"/>
          <w14:ligatures w14:val="none"/>
        </w:rPr>
        <w:t>。那自然思构的话呢，是这个《杂集论》里说的自然思构</w:t>
      </w:r>
      <w:r w:rsidRPr="00C17DA1">
        <w:rPr>
          <w:rFonts w:ascii="Microsoft YaHei" w:eastAsia="Microsoft YaHei" w:hAnsi="Microsoft YaHei" w:cs="Microsoft YaHei"/>
          <w:color w:val="1F1F1F"/>
          <w:kern w:val="0"/>
          <w14:ligatures w14:val="none"/>
        </w:rPr>
        <w:t>。</w:t>
      </w:r>
    </w:p>
    <w:p w14:paraId="5049AFCF" w14:textId="77777777" w:rsidR="00C17DA1" w:rsidRPr="00C17DA1" w:rsidRDefault="00C17DA1" w:rsidP="00C17DA1">
      <w:pPr>
        <w:spacing w:after="240" w:line="240" w:lineRule="auto"/>
        <w:rPr>
          <w:rFonts w:ascii="Arial" w:eastAsia="Times New Roman" w:hAnsi="Arial" w:cs="Arial"/>
          <w:color w:val="1F1F1F"/>
          <w:kern w:val="0"/>
          <w14:ligatures w14:val="none"/>
        </w:rPr>
      </w:pPr>
      <w:r w:rsidRPr="00C17DA1">
        <w:rPr>
          <w:rFonts w:ascii="Microsoft YaHei" w:eastAsia="Microsoft YaHei" w:hAnsi="Microsoft YaHei" w:cs="Microsoft YaHei" w:hint="eastAsia"/>
          <w:color w:val="1F1F1F"/>
          <w:kern w:val="0"/>
          <w14:ligatures w14:val="none"/>
        </w:rPr>
        <w:t>所以这里边就说这自然思构。若自运己心，自然思构比量意识以为觉性。这是觉的体性。也就是说是意识的比量</w:t>
      </w:r>
      <w:r w:rsidRPr="00C17DA1">
        <w:rPr>
          <w:rFonts w:ascii="Microsoft YaHei" w:eastAsia="Microsoft YaHei" w:hAnsi="Microsoft YaHei" w:cs="Microsoft YaHei"/>
          <w:color w:val="1F1F1F"/>
          <w:kern w:val="0"/>
          <w14:ligatures w14:val="none"/>
        </w:rPr>
        <w:t>。</w:t>
      </w:r>
    </w:p>
    <w:p w14:paraId="35EA6993" w14:textId="77777777" w:rsidR="00C17DA1" w:rsidRPr="00C17DA1" w:rsidRDefault="00C17DA1" w:rsidP="00C17DA1">
      <w:pPr>
        <w:spacing w:after="240" w:line="240" w:lineRule="auto"/>
        <w:rPr>
          <w:rFonts w:ascii="Arial" w:eastAsia="Times New Roman" w:hAnsi="Arial" w:cs="Arial"/>
          <w:color w:val="1F1F1F"/>
          <w:kern w:val="0"/>
          <w14:ligatures w14:val="none"/>
        </w:rPr>
      </w:pPr>
      <w:r w:rsidRPr="00C17DA1">
        <w:rPr>
          <w:rFonts w:ascii="Arial" w:eastAsia="Times New Roman" w:hAnsi="Arial" w:cs="Arial"/>
          <w:color w:val="1F1F1F"/>
          <w:kern w:val="0"/>
          <w14:ligatures w14:val="none"/>
        </w:rPr>
        <w:t>“</w:t>
      </w:r>
      <w:r w:rsidRPr="00C17DA1">
        <w:rPr>
          <w:rFonts w:ascii="Microsoft YaHei" w:eastAsia="Microsoft YaHei" w:hAnsi="Microsoft YaHei" w:cs="Microsoft YaHei" w:hint="eastAsia"/>
          <w:color w:val="1F1F1F"/>
          <w:kern w:val="0"/>
          <w14:ligatures w14:val="none"/>
        </w:rPr>
        <w:t>若耳等四识及现量意识，皆名为知</w:t>
      </w:r>
      <w:r w:rsidRPr="00C17DA1">
        <w:rPr>
          <w:rFonts w:ascii="Arial" w:eastAsia="Times New Roman" w:hAnsi="Arial" w:cs="Arial"/>
          <w:color w:val="1F1F1F"/>
          <w:kern w:val="0"/>
          <w14:ligatures w14:val="none"/>
        </w:rPr>
        <w:t>”</w:t>
      </w:r>
      <w:r w:rsidRPr="00C17DA1">
        <w:rPr>
          <w:rFonts w:ascii="Microsoft YaHei" w:eastAsia="Microsoft YaHei" w:hAnsi="Microsoft YaHei" w:cs="Microsoft YaHei" w:hint="eastAsia"/>
          <w:color w:val="1F1F1F"/>
          <w:kern w:val="0"/>
          <w14:ligatures w14:val="none"/>
        </w:rPr>
        <w:t>。那下面再进一步解释知。知的话呢就是其余的都包含在这里了。那么包括耳等四识。以及呢现量意识。因为比量意识已经跟觉那儿去了。这些呢都叫知</w:t>
      </w:r>
      <w:r w:rsidRPr="00C17DA1">
        <w:rPr>
          <w:rFonts w:ascii="Microsoft YaHei" w:eastAsia="Microsoft YaHei" w:hAnsi="Microsoft YaHei" w:cs="Microsoft YaHei"/>
          <w:color w:val="1F1F1F"/>
          <w:kern w:val="0"/>
          <w14:ligatures w14:val="none"/>
        </w:rPr>
        <w:t>。</w:t>
      </w:r>
    </w:p>
    <w:p w14:paraId="7CE0E9EA" w14:textId="77777777" w:rsidR="00C17DA1" w:rsidRPr="00C17DA1" w:rsidRDefault="00C17DA1" w:rsidP="00C17DA1">
      <w:pPr>
        <w:spacing w:after="240" w:line="240" w:lineRule="auto"/>
        <w:rPr>
          <w:rFonts w:ascii="Arial" w:eastAsia="Times New Roman" w:hAnsi="Arial" w:cs="Arial"/>
          <w:color w:val="1F1F1F"/>
          <w:kern w:val="0"/>
          <w14:ligatures w14:val="none"/>
        </w:rPr>
      </w:pPr>
      <w:r w:rsidRPr="00C17DA1">
        <w:rPr>
          <w:rFonts w:ascii="Microsoft YaHei" w:eastAsia="Microsoft YaHei" w:hAnsi="Microsoft YaHei" w:cs="Microsoft YaHei" w:hint="eastAsia"/>
          <w:color w:val="1F1F1F"/>
          <w:kern w:val="0"/>
          <w14:ligatures w14:val="none"/>
        </w:rPr>
        <w:t>所以他解释《瑜伽师地论》。</w:t>
      </w:r>
      <w:r w:rsidRPr="00C17DA1">
        <w:rPr>
          <w:rFonts w:ascii="Arial" w:eastAsia="Times New Roman" w:hAnsi="Arial" w:cs="Arial"/>
          <w:color w:val="1F1F1F"/>
          <w:kern w:val="0"/>
          <w14:ligatures w14:val="none"/>
        </w:rPr>
        <w:t>“</w:t>
      </w:r>
      <w:r w:rsidRPr="00C17DA1">
        <w:rPr>
          <w:rFonts w:ascii="Microsoft YaHei" w:eastAsia="Microsoft YaHei" w:hAnsi="Microsoft YaHei" w:cs="Microsoft YaHei" w:hint="eastAsia"/>
          <w:color w:val="1F1F1F"/>
          <w:kern w:val="0"/>
          <w14:ligatures w14:val="none"/>
        </w:rPr>
        <w:t>故《瑜伽》云：</w:t>
      </w:r>
      <w:r w:rsidRPr="00C17DA1">
        <w:rPr>
          <w:rFonts w:ascii="Arial" w:eastAsia="Times New Roman" w:hAnsi="Arial" w:cs="Arial"/>
          <w:color w:val="1F1F1F"/>
          <w:kern w:val="0"/>
          <w14:ligatures w14:val="none"/>
        </w:rPr>
        <w:t>‘</w:t>
      </w:r>
      <w:r w:rsidRPr="00C17DA1">
        <w:rPr>
          <w:rFonts w:ascii="Microsoft YaHei" w:eastAsia="Microsoft YaHei" w:hAnsi="Microsoft YaHei" w:cs="Microsoft YaHei" w:hint="eastAsia"/>
          <w:color w:val="1F1F1F"/>
          <w:kern w:val="0"/>
          <w14:ligatures w14:val="none"/>
        </w:rPr>
        <w:t>依知言说者，谓各别于内所受、所证、所触、所得。</w:t>
      </w:r>
      <w:r w:rsidRPr="00C17DA1">
        <w:rPr>
          <w:rFonts w:ascii="Arial" w:eastAsia="Times New Roman" w:hAnsi="Arial" w:cs="Arial"/>
          <w:color w:val="1F1F1F"/>
          <w:kern w:val="0"/>
          <w14:ligatures w14:val="none"/>
        </w:rPr>
        <w:t>’”</w:t>
      </w:r>
      <w:r w:rsidRPr="00C17DA1">
        <w:rPr>
          <w:rFonts w:ascii="Microsoft YaHei" w:eastAsia="Microsoft YaHei" w:hAnsi="Microsoft YaHei" w:cs="Microsoft YaHei" w:hint="eastAsia"/>
          <w:color w:val="1F1F1F"/>
          <w:kern w:val="0"/>
          <w14:ligatures w14:val="none"/>
        </w:rPr>
        <w:t>那么这是《瑜伽师地论》原文。就是它包含的范围广</w:t>
      </w:r>
      <w:r w:rsidRPr="00C17DA1">
        <w:rPr>
          <w:rFonts w:ascii="Microsoft YaHei" w:eastAsia="Microsoft YaHei" w:hAnsi="Microsoft YaHei" w:cs="Microsoft YaHei"/>
          <w:color w:val="1F1F1F"/>
          <w:kern w:val="0"/>
          <w14:ligatures w14:val="none"/>
        </w:rPr>
        <w:t>。</w:t>
      </w:r>
    </w:p>
    <w:p w14:paraId="5B7ABB14" w14:textId="77777777" w:rsidR="00C17DA1" w:rsidRPr="00C17DA1" w:rsidRDefault="00C17DA1" w:rsidP="00C17DA1">
      <w:pPr>
        <w:spacing w:after="240" w:line="240" w:lineRule="auto"/>
        <w:rPr>
          <w:rFonts w:ascii="Arial" w:eastAsia="Times New Roman" w:hAnsi="Arial" w:cs="Arial"/>
          <w:color w:val="1F1F1F"/>
          <w:kern w:val="0"/>
          <w14:ligatures w14:val="none"/>
        </w:rPr>
      </w:pPr>
      <w:r w:rsidRPr="00C17DA1">
        <w:rPr>
          <w:rFonts w:ascii="Microsoft YaHei" w:eastAsia="Microsoft YaHei" w:hAnsi="Microsoft YaHei" w:cs="Microsoft YaHei" w:hint="eastAsia"/>
          <w:color w:val="1F1F1F"/>
          <w:kern w:val="0"/>
          <w14:ligatures w14:val="none"/>
        </w:rPr>
        <w:t>下面圆测法师进一步的解释。</w:t>
      </w:r>
      <w:r w:rsidRPr="00C17DA1">
        <w:rPr>
          <w:rFonts w:ascii="Arial" w:eastAsia="Times New Roman" w:hAnsi="Arial" w:cs="Arial"/>
          <w:color w:val="1F1F1F"/>
          <w:kern w:val="0"/>
          <w14:ligatures w14:val="none"/>
        </w:rPr>
        <w:t>“</w:t>
      </w:r>
      <w:r w:rsidRPr="00C17DA1">
        <w:rPr>
          <w:rFonts w:ascii="Microsoft YaHei" w:eastAsia="Microsoft YaHei" w:hAnsi="Microsoft YaHei" w:cs="Microsoft YaHei" w:hint="eastAsia"/>
          <w:color w:val="1F1F1F"/>
          <w:kern w:val="0"/>
          <w14:ligatures w14:val="none"/>
        </w:rPr>
        <w:t>解云：耳识名所受。鼻舌二识名所证。身识名所触。现量意识名所得。</w:t>
      </w:r>
      <w:r w:rsidRPr="00C17DA1">
        <w:rPr>
          <w:rFonts w:ascii="Arial" w:eastAsia="Times New Roman" w:hAnsi="Arial" w:cs="Arial"/>
          <w:color w:val="1F1F1F"/>
          <w:kern w:val="0"/>
          <w14:ligatures w14:val="none"/>
        </w:rPr>
        <w:t>”</w:t>
      </w:r>
    </w:p>
    <w:p w14:paraId="0E67DEE3" w14:textId="77777777" w:rsidR="00C17DA1" w:rsidRPr="00C17DA1" w:rsidRDefault="00C17DA1" w:rsidP="00C17DA1">
      <w:pPr>
        <w:spacing w:after="240" w:line="240" w:lineRule="auto"/>
        <w:rPr>
          <w:rFonts w:ascii="Arial" w:eastAsia="Times New Roman" w:hAnsi="Arial" w:cs="Arial"/>
          <w:color w:val="1F1F1F"/>
          <w:kern w:val="0"/>
          <w14:ligatures w14:val="none"/>
        </w:rPr>
      </w:pPr>
      <w:r w:rsidRPr="00C17DA1">
        <w:rPr>
          <w:rFonts w:ascii="Microsoft YaHei" w:eastAsia="Microsoft YaHei" w:hAnsi="Microsoft YaHei" w:cs="Microsoft YaHei" w:hint="eastAsia"/>
          <w:color w:val="1F1F1F"/>
          <w:kern w:val="0"/>
          <w14:ligatures w14:val="none"/>
        </w:rPr>
        <w:t>那他解释说，这样的话呢，应该就把这四识和这个现量意识啊把它配属在所受、所证、所触、所得中。当然《瑜伽师地论》本身没有解释。那么圆测法师是这样解释了</w:t>
      </w:r>
      <w:r w:rsidRPr="00C17DA1">
        <w:rPr>
          <w:rFonts w:ascii="Microsoft YaHei" w:eastAsia="Microsoft YaHei" w:hAnsi="Microsoft YaHei" w:cs="Microsoft YaHei"/>
          <w:color w:val="1F1F1F"/>
          <w:kern w:val="0"/>
          <w14:ligatures w14:val="none"/>
        </w:rPr>
        <w:t>。</w:t>
      </w:r>
    </w:p>
    <w:p w14:paraId="41DE5E2A" w14:textId="77777777" w:rsidR="00C17DA1" w:rsidRPr="00C17DA1" w:rsidRDefault="00C17DA1" w:rsidP="00C17DA1">
      <w:pPr>
        <w:spacing w:after="240" w:line="240" w:lineRule="auto"/>
        <w:rPr>
          <w:rFonts w:ascii="Arial" w:eastAsia="Times New Roman" w:hAnsi="Arial" w:cs="Arial"/>
          <w:color w:val="1F1F1F"/>
          <w:kern w:val="0"/>
          <w14:ligatures w14:val="none"/>
        </w:rPr>
      </w:pPr>
      <w:r w:rsidRPr="00C17DA1">
        <w:rPr>
          <w:rFonts w:ascii="Microsoft YaHei" w:eastAsia="Microsoft YaHei" w:hAnsi="Microsoft YaHei" w:cs="Microsoft YaHei" w:hint="eastAsia"/>
          <w:color w:val="1F1F1F"/>
          <w:kern w:val="0"/>
          <w14:ligatures w14:val="none"/>
        </w:rPr>
        <w:t>就耳识呢就叫所受。耳识了境叫所受。然后鼻舌二识呢名所证。鼻舌二识在身上，所以所证。也就是说呢，它这身要接触才行。耳识的话呢，这声音可以很远，它不一定非得亲身接触那个那个声源。所以耳识可以叫所受</w:t>
      </w:r>
      <w:r w:rsidRPr="00C17DA1">
        <w:rPr>
          <w:rFonts w:ascii="Microsoft YaHei" w:eastAsia="Microsoft YaHei" w:hAnsi="Microsoft YaHei" w:cs="Microsoft YaHei"/>
          <w:color w:val="1F1F1F"/>
          <w:kern w:val="0"/>
          <w14:ligatures w14:val="none"/>
        </w:rPr>
        <w:t>。</w:t>
      </w:r>
    </w:p>
    <w:p w14:paraId="0ACF57D7" w14:textId="77777777" w:rsidR="00C17DA1" w:rsidRPr="00C17DA1" w:rsidRDefault="00C17DA1" w:rsidP="00C17DA1">
      <w:pPr>
        <w:spacing w:after="240" w:line="240" w:lineRule="auto"/>
        <w:rPr>
          <w:rFonts w:ascii="Arial" w:eastAsia="Times New Roman" w:hAnsi="Arial" w:cs="Arial"/>
          <w:color w:val="1F1F1F"/>
          <w:kern w:val="0"/>
          <w14:ligatures w14:val="none"/>
        </w:rPr>
      </w:pPr>
      <w:r w:rsidRPr="00C17DA1">
        <w:rPr>
          <w:rFonts w:ascii="Microsoft YaHei" w:eastAsia="Microsoft YaHei" w:hAnsi="Microsoft YaHei" w:cs="Microsoft YaHei" w:hint="eastAsia"/>
          <w:color w:val="1F1F1F"/>
          <w:kern w:val="0"/>
          <w14:ligatures w14:val="none"/>
        </w:rPr>
        <w:t>那么鼻舌二识呢就叫所证。身识名所触。身是跟触直接相关的。身觉为触。然后呢现量意识名所得。现量意识这才叫所得。这样的话把它分辨开了</w:t>
      </w:r>
      <w:r w:rsidRPr="00C17DA1">
        <w:rPr>
          <w:rFonts w:ascii="Microsoft YaHei" w:eastAsia="Microsoft YaHei" w:hAnsi="Microsoft YaHei" w:cs="Microsoft YaHei"/>
          <w:color w:val="1F1F1F"/>
          <w:kern w:val="0"/>
          <w14:ligatures w14:val="none"/>
        </w:rPr>
        <w:t>。</w:t>
      </w:r>
    </w:p>
    <w:p w14:paraId="4F6979C5" w14:textId="77777777" w:rsidR="00C17DA1" w:rsidRPr="00C17DA1" w:rsidRDefault="00C17DA1" w:rsidP="00C17DA1">
      <w:pPr>
        <w:spacing w:after="240" w:line="240" w:lineRule="auto"/>
        <w:rPr>
          <w:rFonts w:ascii="Arial" w:eastAsia="Times New Roman" w:hAnsi="Arial" w:cs="Arial"/>
          <w:color w:val="1F1F1F"/>
          <w:kern w:val="0"/>
          <w14:ligatures w14:val="none"/>
        </w:rPr>
      </w:pPr>
      <w:r w:rsidRPr="00C17DA1">
        <w:rPr>
          <w:rFonts w:ascii="Arial" w:eastAsia="Times New Roman" w:hAnsi="Arial" w:cs="Arial"/>
          <w:color w:val="1F1F1F"/>
          <w:kern w:val="0"/>
          <w14:ligatures w14:val="none"/>
        </w:rPr>
        <w:t>“</w:t>
      </w:r>
      <w:r w:rsidRPr="00C17DA1">
        <w:rPr>
          <w:rFonts w:ascii="Microsoft YaHei" w:eastAsia="Microsoft YaHei" w:hAnsi="Microsoft YaHei" w:cs="Microsoft YaHei" w:hint="eastAsia"/>
          <w:color w:val="1F1F1F"/>
          <w:kern w:val="0"/>
          <w14:ligatures w14:val="none"/>
        </w:rPr>
        <w:t>或可耳等四识并取其根</w:t>
      </w:r>
      <w:r w:rsidRPr="00C17DA1">
        <w:rPr>
          <w:rFonts w:ascii="Arial" w:eastAsia="Times New Roman" w:hAnsi="Arial" w:cs="Arial"/>
          <w:color w:val="1F1F1F"/>
          <w:kern w:val="0"/>
          <w14:ligatures w14:val="none"/>
        </w:rPr>
        <w:t>”</w:t>
      </w:r>
      <w:r w:rsidRPr="00C17DA1">
        <w:rPr>
          <w:rFonts w:ascii="Microsoft YaHei" w:eastAsia="Microsoft YaHei" w:hAnsi="Microsoft YaHei" w:cs="Microsoft YaHei" w:hint="eastAsia"/>
          <w:color w:val="1F1F1F"/>
          <w:kern w:val="0"/>
          <w14:ligatures w14:val="none"/>
        </w:rPr>
        <w:t>。下面再讲，或者呢这耳等四识其实里边也含了根了。我说识其实含了根了。也就是根识互相共同的作用</w:t>
      </w:r>
      <w:r w:rsidRPr="00C17DA1">
        <w:rPr>
          <w:rFonts w:ascii="Microsoft YaHei" w:eastAsia="Microsoft YaHei" w:hAnsi="Microsoft YaHei" w:cs="Microsoft YaHei"/>
          <w:color w:val="1F1F1F"/>
          <w:kern w:val="0"/>
          <w14:ligatures w14:val="none"/>
        </w:rPr>
        <w:t>。</w:t>
      </w:r>
    </w:p>
    <w:p w14:paraId="1C7149EB" w14:textId="77777777" w:rsidR="00C17DA1" w:rsidRPr="00C17DA1" w:rsidRDefault="00C17DA1" w:rsidP="00C17DA1">
      <w:pPr>
        <w:spacing w:after="240" w:line="240" w:lineRule="auto"/>
        <w:rPr>
          <w:rFonts w:ascii="Arial" w:eastAsia="Times New Roman" w:hAnsi="Arial" w:cs="Arial"/>
          <w:color w:val="1F1F1F"/>
          <w:kern w:val="0"/>
          <w14:ligatures w14:val="none"/>
        </w:rPr>
      </w:pPr>
      <w:r w:rsidRPr="00C17DA1">
        <w:rPr>
          <w:rFonts w:ascii="Arial" w:eastAsia="Times New Roman" w:hAnsi="Arial" w:cs="Arial"/>
          <w:color w:val="1F1F1F"/>
          <w:kern w:val="0"/>
          <w14:ligatures w14:val="none"/>
        </w:rPr>
        <w:lastRenderedPageBreak/>
        <w:t>“</w:t>
      </w:r>
      <w:r w:rsidRPr="00C17DA1">
        <w:rPr>
          <w:rFonts w:ascii="Microsoft YaHei" w:eastAsia="Microsoft YaHei" w:hAnsi="Microsoft YaHei" w:cs="Microsoft YaHei" w:hint="eastAsia"/>
          <w:color w:val="1F1F1F"/>
          <w:kern w:val="0"/>
          <w14:ligatures w14:val="none"/>
        </w:rPr>
        <w:t>而《杂集论》但言：</w:t>
      </w:r>
      <w:r w:rsidRPr="00C17DA1">
        <w:rPr>
          <w:rFonts w:ascii="Arial" w:eastAsia="Times New Roman" w:hAnsi="Arial" w:cs="Arial"/>
          <w:color w:val="1F1F1F"/>
          <w:kern w:val="0"/>
          <w14:ligatures w14:val="none"/>
        </w:rPr>
        <w:t>‘</w:t>
      </w:r>
      <w:r w:rsidRPr="00C17DA1">
        <w:rPr>
          <w:rFonts w:ascii="Microsoft YaHei" w:eastAsia="Microsoft YaHei" w:hAnsi="Microsoft YaHei" w:cs="Microsoft YaHei" w:hint="eastAsia"/>
          <w:color w:val="1F1F1F"/>
          <w:kern w:val="0"/>
          <w14:ligatures w14:val="none"/>
        </w:rPr>
        <w:t>内自所受是知义。</w:t>
      </w:r>
      <w:r w:rsidRPr="00C17DA1">
        <w:rPr>
          <w:rFonts w:ascii="Arial" w:eastAsia="Times New Roman" w:hAnsi="Arial" w:cs="Arial"/>
          <w:color w:val="1F1F1F"/>
          <w:kern w:val="0"/>
          <w14:ligatures w14:val="none"/>
        </w:rPr>
        <w:t>’”</w:t>
      </w:r>
      <w:r w:rsidRPr="00C17DA1">
        <w:rPr>
          <w:rFonts w:ascii="Microsoft YaHei" w:eastAsia="Microsoft YaHei" w:hAnsi="Microsoft YaHei" w:cs="Microsoft YaHei" w:hint="eastAsia"/>
          <w:color w:val="1F1F1F"/>
          <w:kern w:val="0"/>
          <w14:ligatures w14:val="none"/>
        </w:rPr>
        <w:t>那么《杂集论》呢显然是略说了。所以呢它只讲一个内自所受。也就是说是《瑜伽师地论》的第一部分它讲了。其他的所证、所受、所得没说</w:t>
      </w:r>
      <w:r w:rsidRPr="00C17DA1">
        <w:rPr>
          <w:rFonts w:ascii="Microsoft YaHei" w:eastAsia="Microsoft YaHei" w:hAnsi="Microsoft YaHei" w:cs="Microsoft YaHei"/>
          <w:color w:val="1F1F1F"/>
          <w:kern w:val="0"/>
          <w14:ligatures w14:val="none"/>
        </w:rPr>
        <w:t>。</w:t>
      </w:r>
    </w:p>
    <w:p w14:paraId="412D7D8F" w14:textId="77777777" w:rsidR="00C17DA1" w:rsidRPr="00C17DA1" w:rsidRDefault="00C17DA1" w:rsidP="00C17DA1">
      <w:pPr>
        <w:spacing w:after="240" w:line="240" w:lineRule="auto"/>
        <w:rPr>
          <w:rFonts w:ascii="Arial" w:eastAsia="Times New Roman" w:hAnsi="Arial" w:cs="Arial"/>
          <w:color w:val="1F1F1F"/>
          <w:kern w:val="0"/>
          <w14:ligatures w14:val="none"/>
        </w:rPr>
      </w:pPr>
      <w:r w:rsidRPr="00C17DA1">
        <w:rPr>
          <w:rFonts w:ascii="Microsoft YaHei" w:eastAsia="Microsoft YaHei" w:hAnsi="Microsoft YaHei" w:cs="Microsoft YaHei" w:hint="eastAsia"/>
          <w:color w:val="1F1F1F"/>
          <w:kern w:val="0"/>
          <w14:ligatures w14:val="none"/>
        </w:rPr>
        <w:t>所以呢他说，《杂集论》说内自所受是知义者，摄所证等。它就含摄了后边所说的所证、所触、所得。皆名内所受。这些都叫内所受。皆内现量受境同故。他说这些呢也都是内在的现量而受的境界。所以呢意义相同，所以都叫做内所受</w:t>
      </w:r>
      <w:r w:rsidRPr="00C17DA1">
        <w:rPr>
          <w:rFonts w:ascii="Microsoft YaHei" w:eastAsia="Microsoft YaHei" w:hAnsi="Microsoft YaHei" w:cs="Microsoft YaHei"/>
          <w:color w:val="1F1F1F"/>
          <w:kern w:val="0"/>
          <w14:ligatures w14:val="none"/>
        </w:rPr>
        <w:t>。</w:t>
      </w:r>
    </w:p>
    <w:p w14:paraId="0936B1D7" w14:textId="77777777" w:rsidR="00C17DA1" w:rsidRPr="00C17DA1" w:rsidRDefault="00C17DA1" w:rsidP="00C17DA1">
      <w:pPr>
        <w:spacing w:after="240" w:line="240" w:lineRule="auto"/>
        <w:rPr>
          <w:rFonts w:ascii="Arial" w:eastAsia="Times New Roman" w:hAnsi="Arial" w:cs="Arial"/>
          <w:color w:val="1F1F1F"/>
          <w:kern w:val="0"/>
          <w14:ligatures w14:val="none"/>
        </w:rPr>
      </w:pPr>
      <w:r w:rsidRPr="00C17DA1">
        <w:rPr>
          <w:rFonts w:ascii="Microsoft YaHei" w:eastAsia="Microsoft YaHei" w:hAnsi="Microsoft YaHei" w:cs="Microsoft YaHei" w:hint="eastAsia"/>
          <w:color w:val="1F1F1F"/>
          <w:kern w:val="0"/>
          <w14:ligatures w14:val="none"/>
        </w:rPr>
        <w:t>这样来讲呢，就是可以是一个意思。对吧？所受、所证、所触、所得都可以叫所受。这是呢把它会通一下。《瑜伽师地论》所说和《杂集论》所说会通一下</w:t>
      </w:r>
      <w:r w:rsidRPr="00C17DA1">
        <w:rPr>
          <w:rFonts w:ascii="Microsoft YaHei" w:eastAsia="Microsoft YaHei" w:hAnsi="Microsoft YaHei" w:cs="Microsoft YaHei"/>
          <w:color w:val="1F1F1F"/>
          <w:kern w:val="0"/>
          <w14:ligatures w14:val="none"/>
        </w:rPr>
        <w:t>。</w:t>
      </w:r>
    </w:p>
    <w:p w14:paraId="1251453F" w14:textId="77777777" w:rsidR="00C17DA1" w:rsidRPr="00C17DA1" w:rsidRDefault="00C17DA1" w:rsidP="00C17DA1">
      <w:pPr>
        <w:spacing w:after="240" w:line="240" w:lineRule="auto"/>
        <w:rPr>
          <w:rFonts w:ascii="Arial" w:eastAsia="Times New Roman" w:hAnsi="Arial" w:cs="Arial"/>
          <w:color w:val="1F1F1F"/>
          <w:kern w:val="0"/>
          <w14:ligatures w14:val="none"/>
        </w:rPr>
      </w:pPr>
      <w:r w:rsidRPr="00C17DA1">
        <w:rPr>
          <w:rFonts w:ascii="Microsoft YaHei" w:eastAsia="Microsoft YaHei" w:hAnsi="Microsoft YaHei" w:cs="Microsoft YaHei" w:hint="eastAsia"/>
          <w:color w:val="1F1F1F"/>
          <w:kern w:val="0"/>
          <w14:ligatures w14:val="none"/>
        </w:rPr>
        <w:t>这样的话呢，前面呢都把这四种说完了。见闻觉知都加以新的说明</w:t>
      </w:r>
      <w:r w:rsidRPr="00C17DA1">
        <w:rPr>
          <w:rFonts w:ascii="Microsoft YaHei" w:eastAsia="Microsoft YaHei" w:hAnsi="Microsoft YaHei" w:cs="Microsoft YaHei"/>
          <w:color w:val="1F1F1F"/>
          <w:kern w:val="0"/>
          <w14:ligatures w14:val="none"/>
        </w:rPr>
        <w:t>。</w:t>
      </w:r>
    </w:p>
    <w:p w14:paraId="52DA47F2" w14:textId="77777777" w:rsidR="00C17DA1" w:rsidRPr="00C17DA1" w:rsidRDefault="00C17DA1" w:rsidP="00C17DA1">
      <w:pPr>
        <w:spacing w:after="240" w:line="240" w:lineRule="auto"/>
        <w:rPr>
          <w:rFonts w:ascii="Arial" w:eastAsia="Times New Roman" w:hAnsi="Arial" w:cs="Arial"/>
          <w:color w:val="1F1F1F"/>
          <w:kern w:val="0"/>
          <w14:ligatures w14:val="none"/>
        </w:rPr>
      </w:pPr>
      <w:r w:rsidRPr="00C17DA1">
        <w:rPr>
          <w:rFonts w:ascii="Microsoft YaHei" w:eastAsia="Microsoft YaHei" w:hAnsi="Microsoft YaHei" w:cs="Microsoft YaHei" w:hint="eastAsia"/>
          <w:color w:val="1F1F1F"/>
          <w:kern w:val="0"/>
          <w14:ligatures w14:val="none"/>
        </w:rPr>
        <w:t>下面还有一番问答。问，</w:t>
      </w:r>
      <w:r w:rsidRPr="00C17DA1">
        <w:rPr>
          <w:rFonts w:ascii="Arial" w:eastAsia="Times New Roman" w:hAnsi="Arial" w:cs="Arial"/>
          <w:color w:val="1F1F1F"/>
          <w:kern w:val="0"/>
          <w14:ligatures w14:val="none"/>
        </w:rPr>
        <w:t>“</w:t>
      </w:r>
      <w:r w:rsidRPr="00C17DA1">
        <w:rPr>
          <w:rFonts w:ascii="Microsoft YaHei" w:eastAsia="Microsoft YaHei" w:hAnsi="Microsoft YaHei" w:cs="Microsoft YaHei" w:hint="eastAsia"/>
          <w:color w:val="1F1F1F"/>
          <w:kern w:val="0"/>
          <w14:ligatures w14:val="none"/>
        </w:rPr>
        <w:t>第七、八识为见等否？</w:t>
      </w:r>
      <w:r w:rsidRPr="00C17DA1">
        <w:rPr>
          <w:rFonts w:ascii="Arial" w:eastAsia="Times New Roman" w:hAnsi="Arial" w:cs="Arial"/>
          <w:color w:val="1F1F1F"/>
          <w:kern w:val="0"/>
          <w14:ligatures w14:val="none"/>
        </w:rPr>
        <w:t>”</w:t>
      </w:r>
      <w:r w:rsidRPr="00C17DA1">
        <w:rPr>
          <w:rFonts w:ascii="Microsoft YaHei" w:eastAsia="Microsoft YaHei" w:hAnsi="Microsoft YaHei" w:cs="Microsoft YaHei" w:hint="eastAsia"/>
          <w:color w:val="1F1F1F"/>
          <w:kern w:val="0"/>
          <w14:ligatures w14:val="none"/>
        </w:rPr>
        <w:t>那么下面就说了，如果你只是依六识说的话，是不是有所缺漏啊？第七、第八识能不能说见呢？等啊，就包括觉知这些，能说吗？第七、第八识</w:t>
      </w:r>
      <w:r w:rsidRPr="00C17DA1">
        <w:rPr>
          <w:rFonts w:ascii="Microsoft YaHei" w:eastAsia="Microsoft YaHei" w:hAnsi="Microsoft YaHei" w:cs="Microsoft YaHei"/>
          <w:color w:val="1F1F1F"/>
          <w:kern w:val="0"/>
          <w14:ligatures w14:val="none"/>
        </w:rPr>
        <w:t>。</w:t>
      </w:r>
    </w:p>
    <w:p w14:paraId="1B06E263" w14:textId="77777777" w:rsidR="00C17DA1" w:rsidRPr="00C17DA1" w:rsidRDefault="00C17DA1" w:rsidP="00C17DA1">
      <w:pPr>
        <w:spacing w:after="240" w:line="240" w:lineRule="auto"/>
        <w:rPr>
          <w:rFonts w:ascii="Arial" w:eastAsia="Times New Roman" w:hAnsi="Arial" w:cs="Arial"/>
          <w:color w:val="1F1F1F"/>
          <w:kern w:val="0"/>
          <w14:ligatures w14:val="none"/>
        </w:rPr>
      </w:pPr>
      <w:r w:rsidRPr="00C17DA1">
        <w:rPr>
          <w:rFonts w:ascii="Microsoft YaHei" w:eastAsia="Microsoft YaHei" w:hAnsi="Microsoft YaHei" w:cs="Microsoft YaHei" w:hint="eastAsia"/>
          <w:color w:val="1F1F1F"/>
          <w:kern w:val="0"/>
          <w14:ligatures w14:val="none"/>
        </w:rPr>
        <w:t>圆测法师回答。答，</w:t>
      </w:r>
      <w:r w:rsidRPr="00C17DA1">
        <w:rPr>
          <w:rFonts w:ascii="Arial" w:eastAsia="Times New Roman" w:hAnsi="Arial" w:cs="Arial"/>
          <w:color w:val="1F1F1F"/>
          <w:kern w:val="0"/>
          <w14:ligatures w14:val="none"/>
        </w:rPr>
        <w:t>“</w:t>
      </w:r>
      <w:r w:rsidRPr="00C17DA1">
        <w:rPr>
          <w:rFonts w:ascii="Microsoft YaHei" w:eastAsia="Microsoft YaHei" w:hAnsi="Microsoft YaHei" w:cs="Microsoft YaHei" w:hint="eastAsia"/>
          <w:color w:val="1F1F1F"/>
          <w:kern w:val="0"/>
          <w14:ligatures w14:val="none"/>
        </w:rPr>
        <w:t>据实为论：第七末那非量摄故，不立见等；第八赖耶为现量故，摄在知中。</w:t>
      </w:r>
      <w:r w:rsidRPr="00C17DA1">
        <w:rPr>
          <w:rFonts w:ascii="Arial" w:eastAsia="Times New Roman" w:hAnsi="Arial" w:cs="Arial"/>
          <w:color w:val="1F1F1F"/>
          <w:kern w:val="0"/>
          <w14:ligatures w14:val="none"/>
        </w:rPr>
        <w:t>”</w:t>
      </w:r>
    </w:p>
    <w:p w14:paraId="7227B0C6" w14:textId="77777777" w:rsidR="00C17DA1" w:rsidRPr="00C17DA1" w:rsidRDefault="00C17DA1" w:rsidP="00C17DA1">
      <w:pPr>
        <w:spacing w:after="240" w:line="240" w:lineRule="auto"/>
        <w:rPr>
          <w:rFonts w:ascii="Arial" w:eastAsia="Times New Roman" w:hAnsi="Arial" w:cs="Arial"/>
          <w:color w:val="1F1F1F"/>
          <w:kern w:val="0"/>
          <w14:ligatures w14:val="none"/>
        </w:rPr>
      </w:pPr>
      <w:r w:rsidRPr="00C17DA1">
        <w:rPr>
          <w:rFonts w:ascii="Microsoft YaHei" w:eastAsia="Microsoft YaHei" w:hAnsi="Microsoft YaHei" w:cs="Microsoft YaHei" w:hint="eastAsia"/>
          <w:color w:val="1F1F1F"/>
          <w:kern w:val="0"/>
          <w14:ligatures w14:val="none"/>
        </w:rPr>
        <w:t>那圆测法师呢就说了。据实为论，就是说如果根据真实的情况确实有第八、第七识这些事情。那么如果这样来论议的话呢就要再进一步的解说了</w:t>
      </w:r>
      <w:r w:rsidRPr="00C17DA1">
        <w:rPr>
          <w:rFonts w:ascii="Microsoft YaHei" w:eastAsia="Microsoft YaHei" w:hAnsi="Microsoft YaHei" w:cs="Microsoft YaHei"/>
          <w:color w:val="1F1F1F"/>
          <w:kern w:val="0"/>
          <w14:ligatures w14:val="none"/>
        </w:rPr>
        <w:t>。</w:t>
      </w:r>
    </w:p>
    <w:p w14:paraId="77B5A0B3" w14:textId="77777777" w:rsidR="00C17DA1" w:rsidRPr="00C17DA1" w:rsidRDefault="00C17DA1" w:rsidP="00C17DA1">
      <w:pPr>
        <w:spacing w:after="240" w:line="240" w:lineRule="auto"/>
        <w:rPr>
          <w:rFonts w:ascii="Arial" w:eastAsia="Times New Roman" w:hAnsi="Arial" w:cs="Arial"/>
          <w:color w:val="1F1F1F"/>
          <w:kern w:val="0"/>
          <w14:ligatures w14:val="none"/>
        </w:rPr>
      </w:pPr>
      <w:r w:rsidRPr="00C17DA1">
        <w:rPr>
          <w:rFonts w:ascii="Microsoft YaHei" w:eastAsia="Microsoft YaHei" w:hAnsi="Microsoft YaHei" w:cs="Microsoft YaHei" w:hint="eastAsia"/>
          <w:color w:val="1F1F1F"/>
          <w:kern w:val="0"/>
          <w14:ligatures w14:val="none"/>
        </w:rPr>
        <w:t>比如说，说第七末那非量摄故。第七识的末那呢，如果是依凡夫位，那都是非量。意思就是说它一直执取阿赖耶识为我，所以它一直是非量。非量的意思呢就是不是现量、比量。这叫量，它是非量，是错谬的。它一直是非量。所以非量的话呢，那就不设在见闻觉知里边了。非量摄故，不立见等</w:t>
      </w:r>
      <w:r w:rsidRPr="00C17DA1">
        <w:rPr>
          <w:rFonts w:ascii="Microsoft YaHei" w:eastAsia="Microsoft YaHei" w:hAnsi="Microsoft YaHei" w:cs="Microsoft YaHei"/>
          <w:color w:val="1F1F1F"/>
          <w:kern w:val="0"/>
          <w14:ligatures w14:val="none"/>
        </w:rPr>
        <w:t>。</w:t>
      </w:r>
    </w:p>
    <w:p w14:paraId="0DE2EE23" w14:textId="77777777" w:rsidR="00C17DA1" w:rsidRPr="00C17DA1" w:rsidRDefault="00C17DA1" w:rsidP="00C17DA1">
      <w:pPr>
        <w:spacing w:after="240" w:line="240" w:lineRule="auto"/>
        <w:rPr>
          <w:rFonts w:ascii="Arial" w:eastAsia="Times New Roman" w:hAnsi="Arial" w:cs="Arial"/>
          <w:color w:val="1F1F1F"/>
          <w:kern w:val="0"/>
          <w14:ligatures w14:val="none"/>
        </w:rPr>
      </w:pPr>
      <w:r w:rsidRPr="00C17DA1">
        <w:rPr>
          <w:rFonts w:ascii="Microsoft YaHei" w:eastAsia="Microsoft YaHei" w:hAnsi="Microsoft YaHei" w:cs="Microsoft YaHei" w:hint="eastAsia"/>
          <w:color w:val="1F1F1F"/>
          <w:kern w:val="0"/>
          <w14:ligatures w14:val="none"/>
        </w:rPr>
        <w:t>那么不立见等，应该说也包括见闻觉知。但这样的话呢就还是有点缺失。如果是前面其他的部分里面所说的这个觉，里面有那个虚妄分别那个觉。那就好一点。就是虚妄分别的觉，这第七应该摄在那觉里。对吧？有这样虚妄分别吗</w:t>
      </w:r>
      <w:r w:rsidRPr="00C17DA1">
        <w:rPr>
          <w:rFonts w:ascii="Microsoft YaHei" w:eastAsia="Microsoft YaHei" w:hAnsi="Microsoft YaHei" w:cs="Microsoft YaHei"/>
          <w:color w:val="1F1F1F"/>
          <w:kern w:val="0"/>
          <w14:ligatures w14:val="none"/>
        </w:rPr>
        <w:t>。</w:t>
      </w:r>
    </w:p>
    <w:p w14:paraId="55D678F9" w14:textId="77777777" w:rsidR="00C17DA1" w:rsidRPr="00C17DA1" w:rsidRDefault="00C17DA1" w:rsidP="00C17DA1">
      <w:pPr>
        <w:spacing w:after="240" w:line="240" w:lineRule="auto"/>
        <w:rPr>
          <w:rFonts w:ascii="Arial" w:eastAsia="Times New Roman" w:hAnsi="Arial" w:cs="Arial"/>
          <w:color w:val="1F1F1F"/>
          <w:kern w:val="0"/>
          <w14:ligatures w14:val="none"/>
        </w:rPr>
      </w:pPr>
      <w:r w:rsidRPr="00C17DA1">
        <w:rPr>
          <w:rFonts w:ascii="Microsoft YaHei" w:eastAsia="Microsoft YaHei" w:hAnsi="Microsoft YaHei" w:cs="Microsoft YaHei" w:hint="eastAsia"/>
          <w:color w:val="1F1F1F"/>
          <w:kern w:val="0"/>
          <w14:ligatures w14:val="none"/>
        </w:rPr>
        <w:t>嗯当然呢这个现在呢是圆测法师的意见。这不立见等，就应该不包含在这里边</w:t>
      </w:r>
      <w:r w:rsidRPr="00C17DA1">
        <w:rPr>
          <w:rFonts w:ascii="Microsoft YaHei" w:eastAsia="Microsoft YaHei" w:hAnsi="Microsoft YaHei" w:cs="Microsoft YaHei"/>
          <w:color w:val="1F1F1F"/>
          <w:kern w:val="0"/>
          <w14:ligatures w14:val="none"/>
        </w:rPr>
        <w:t>。</w:t>
      </w:r>
    </w:p>
    <w:p w14:paraId="1FEBD482" w14:textId="77777777" w:rsidR="00C17DA1" w:rsidRPr="00C17DA1" w:rsidRDefault="00C17DA1" w:rsidP="00C17DA1">
      <w:pPr>
        <w:spacing w:after="240" w:line="240" w:lineRule="auto"/>
        <w:rPr>
          <w:rFonts w:ascii="Arial" w:eastAsia="Times New Roman" w:hAnsi="Arial" w:cs="Arial"/>
          <w:color w:val="1F1F1F"/>
          <w:kern w:val="0"/>
          <w14:ligatures w14:val="none"/>
        </w:rPr>
      </w:pPr>
      <w:r w:rsidRPr="00C17DA1">
        <w:rPr>
          <w:rFonts w:ascii="Microsoft YaHei" w:eastAsia="Microsoft YaHei" w:hAnsi="Microsoft YaHei" w:cs="Microsoft YaHei" w:hint="eastAsia"/>
          <w:color w:val="1F1F1F"/>
          <w:kern w:val="0"/>
          <w14:ligatures w14:val="none"/>
        </w:rPr>
        <w:lastRenderedPageBreak/>
        <w:t>第八阿赖耶识为现量故。第八阿赖耶识它没有推比，没有其他的。它只有现量。所以呢摄在知中。就第八阿赖耶识的现量也摄在那个知里边。也就是说其他的识的所受境，现量的所受境都摄在知里边了</w:t>
      </w:r>
      <w:r w:rsidRPr="00C17DA1">
        <w:rPr>
          <w:rFonts w:ascii="Microsoft YaHei" w:eastAsia="Microsoft YaHei" w:hAnsi="Microsoft YaHei" w:cs="Microsoft YaHei"/>
          <w:color w:val="1F1F1F"/>
          <w:kern w:val="0"/>
          <w14:ligatures w14:val="none"/>
        </w:rPr>
        <w:t>。</w:t>
      </w:r>
    </w:p>
    <w:p w14:paraId="35442FDB" w14:textId="77777777" w:rsidR="00C17DA1" w:rsidRPr="00C17DA1" w:rsidRDefault="00C17DA1" w:rsidP="00C17DA1">
      <w:pPr>
        <w:spacing w:after="240" w:line="240" w:lineRule="auto"/>
        <w:rPr>
          <w:rFonts w:ascii="Arial" w:eastAsia="Times New Roman" w:hAnsi="Arial" w:cs="Arial"/>
          <w:color w:val="1F1F1F"/>
          <w:kern w:val="0"/>
          <w14:ligatures w14:val="none"/>
        </w:rPr>
      </w:pPr>
      <w:r w:rsidRPr="00C17DA1">
        <w:rPr>
          <w:rFonts w:ascii="Arial" w:eastAsia="Times New Roman" w:hAnsi="Arial" w:cs="Arial"/>
          <w:color w:val="1F1F1F"/>
          <w:kern w:val="0"/>
          <w14:ligatures w14:val="none"/>
        </w:rPr>
        <w:t>“</w:t>
      </w:r>
      <w:r w:rsidRPr="00C17DA1">
        <w:rPr>
          <w:rFonts w:ascii="Microsoft YaHei" w:eastAsia="Microsoft YaHei" w:hAnsi="Microsoft YaHei" w:cs="Microsoft YaHei" w:hint="eastAsia"/>
          <w:color w:val="1F1F1F"/>
          <w:kern w:val="0"/>
          <w14:ligatures w14:val="none"/>
        </w:rPr>
        <w:t>而《大目经》等且依六识故不说之</w:t>
      </w:r>
      <w:r w:rsidRPr="00C17DA1">
        <w:rPr>
          <w:rFonts w:ascii="Arial" w:eastAsia="Times New Roman" w:hAnsi="Arial" w:cs="Arial"/>
          <w:color w:val="1F1F1F"/>
          <w:kern w:val="0"/>
          <w14:ligatures w14:val="none"/>
        </w:rPr>
        <w:t>”</w:t>
      </w:r>
      <w:r w:rsidRPr="00C17DA1">
        <w:rPr>
          <w:rFonts w:ascii="Microsoft YaHei" w:eastAsia="Microsoft YaHei" w:hAnsi="Microsoft YaHei" w:cs="Microsoft YaHei" w:hint="eastAsia"/>
          <w:color w:val="1F1F1F"/>
          <w:kern w:val="0"/>
          <w14:ligatures w14:val="none"/>
        </w:rPr>
        <w:t>。他说呢，这个《大目经》的话呢也是有。《大目经》里边是这个顺正理论引的有这个《大目经》，里边呢也有说到见闻觉知这个事情。但是呢，这个《大目经》里边呢当然是六识论。在《俱舍论疏》里有提到《大目经》里边的一些具体内容。大家呢也可以去查阅。我这里呢就不多说了，因为它那个内容比较广</w:t>
      </w:r>
      <w:r w:rsidRPr="00C17DA1">
        <w:rPr>
          <w:rFonts w:ascii="Microsoft YaHei" w:eastAsia="Microsoft YaHei" w:hAnsi="Microsoft YaHei" w:cs="Microsoft YaHei"/>
          <w:color w:val="1F1F1F"/>
          <w:kern w:val="0"/>
          <w14:ligatures w14:val="none"/>
        </w:rPr>
        <w:t>。</w:t>
      </w:r>
    </w:p>
    <w:p w14:paraId="13ECB9FB" w14:textId="77777777" w:rsidR="00C17DA1" w:rsidRPr="00C17DA1" w:rsidRDefault="00C17DA1" w:rsidP="00C17DA1">
      <w:pPr>
        <w:spacing w:after="240" w:line="240" w:lineRule="auto"/>
        <w:rPr>
          <w:rFonts w:ascii="Arial" w:eastAsia="Times New Roman" w:hAnsi="Arial" w:cs="Arial"/>
          <w:color w:val="1F1F1F"/>
          <w:kern w:val="0"/>
          <w14:ligatures w14:val="none"/>
        </w:rPr>
      </w:pPr>
      <w:r w:rsidRPr="00C17DA1">
        <w:rPr>
          <w:rFonts w:ascii="Microsoft YaHei" w:eastAsia="Microsoft YaHei" w:hAnsi="Microsoft YaHei" w:cs="Microsoft YaHei" w:hint="eastAsia"/>
          <w:color w:val="1F1F1F"/>
          <w:kern w:val="0"/>
          <w14:ligatures w14:val="none"/>
        </w:rPr>
        <w:t>总得来讲，有这个《大目经》为有部所引。他说呢《大目经》且依六识故不说之。说依六识教，所以不说第七识第八识</w:t>
      </w:r>
      <w:r w:rsidRPr="00C17DA1">
        <w:rPr>
          <w:rFonts w:ascii="Microsoft YaHei" w:eastAsia="Microsoft YaHei" w:hAnsi="Microsoft YaHei" w:cs="Microsoft YaHei"/>
          <w:color w:val="1F1F1F"/>
          <w:kern w:val="0"/>
          <w14:ligatures w14:val="none"/>
        </w:rPr>
        <w:t>。</w:t>
      </w:r>
    </w:p>
    <w:p w14:paraId="7BA7885A" w14:textId="77777777" w:rsidR="00C17DA1" w:rsidRPr="00C17DA1" w:rsidRDefault="00C17DA1" w:rsidP="00C17DA1">
      <w:pPr>
        <w:spacing w:after="240" w:line="240" w:lineRule="auto"/>
        <w:rPr>
          <w:rFonts w:ascii="Arial" w:eastAsia="Times New Roman" w:hAnsi="Arial" w:cs="Arial"/>
          <w:color w:val="1F1F1F"/>
          <w:kern w:val="0"/>
          <w14:ligatures w14:val="none"/>
        </w:rPr>
      </w:pPr>
      <w:r w:rsidRPr="00C17DA1">
        <w:rPr>
          <w:rFonts w:ascii="Arial" w:eastAsia="Times New Roman" w:hAnsi="Arial" w:cs="Arial"/>
          <w:color w:val="1F1F1F"/>
          <w:kern w:val="0"/>
          <w14:ligatures w14:val="none"/>
        </w:rPr>
        <w:t>“</w:t>
      </w:r>
      <w:r w:rsidRPr="00C17DA1">
        <w:rPr>
          <w:rFonts w:ascii="Microsoft YaHei" w:eastAsia="Microsoft YaHei" w:hAnsi="Microsoft YaHei" w:cs="Microsoft YaHei" w:hint="eastAsia"/>
          <w:color w:val="1F1F1F"/>
          <w:kern w:val="0"/>
          <w14:ligatures w14:val="none"/>
        </w:rPr>
        <w:t>若依《瑜伽》，约三量义，以辩见等</w:t>
      </w:r>
      <w:r w:rsidRPr="00C17DA1">
        <w:rPr>
          <w:rFonts w:ascii="Arial" w:eastAsia="Times New Roman" w:hAnsi="Arial" w:cs="Arial"/>
          <w:color w:val="1F1F1F"/>
          <w:kern w:val="0"/>
          <w14:ligatures w14:val="none"/>
        </w:rPr>
        <w:t>”</w:t>
      </w:r>
      <w:r w:rsidRPr="00C17DA1">
        <w:rPr>
          <w:rFonts w:ascii="Microsoft YaHei" w:eastAsia="Microsoft YaHei" w:hAnsi="Microsoft YaHei" w:cs="Microsoft YaHei" w:hint="eastAsia"/>
          <w:color w:val="1F1F1F"/>
          <w:kern w:val="0"/>
          <w14:ligatures w14:val="none"/>
        </w:rPr>
        <w:t>。他说如果呢依《瑜伽师地论》的话呢，那里边就能看到它是一种综合的说法。就是依根和三量，然后来辨析见闻觉知。为什么呢？因为九十三卷那里有说</w:t>
      </w:r>
      <w:r w:rsidRPr="00C17DA1">
        <w:rPr>
          <w:rFonts w:ascii="Microsoft YaHei" w:eastAsia="Microsoft YaHei" w:hAnsi="Microsoft YaHei" w:cs="Microsoft YaHei"/>
          <w:color w:val="1F1F1F"/>
          <w:kern w:val="0"/>
          <w14:ligatures w14:val="none"/>
        </w:rPr>
        <w:t>。</w:t>
      </w:r>
    </w:p>
    <w:p w14:paraId="6526F169" w14:textId="77777777" w:rsidR="00C17DA1" w:rsidRPr="00C17DA1" w:rsidRDefault="00C17DA1" w:rsidP="00C17DA1">
      <w:pPr>
        <w:spacing w:after="240" w:line="240" w:lineRule="auto"/>
        <w:rPr>
          <w:rFonts w:ascii="Arial" w:eastAsia="Times New Roman" w:hAnsi="Arial" w:cs="Arial"/>
          <w:color w:val="1F1F1F"/>
          <w:kern w:val="0"/>
          <w14:ligatures w14:val="none"/>
        </w:rPr>
      </w:pPr>
      <w:r w:rsidRPr="00C17DA1">
        <w:rPr>
          <w:rFonts w:ascii="Microsoft YaHei" w:eastAsia="Microsoft YaHei" w:hAnsi="Microsoft YaHei" w:cs="Microsoft YaHei" w:hint="eastAsia"/>
          <w:color w:val="1F1F1F"/>
          <w:kern w:val="0"/>
          <w14:ligatures w14:val="none"/>
        </w:rPr>
        <w:t>故彼九十三云，</w:t>
      </w:r>
      <w:r w:rsidRPr="00C17DA1">
        <w:rPr>
          <w:rFonts w:ascii="Arial" w:eastAsia="Times New Roman" w:hAnsi="Arial" w:cs="Arial"/>
          <w:color w:val="1F1F1F"/>
          <w:kern w:val="0"/>
          <w14:ligatures w14:val="none"/>
        </w:rPr>
        <w:t>“</w:t>
      </w:r>
      <w:r w:rsidRPr="00C17DA1">
        <w:rPr>
          <w:rFonts w:ascii="Microsoft YaHei" w:eastAsia="Microsoft YaHei" w:hAnsi="Microsoft YaHei" w:cs="Microsoft YaHei" w:hint="eastAsia"/>
          <w:color w:val="1F1F1F"/>
          <w:kern w:val="0"/>
          <w14:ligatures w14:val="none"/>
        </w:rPr>
        <w:t>又即依止四种言说，应知一切所依三量</w:t>
      </w:r>
      <w:r w:rsidRPr="00C17DA1">
        <w:rPr>
          <w:rFonts w:ascii="Arial" w:eastAsia="Times New Roman" w:hAnsi="Arial" w:cs="Arial"/>
          <w:color w:val="1F1F1F"/>
          <w:kern w:val="0"/>
          <w14:ligatures w14:val="none"/>
        </w:rPr>
        <w:t>”</w:t>
      </w:r>
      <w:r w:rsidRPr="00C17DA1">
        <w:rPr>
          <w:rFonts w:ascii="Microsoft YaHei" w:eastAsia="Microsoft YaHei" w:hAnsi="Microsoft YaHei" w:cs="Microsoft YaHei" w:hint="eastAsia"/>
          <w:color w:val="1F1F1F"/>
          <w:kern w:val="0"/>
          <w14:ligatures w14:val="none"/>
        </w:rPr>
        <w:t>。那他说呢，如果呢依止四种言说就是见闻觉知，应知一切呢所依三量，实际上它就依了三种量</w:t>
      </w:r>
      <w:r w:rsidRPr="00C17DA1">
        <w:rPr>
          <w:rFonts w:ascii="Microsoft YaHei" w:eastAsia="Microsoft YaHei" w:hAnsi="Microsoft YaHei" w:cs="Microsoft YaHei"/>
          <w:color w:val="1F1F1F"/>
          <w:kern w:val="0"/>
          <w14:ligatures w14:val="none"/>
        </w:rPr>
        <w:t>。</w:t>
      </w:r>
    </w:p>
    <w:p w14:paraId="220827A2" w14:textId="77777777" w:rsidR="00C17DA1" w:rsidRPr="00C17DA1" w:rsidRDefault="00C17DA1" w:rsidP="00C17DA1">
      <w:pPr>
        <w:spacing w:after="240" w:line="240" w:lineRule="auto"/>
        <w:rPr>
          <w:rFonts w:ascii="Arial" w:eastAsia="Times New Roman" w:hAnsi="Arial" w:cs="Arial"/>
          <w:color w:val="1F1F1F"/>
          <w:kern w:val="0"/>
          <w14:ligatures w14:val="none"/>
        </w:rPr>
      </w:pPr>
      <w:r w:rsidRPr="00C17DA1">
        <w:rPr>
          <w:rFonts w:ascii="Microsoft YaHei" w:eastAsia="Microsoft YaHei" w:hAnsi="Microsoft YaHei" w:cs="Microsoft YaHei" w:hint="eastAsia"/>
          <w:color w:val="1F1F1F"/>
          <w:kern w:val="0"/>
          <w14:ligatures w14:val="none"/>
        </w:rPr>
        <w:t>下面就解释了。</w:t>
      </w:r>
      <w:r w:rsidRPr="00C17DA1">
        <w:rPr>
          <w:rFonts w:ascii="Arial" w:eastAsia="Times New Roman" w:hAnsi="Arial" w:cs="Arial"/>
          <w:color w:val="1F1F1F"/>
          <w:kern w:val="0"/>
          <w14:ligatures w14:val="none"/>
        </w:rPr>
        <w:t>“</w:t>
      </w:r>
      <w:r w:rsidRPr="00C17DA1">
        <w:rPr>
          <w:rFonts w:ascii="Microsoft YaHei" w:eastAsia="Microsoft YaHei" w:hAnsi="Microsoft YaHei" w:cs="Microsoft YaHei" w:hint="eastAsia"/>
          <w:color w:val="1F1F1F"/>
          <w:kern w:val="0"/>
          <w14:ligatures w14:val="none"/>
        </w:rPr>
        <w:t>若见、若知二种言说是依现量</w:t>
      </w:r>
      <w:r w:rsidRPr="00C17DA1">
        <w:rPr>
          <w:rFonts w:ascii="Arial" w:eastAsia="Times New Roman" w:hAnsi="Arial" w:cs="Arial"/>
          <w:color w:val="1F1F1F"/>
          <w:kern w:val="0"/>
          <w14:ligatures w14:val="none"/>
        </w:rPr>
        <w:t>”</w:t>
      </w:r>
      <w:r w:rsidRPr="00C17DA1">
        <w:rPr>
          <w:rFonts w:ascii="Microsoft YaHei" w:eastAsia="Microsoft YaHei" w:hAnsi="Microsoft YaHei" w:cs="Microsoft YaHei" w:hint="eastAsia"/>
          <w:color w:val="1F1F1F"/>
          <w:kern w:val="0"/>
          <w14:ligatures w14:val="none"/>
        </w:rPr>
        <w:t>。说见和知这两种言说都是依现量的。那就说知里边是包括其他的识，还包括第六识的现量。那见的话是眼识的现量</w:t>
      </w:r>
      <w:r w:rsidRPr="00C17DA1">
        <w:rPr>
          <w:rFonts w:ascii="Microsoft YaHei" w:eastAsia="Microsoft YaHei" w:hAnsi="Microsoft YaHei" w:cs="Microsoft YaHei"/>
          <w:color w:val="1F1F1F"/>
          <w:kern w:val="0"/>
          <w14:ligatures w14:val="none"/>
        </w:rPr>
        <w:t>。</w:t>
      </w:r>
    </w:p>
    <w:p w14:paraId="2DE52734" w14:textId="77777777" w:rsidR="00C17DA1" w:rsidRPr="00C17DA1" w:rsidRDefault="00C17DA1" w:rsidP="00C17DA1">
      <w:pPr>
        <w:spacing w:after="240" w:line="240" w:lineRule="auto"/>
        <w:rPr>
          <w:rFonts w:ascii="Arial" w:eastAsia="Times New Roman" w:hAnsi="Arial" w:cs="Arial"/>
          <w:color w:val="1F1F1F"/>
          <w:kern w:val="0"/>
          <w14:ligatures w14:val="none"/>
        </w:rPr>
      </w:pPr>
      <w:r w:rsidRPr="00C17DA1">
        <w:rPr>
          <w:rFonts w:ascii="Arial" w:eastAsia="Times New Roman" w:hAnsi="Arial" w:cs="Arial"/>
          <w:color w:val="1F1F1F"/>
          <w:kern w:val="0"/>
          <w14:ligatures w14:val="none"/>
        </w:rPr>
        <w:t>“</w:t>
      </w:r>
      <w:r w:rsidRPr="00C17DA1">
        <w:rPr>
          <w:rFonts w:ascii="Microsoft YaHei" w:eastAsia="Microsoft YaHei" w:hAnsi="Microsoft YaHei" w:cs="Microsoft YaHei" w:hint="eastAsia"/>
          <w:color w:val="1F1F1F"/>
          <w:kern w:val="0"/>
          <w14:ligatures w14:val="none"/>
        </w:rPr>
        <w:t>若觉言说，是依比量</w:t>
      </w:r>
      <w:r w:rsidRPr="00C17DA1">
        <w:rPr>
          <w:rFonts w:ascii="Arial" w:eastAsia="Times New Roman" w:hAnsi="Arial" w:cs="Arial"/>
          <w:color w:val="1F1F1F"/>
          <w:kern w:val="0"/>
          <w14:ligatures w14:val="none"/>
        </w:rPr>
        <w:t>”</w:t>
      </w:r>
      <w:r w:rsidRPr="00C17DA1">
        <w:rPr>
          <w:rFonts w:ascii="Microsoft YaHei" w:eastAsia="Microsoft YaHei" w:hAnsi="Microsoft YaHei" w:cs="Microsoft YaHei" w:hint="eastAsia"/>
          <w:color w:val="1F1F1F"/>
          <w:kern w:val="0"/>
          <w14:ligatures w14:val="none"/>
        </w:rPr>
        <w:t>。这个见闻觉知的觉，这是比量，这第六识的比量</w:t>
      </w:r>
      <w:r w:rsidRPr="00C17DA1">
        <w:rPr>
          <w:rFonts w:ascii="Microsoft YaHei" w:eastAsia="Microsoft YaHei" w:hAnsi="Microsoft YaHei" w:cs="Microsoft YaHei"/>
          <w:color w:val="1F1F1F"/>
          <w:kern w:val="0"/>
          <w14:ligatures w14:val="none"/>
        </w:rPr>
        <w:t>。</w:t>
      </w:r>
    </w:p>
    <w:p w14:paraId="4B1DB5F4" w14:textId="77777777" w:rsidR="00C17DA1" w:rsidRPr="00C17DA1" w:rsidRDefault="00C17DA1" w:rsidP="00C17DA1">
      <w:pPr>
        <w:spacing w:after="240" w:line="240" w:lineRule="auto"/>
        <w:rPr>
          <w:rFonts w:ascii="Arial" w:eastAsia="Times New Roman" w:hAnsi="Arial" w:cs="Arial"/>
          <w:color w:val="1F1F1F"/>
          <w:kern w:val="0"/>
          <w14:ligatures w14:val="none"/>
        </w:rPr>
      </w:pPr>
      <w:r w:rsidRPr="00C17DA1">
        <w:rPr>
          <w:rFonts w:ascii="Arial" w:eastAsia="Times New Roman" w:hAnsi="Arial" w:cs="Arial"/>
          <w:color w:val="1F1F1F"/>
          <w:kern w:val="0"/>
          <w14:ligatures w14:val="none"/>
        </w:rPr>
        <w:t>“</w:t>
      </w:r>
      <w:r w:rsidRPr="00C17DA1">
        <w:rPr>
          <w:rFonts w:ascii="Microsoft YaHei" w:eastAsia="Microsoft YaHei" w:hAnsi="Microsoft YaHei" w:cs="Microsoft YaHei" w:hint="eastAsia"/>
          <w:color w:val="1F1F1F"/>
          <w:kern w:val="0"/>
          <w14:ligatures w14:val="none"/>
        </w:rPr>
        <w:t>若闻言说，依至教量</w:t>
      </w:r>
      <w:r w:rsidRPr="00C17DA1">
        <w:rPr>
          <w:rFonts w:ascii="Arial" w:eastAsia="Times New Roman" w:hAnsi="Arial" w:cs="Arial"/>
          <w:color w:val="1F1F1F"/>
          <w:kern w:val="0"/>
          <w14:ligatures w14:val="none"/>
        </w:rPr>
        <w:t>”</w:t>
      </w:r>
      <w:r w:rsidRPr="00C17DA1">
        <w:rPr>
          <w:rFonts w:ascii="Microsoft YaHei" w:eastAsia="Microsoft YaHei" w:hAnsi="Microsoft YaHei" w:cs="Microsoft YaHei" w:hint="eastAsia"/>
          <w:color w:val="1F1F1F"/>
          <w:kern w:val="0"/>
          <w14:ligatures w14:val="none"/>
        </w:rPr>
        <w:t>。如果是闻言说的话，是依至教量。那依至教量的话，它这里就没有单独说依根了。为什么呢？刚才前面不是解释了吗，至教量是要依于听闻以及意识的参与。所以那个是一个综合的说明。不是单一耳根。所以呢，那叫依至教量</w:t>
      </w:r>
      <w:r w:rsidRPr="00C17DA1">
        <w:rPr>
          <w:rFonts w:ascii="Microsoft YaHei" w:eastAsia="Microsoft YaHei" w:hAnsi="Microsoft YaHei" w:cs="Microsoft YaHei"/>
          <w:color w:val="1F1F1F"/>
          <w:kern w:val="0"/>
          <w14:ligatures w14:val="none"/>
        </w:rPr>
        <w:t>。</w:t>
      </w:r>
    </w:p>
    <w:p w14:paraId="4DDA3718" w14:textId="77777777" w:rsidR="00C17DA1" w:rsidRPr="00C17DA1" w:rsidRDefault="00C17DA1" w:rsidP="00C17DA1">
      <w:pPr>
        <w:spacing w:after="240" w:line="240" w:lineRule="auto"/>
        <w:rPr>
          <w:rFonts w:ascii="Arial" w:eastAsia="Times New Roman" w:hAnsi="Arial" w:cs="Arial"/>
          <w:color w:val="1F1F1F"/>
          <w:kern w:val="0"/>
          <w14:ligatures w14:val="none"/>
        </w:rPr>
      </w:pPr>
      <w:r w:rsidRPr="00C17DA1">
        <w:rPr>
          <w:rFonts w:ascii="Microsoft YaHei" w:eastAsia="Microsoft YaHei" w:hAnsi="Microsoft YaHei" w:cs="Microsoft YaHei" w:hint="eastAsia"/>
          <w:color w:val="1F1F1F"/>
          <w:kern w:val="0"/>
          <w14:ligatures w14:val="none"/>
        </w:rPr>
        <w:t>这样的话九十三卷就是依三量说的。那因此呢，圆测法师引这个呢就是依于三量来辨析第七识和第八识摄在什么地方。那他的意思呢就是说末那识不摄在见闻觉知中，阿赖耶识呢摄在知中</w:t>
      </w:r>
      <w:r w:rsidRPr="00C17DA1">
        <w:rPr>
          <w:rFonts w:ascii="Microsoft YaHei" w:eastAsia="Microsoft YaHei" w:hAnsi="Microsoft YaHei" w:cs="Microsoft YaHei"/>
          <w:color w:val="1F1F1F"/>
          <w:kern w:val="0"/>
          <w14:ligatures w14:val="none"/>
        </w:rPr>
        <w:t>。</w:t>
      </w:r>
    </w:p>
    <w:p w14:paraId="47806B4F" w14:textId="77777777" w:rsidR="00C17DA1" w:rsidRPr="00C17DA1" w:rsidRDefault="00C17DA1" w:rsidP="00C17DA1">
      <w:pPr>
        <w:spacing w:after="240" w:line="240" w:lineRule="auto"/>
        <w:rPr>
          <w:rFonts w:ascii="Arial" w:eastAsia="Times New Roman" w:hAnsi="Arial" w:cs="Arial"/>
          <w:color w:val="1F1F1F"/>
          <w:kern w:val="0"/>
          <w14:ligatures w14:val="none"/>
        </w:rPr>
      </w:pPr>
      <w:r w:rsidRPr="00C17DA1">
        <w:rPr>
          <w:rFonts w:ascii="Microsoft YaHei" w:eastAsia="Microsoft YaHei" w:hAnsi="Microsoft YaHei" w:cs="Microsoft YaHei" w:hint="eastAsia"/>
          <w:color w:val="1F1F1F"/>
          <w:kern w:val="0"/>
          <w14:ligatures w14:val="none"/>
        </w:rPr>
        <w:t>再下来，问，</w:t>
      </w:r>
      <w:r w:rsidRPr="00C17DA1">
        <w:rPr>
          <w:rFonts w:ascii="Arial" w:eastAsia="Times New Roman" w:hAnsi="Arial" w:cs="Arial"/>
          <w:color w:val="1F1F1F"/>
          <w:kern w:val="0"/>
          <w14:ligatures w14:val="none"/>
        </w:rPr>
        <w:t>“</w:t>
      </w:r>
      <w:r w:rsidRPr="00C17DA1">
        <w:rPr>
          <w:rFonts w:ascii="Microsoft YaHei" w:eastAsia="Microsoft YaHei" w:hAnsi="Microsoft YaHei" w:cs="Microsoft YaHei" w:hint="eastAsia"/>
          <w:color w:val="1F1F1F"/>
          <w:kern w:val="0"/>
          <w14:ligatures w14:val="none"/>
        </w:rPr>
        <w:t>眼等根是现量否？若是现量，如何《理门论》说，此中现量为无分别智，若有正智于色等义，离名种等？若非现量，何故《杂集》说云</w:t>
      </w:r>
      <w:r w:rsidRPr="00C17DA1">
        <w:rPr>
          <w:rFonts w:ascii="Arial" w:eastAsia="Times New Roman" w:hAnsi="Arial" w:cs="Arial"/>
          <w:color w:val="1F1F1F"/>
          <w:kern w:val="0"/>
          <w14:ligatures w14:val="none"/>
        </w:rPr>
        <w:t>‘</w:t>
      </w:r>
      <w:r w:rsidRPr="00C17DA1">
        <w:rPr>
          <w:rFonts w:ascii="Microsoft YaHei" w:eastAsia="Microsoft YaHei" w:hAnsi="Microsoft YaHei" w:cs="Microsoft YaHei" w:hint="eastAsia"/>
          <w:color w:val="1F1F1F"/>
          <w:kern w:val="0"/>
          <w14:ligatures w14:val="none"/>
        </w:rPr>
        <w:t>眼所受是见义</w:t>
      </w:r>
      <w:r w:rsidRPr="00C17DA1">
        <w:rPr>
          <w:rFonts w:ascii="Arial" w:eastAsia="Times New Roman" w:hAnsi="Arial" w:cs="Arial"/>
          <w:color w:val="1F1F1F"/>
          <w:kern w:val="0"/>
          <w14:ligatures w14:val="none"/>
        </w:rPr>
        <w:t>’</w:t>
      </w:r>
      <w:r w:rsidRPr="00C17DA1">
        <w:rPr>
          <w:rFonts w:ascii="Microsoft YaHei" w:eastAsia="Microsoft YaHei" w:hAnsi="Microsoft YaHei" w:cs="Microsoft YaHei" w:hint="eastAsia"/>
          <w:color w:val="1F1F1F"/>
          <w:kern w:val="0"/>
          <w14:ligatures w14:val="none"/>
        </w:rPr>
        <w:t>，《瑜伽》亦云</w:t>
      </w:r>
      <w:r w:rsidRPr="00C17DA1">
        <w:rPr>
          <w:rFonts w:ascii="Arial" w:eastAsia="Times New Roman" w:hAnsi="Arial" w:cs="Arial"/>
          <w:color w:val="1F1F1F"/>
          <w:kern w:val="0"/>
          <w14:ligatures w14:val="none"/>
        </w:rPr>
        <w:t>‘</w:t>
      </w:r>
      <w:r w:rsidRPr="00C17DA1">
        <w:rPr>
          <w:rFonts w:ascii="Microsoft YaHei" w:eastAsia="Microsoft YaHei" w:hAnsi="Microsoft YaHei" w:cs="Microsoft YaHei" w:hint="eastAsia"/>
          <w:color w:val="1F1F1F"/>
          <w:kern w:val="0"/>
          <w14:ligatures w14:val="none"/>
        </w:rPr>
        <w:t>见是现量</w:t>
      </w:r>
      <w:r w:rsidRPr="00C17DA1">
        <w:rPr>
          <w:rFonts w:ascii="Arial" w:eastAsia="Times New Roman" w:hAnsi="Arial" w:cs="Arial"/>
          <w:color w:val="1F1F1F"/>
          <w:kern w:val="0"/>
          <w14:ligatures w14:val="none"/>
        </w:rPr>
        <w:t>’</w:t>
      </w:r>
      <w:r w:rsidRPr="00C17DA1">
        <w:rPr>
          <w:rFonts w:ascii="Microsoft YaHei" w:eastAsia="Microsoft YaHei" w:hAnsi="Microsoft YaHei" w:cs="Microsoft YaHei" w:hint="eastAsia"/>
          <w:color w:val="1F1F1F"/>
          <w:kern w:val="0"/>
          <w14:ligatures w14:val="none"/>
        </w:rPr>
        <w:t>？</w:t>
      </w:r>
      <w:r w:rsidRPr="00C17DA1">
        <w:rPr>
          <w:rFonts w:ascii="Arial" w:eastAsia="Times New Roman" w:hAnsi="Arial" w:cs="Arial"/>
          <w:color w:val="1F1F1F"/>
          <w:kern w:val="0"/>
          <w14:ligatures w14:val="none"/>
        </w:rPr>
        <w:t>”</w:t>
      </w:r>
    </w:p>
    <w:p w14:paraId="24A19C81" w14:textId="77777777" w:rsidR="00C17DA1" w:rsidRPr="00C17DA1" w:rsidRDefault="00C17DA1" w:rsidP="00C17DA1">
      <w:pPr>
        <w:spacing w:after="240" w:line="240" w:lineRule="auto"/>
        <w:rPr>
          <w:rFonts w:ascii="Arial" w:eastAsia="Times New Roman" w:hAnsi="Arial" w:cs="Arial"/>
          <w:color w:val="1F1F1F"/>
          <w:kern w:val="0"/>
          <w14:ligatures w14:val="none"/>
        </w:rPr>
      </w:pPr>
      <w:r w:rsidRPr="00C17DA1">
        <w:rPr>
          <w:rFonts w:ascii="Microsoft YaHei" w:eastAsia="Microsoft YaHei" w:hAnsi="Microsoft YaHei" w:cs="Microsoft YaHei" w:hint="eastAsia"/>
          <w:color w:val="1F1F1F"/>
          <w:kern w:val="0"/>
          <w14:ligatures w14:val="none"/>
        </w:rPr>
        <w:lastRenderedPageBreak/>
        <w:t>那么下面这个问题呢就是提到所说的现量了。他说呢，眼等根是现量否？就是说这眼等根你说的见吗，眼等根能说是现量吗？从这个道理上来讲根不能说现量，对吧？要识，识了知境界以后才叫现量</w:t>
      </w:r>
      <w:r w:rsidRPr="00C17DA1">
        <w:rPr>
          <w:rFonts w:ascii="Microsoft YaHei" w:eastAsia="Microsoft YaHei" w:hAnsi="Microsoft YaHei" w:cs="Microsoft YaHei"/>
          <w:color w:val="1F1F1F"/>
          <w:kern w:val="0"/>
          <w14:ligatures w14:val="none"/>
        </w:rPr>
        <w:t>。</w:t>
      </w:r>
    </w:p>
    <w:p w14:paraId="66FDBC6E" w14:textId="77777777" w:rsidR="00C17DA1" w:rsidRPr="00C17DA1" w:rsidRDefault="00C17DA1" w:rsidP="00C17DA1">
      <w:pPr>
        <w:spacing w:after="240" w:line="240" w:lineRule="auto"/>
        <w:rPr>
          <w:rFonts w:ascii="Arial" w:eastAsia="Times New Roman" w:hAnsi="Arial" w:cs="Arial"/>
          <w:color w:val="1F1F1F"/>
          <w:kern w:val="0"/>
          <w14:ligatures w14:val="none"/>
        </w:rPr>
      </w:pPr>
      <w:r w:rsidRPr="00C17DA1">
        <w:rPr>
          <w:rFonts w:ascii="Microsoft YaHei" w:eastAsia="Microsoft YaHei" w:hAnsi="Microsoft YaHei" w:cs="Microsoft YaHei" w:hint="eastAsia"/>
          <w:color w:val="1F1F1F"/>
          <w:kern w:val="0"/>
          <w14:ligatures w14:val="none"/>
        </w:rPr>
        <w:t>那他现在呢就是先问你这问题，看你怎么回答。如果你说是现量的话，根现量，你是现量的话，如何《理门论》说，正《理门论》说，</w:t>
      </w:r>
      <w:r w:rsidRPr="00C17DA1">
        <w:rPr>
          <w:rFonts w:ascii="Arial" w:eastAsia="Times New Roman" w:hAnsi="Arial" w:cs="Arial"/>
          <w:color w:val="1F1F1F"/>
          <w:kern w:val="0"/>
          <w14:ligatures w14:val="none"/>
        </w:rPr>
        <w:t>“</w:t>
      </w:r>
      <w:r w:rsidRPr="00C17DA1">
        <w:rPr>
          <w:rFonts w:ascii="Microsoft YaHei" w:eastAsia="Microsoft YaHei" w:hAnsi="Microsoft YaHei" w:cs="Microsoft YaHei" w:hint="eastAsia"/>
          <w:color w:val="1F1F1F"/>
          <w:kern w:val="0"/>
          <w14:ligatures w14:val="none"/>
        </w:rPr>
        <w:t>此中现量为无分别智，若有正智于色等义，离名种等？</w:t>
      </w:r>
      <w:r w:rsidRPr="00C17DA1">
        <w:rPr>
          <w:rFonts w:ascii="Arial" w:eastAsia="Times New Roman" w:hAnsi="Arial" w:cs="Arial"/>
          <w:color w:val="1F1F1F"/>
          <w:kern w:val="0"/>
          <w14:ligatures w14:val="none"/>
        </w:rPr>
        <w:t>”</w:t>
      </w:r>
    </w:p>
    <w:p w14:paraId="2F32B150" w14:textId="77777777" w:rsidR="00C17DA1" w:rsidRPr="00C17DA1" w:rsidRDefault="00C17DA1" w:rsidP="00C17DA1">
      <w:pPr>
        <w:spacing w:after="240" w:line="240" w:lineRule="auto"/>
        <w:rPr>
          <w:rFonts w:ascii="Arial" w:eastAsia="Times New Roman" w:hAnsi="Arial" w:cs="Arial"/>
          <w:color w:val="1F1F1F"/>
          <w:kern w:val="0"/>
          <w14:ligatures w14:val="none"/>
        </w:rPr>
      </w:pPr>
      <w:r w:rsidRPr="00C17DA1">
        <w:rPr>
          <w:rFonts w:ascii="Microsoft YaHei" w:eastAsia="Microsoft YaHei" w:hAnsi="Microsoft YaHei" w:cs="Microsoft YaHei" w:hint="eastAsia"/>
          <w:color w:val="1F1F1F"/>
          <w:kern w:val="0"/>
          <w14:ligatures w14:val="none"/>
        </w:rPr>
        <w:t>正《理门论》说这个现量的话呢就很窄，他说呢为无分别智。就是无分别智才能说现量。那么其他的识在了知境界的时候，实际上都有偏差。对吧？眼所见就为真吗？都有偏差。那么如果真正的现量呢只能说是无分别智。当然他这个是比较窄的说法</w:t>
      </w:r>
      <w:r w:rsidRPr="00C17DA1">
        <w:rPr>
          <w:rFonts w:ascii="Microsoft YaHei" w:eastAsia="Microsoft YaHei" w:hAnsi="Microsoft YaHei" w:cs="Microsoft YaHei"/>
          <w:color w:val="1F1F1F"/>
          <w:kern w:val="0"/>
          <w14:ligatures w14:val="none"/>
        </w:rPr>
        <w:t>。</w:t>
      </w:r>
    </w:p>
    <w:p w14:paraId="46C90C60" w14:textId="77777777" w:rsidR="00C17DA1" w:rsidRPr="00C17DA1" w:rsidRDefault="00C17DA1" w:rsidP="00C17DA1">
      <w:pPr>
        <w:spacing w:after="240" w:line="240" w:lineRule="auto"/>
        <w:rPr>
          <w:rFonts w:ascii="Arial" w:eastAsia="Times New Roman" w:hAnsi="Arial" w:cs="Arial"/>
          <w:color w:val="1F1F1F"/>
          <w:kern w:val="0"/>
          <w14:ligatures w14:val="none"/>
        </w:rPr>
      </w:pPr>
      <w:r w:rsidRPr="00C17DA1">
        <w:rPr>
          <w:rFonts w:ascii="Microsoft YaHei" w:eastAsia="Microsoft YaHei" w:hAnsi="Microsoft YaHei" w:cs="Microsoft YaHei" w:hint="eastAsia"/>
          <w:color w:val="1F1F1F"/>
          <w:kern w:val="0"/>
          <w14:ligatures w14:val="none"/>
        </w:rPr>
        <w:t>所以他解释说，若有正智于色等义，离名种等。那现量呢就有这三个定义。就要有这三个条件。第一是有正智，正智的话呢就是无颠倒智。也就是说你不能是非量，你不能是有偏差的认知。一定是正确的认知，这就正智。就是于境无倒。第二呢，于色等义是现前境。义就是境，就是于色等现前境。这是第二个条件，现量的第二个条件，你要有现前的境界。第三呢是离名种等。离名种等的话呢就是远离分别。这叫离名种等。就是无分别才可以</w:t>
      </w:r>
      <w:r w:rsidRPr="00C17DA1">
        <w:rPr>
          <w:rFonts w:ascii="Microsoft YaHei" w:eastAsia="Microsoft YaHei" w:hAnsi="Microsoft YaHei" w:cs="Microsoft YaHei"/>
          <w:color w:val="1F1F1F"/>
          <w:kern w:val="0"/>
          <w14:ligatures w14:val="none"/>
        </w:rPr>
        <w:t>。</w:t>
      </w:r>
    </w:p>
    <w:p w14:paraId="29EC8F33" w14:textId="77777777" w:rsidR="00C17DA1" w:rsidRPr="00C17DA1" w:rsidRDefault="00C17DA1" w:rsidP="00C17DA1">
      <w:pPr>
        <w:spacing w:after="240" w:line="240" w:lineRule="auto"/>
        <w:rPr>
          <w:rFonts w:ascii="Arial" w:eastAsia="Times New Roman" w:hAnsi="Arial" w:cs="Arial"/>
          <w:color w:val="1F1F1F"/>
          <w:kern w:val="0"/>
          <w14:ligatures w14:val="none"/>
        </w:rPr>
      </w:pPr>
      <w:r w:rsidRPr="00C17DA1">
        <w:rPr>
          <w:rFonts w:ascii="Microsoft YaHei" w:eastAsia="Microsoft YaHei" w:hAnsi="Microsoft YaHei" w:cs="Microsoft YaHei" w:hint="eastAsia"/>
          <w:color w:val="1F1F1F"/>
          <w:kern w:val="0"/>
          <w14:ligatures w14:val="none"/>
        </w:rPr>
        <w:t>那么这是现量的定义。如果这样定义的话呢，当然这根不能说是现量。所以呢他这就是反问。如果你说它是现量的话，那么正《理门论》说的现量，它根本不符合啊</w:t>
      </w:r>
      <w:r w:rsidRPr="00C17DA1">
        <w:rPr>
          <w:rFonts w:ascii="Microsoft YaHei" w:eastAsia="Microsoft YaHei" w:hAnsi="Microsoft YaHei" w:cs="Microsoft YaHei"/>
          <w:color w:val="1F1F1F"/>
          <w:kern w:val="0"/>
          <w14:ligatures w14:val="none"/>
        </w:rPr>
        <w:t>。</w:t>
      </w:r>
    </w:p>
    <w:p w14:paraId="733E6693" w14:textId="77777777" w:rsidR="00C17DA1" w:rsidRPr="00C17DA1" w:rsidRDefault="00C17DA1" w:rsidP="00C17DA1">
      <w:pPr>
        <w:spacing w:after="240" w:line="240" w:lineRule="auto"/>
        <w:rPr>
          <w:rFonts w:ascii="Arial" w:eastAsia="Times New Roman" w:hAnsi="Arial" w:cs="Arial"/>
          <w:color w:val="1F1F1F"/>
          <w:kern w:val="0"/>
          <w14:ligatures w14:val="none"/>
        </w:rPr>
      </w:pPr>
      <w:r w:rsidRPr="00C17DA1">
        <w:rPr>
          <w:rFonts w:ascii="Microsoft YaHei" w:eastAsia="Microsoft YaHei" w:hAnsi="Microsoft YaHei" w:cs="Microsoft YaHei" w:hint="eastAsia"/>
          <w:color w:val="1F1F1F"/>
          <w:kern w:val="0"/>
          <w14:ligatures w14:val="none"/>
        </w:rPr>
        <w:t>若非现量，如果你回答说根等不是现量，何故《杂集》说云。又引《杂集论》。他说呢，</w:t>
      </w:r>
      <w:r w:rsidRPr="00C17DA1">
        <w:rPr>
          <w:rFonts w:ascii="Arial" w:eastAsia="Times New Roman" w:hAnsi="Arial" w:cs="Arial"/>
          <w:color w:val="1F1F1F"/>
          <w:kern w:val="0"/>
          <w14:ligatures w14:val="none"/>
        </w:rPr>
        <w:t>“</w:t>
      </w:r>
      <w:r w:rsidRPr="00C17DA1">
        <w:rPr>
          <w:rFonts w:ascii="Microsoft YaHei" w:eastAsia="Microsoft YaHei" w:hAnsi="Microsoft YaHei" w:cs="Microsoft YaHei" w:hint="eastAsia"/>
          <w:color w:val="1F1F1F"/>
          <w:kern w:val="0"/>
          <w14:ligatures w14:val="none"/>
        </w:rPr>
        <w:t>眼所受是见义</w:t>
      </w:r>
      <w:r w:rsidRPr="00C17DA1">
        <w:rPr>
          <w:rFonts w:ascii="Arial" w:eastAsia="Times New Roman" w:hAnsi="Arial" w:cs="Arial"/>
          <w:color w:val="1F1F1F"/>
          <w:kern w:val="0"/>
          <w14:ligatures w14:val="none"/>
        </w:rPr>
        <w:t>”</w:t>
      </w:r>
      <w:r w:rsidRPr="00C17DA1">
        <w:rPr>
          <w:rFonts w:ascii="Microsoft YaHei" w:eastAsia="Microsoft YaHei" w:hAnsi="Microsoft YaHei" w:cs="Microsoft YaHei" w:hint="eastAsia"/>
          <w:color w:val="1F1F1F"/>
          <w:kern w:val="0"/>
          <w14:ligatures w14:val="none"/>
        </w:rPr>
        <w:t>。为什么他说眼所受是见义呢？那么跟眼显然有关系啊。而《瑜伽师地论》呢说的更清楚，</w:t>
      </w:r>
      <w:r w:rsidRPr="00C17DA1">
        <w:rPr>
          <w:rFonts w:ascii="Arial" w:eastAsia="Times New Roman" w:hAnsi="Arial" w:cs="Arial"/>
          <w:color w:val="1F1F1F"/>
          <w:kern w:val="0"/>
          <w14:ligatures w14:val="none"/>
        </w:rPr>
        <w:t>“</w:t>
      </w:r>
      <w:r w:rsidRPr="00C17DA1">
        <w:rPr>
          <w:rFonts w:ascii="Microsoft YaHei" w:eastAsia="Microsoft YaHei" w:hAnsi="Microsoft YaHei" w:cs="Microsoft YaHei" w:hint="eastAsia"/>
          <w:color w:val="1F1F1F"/>
          <w:kern w:val="0"/>
          <w14:ligatures w14:val="none"/>
        </w:rPr>
        <w:t>见是现量</w:t>
      </w:r>
      <w:r w:rsidRPr="00C17DA1">
        <w:rPr>
          <w:rFonts w:ascii="Arial" w:eastAsia="Times New Roman" w:hAnsi="Arial" w:cs="Arial"/>
          <w:color w:val="1F1F1F"/>
          <w:kern w:val="0"/>
          <w14:ligatures w14:val="none"/>
        </w:rPr>
        <w:t>”</w:t>
      </w:r>
      <w:r w:rsidRPr="00C17DA1">
        <w:rPr>
          <w:rFonts w:ascii="Microsoft YaHei" w:eastAsia="Microsoft YaHei" w:hAnsi="Microsoft YaHei" w:cs="Microsoft YaHei" w:hint="eastAsia"/>
          <w:color w:val="1F1F1F"/>
          <w:kern w:val="0"/>
          <w14:ligatures w14:val="none"/>
        </w:rPr>
        <w:t>。就是见是眼现见色境。这是《瑜伽论》说的</w:t>
      </w:r>
      <w:r w:rsidRPr="00C17DA1">
        <w:rPr>
          <w:rFonts w:ascii="Microsoft YaHei" w:eastAsia="Microsoft YaHei" w:hAnsi="Microsoft YaHei" w:cs="Microsoft YaHei"/>
          <w:color w:val="1F1F1F"/>
          <w:kern w:val="0"/>
          <w14:ligatures w14:val="none"/>
        </w:rPr>
        <w:t>。</w:t>
      </w:r>
    </w:p>
    <w:p w14:paraId="3BF20772" w14:textId="77777777" w:rsidR="00C17DA1" w:rsidRPr="00C17DA1" w:rsidRDefault="00C17DA1" w:rsidP="00C17DA1">
      <w:pPr>
        <w:spacing w:after="240" w:line="240" w:lineRule="auto"/>
        <w:rPr>
          <w:rFonts w:ascii="Arial" w:eastAsia="Times New Roman" w:hAnsi="Arial" w:cs="Arial"/>
          <w:color w:val="1F1F1F"/>
          <w:kern w:val="0"/>
          <w14:ligatures w14:val="none"/>
        </w:rPr>
      </w:pPr>
      <w:r w:rsidRPr="00C17DA1">
        <w:rPr>
          <w:rFonts w:ascii="Microsoft YaHei" w:eastAsia="Microsoft YaHei" w:hAnsi="Microsoft YaHei" w:cs="Microsoft YaHei" w:hint="eastAsia"/>
          <w:color w:val="1F1F1F"/>
          <w:kern w:val="0"/>
          <w14:ligatures w14:val="none"/>
        </w:rPr>
        <w:t>所以他的意思就是说他认为这中。有矛盾。那圆测法师回答</w:t>
      </w:r>
      <w:r w:rsidRPr="00C17DA1">
        <w:rPr>
          <w:rFonts w:ascii="Microsoft YaHei" w:eastAsia="Microsoft YaHei" w:hAnsi="Microsoft YaHei" w:cs="Microsoft YaHei"/>
          <w:color w:val="1F1F1F"/>
          <w:kern w:val="0"/>
          <w14:ligatures w14:val="none"/>
        </w:rPr>
        <w:t>。</w:t>
      </w:r>
    </w:p>
    <w:p w14:paraId="4F14656C" w14:textId="77777777" w:rsidR="00C17DA1" w:rsidRPr="00C17DA1" w:rsidRDefault="00C17DA1" w:rsidP="00C17DA1">
      <w:pPr>
        <w:spacing w:after="240" w:line="240" w:lineRule="auto"/>
        <w:rPr>
          <w:rFonts w:ascii="Arial" w:eastAsia="Times New Roman" w:hAnsi="Arial" w:cs="Arial"/>
          <w:color w:val="1F1F1F"/>
          <w:kern w:val="0"/>
          <w14:ligatures w14:val="none"/>
        </w:rPr>
      </w:pPr>
      <w:r w:rsidRPr="00C17DA1">
        <w:rPr>
          <w:rFonts w:ascii="Microsoft YaHei" w:eastAsia="Microsoft YaHei" w:hAnsi="Microsoft YaHei" w:cs="Microsoft YaHei" w:hint="eastAsia"/>
          <w:color w:val="1F1F1F"/>
          <w:kern w:val="0"/>
          <w14:ligatures w14:val="none"/>
        </w:rPr>
        <w:t>答，</w:t>
      </w:r>
      <w:r w:rsidRPr="00C17DA1">
        <w:rPr>
          <w:rFonts w:ascii="Arial" w:eastAsia="Times New Roman" w:hAnsi="Arial" w:cs="Arial"/>
          <w:color w:val="1F1F1F"/>
          <w:kern w:val="0"/>
          <w14:ligatures w14:val="none"/>
        </w:rPr>
        <w:t>“</w:t>
      </w:r>
      <w:r w:rsidRPr="00C17DA1">
        <w:rPr>
          <w:rFonts w:ascii="Microsoft YaHei" w:eastAsia="Microsoft YaHei" w:hAnsi="Microsoft YaHei" w:cs="Microsoft YaHei" w:hint="eastAsia"/>
          <w:color w:val="1F1F1F"/>
          <w:kern w:val="0"/>
          <w14:ligatures w14:val="none"/>
        </w:rPr>
        <w:t>此有两解</w:t>
      </w:r>
      <w:r w:rsidRPr="00C17DA1">
        <w:rPr>
          <w:rFonts w:ascii="Arial" w:eastAsia="Times New Roman" w:hAnsi="Arial" w:cs="Arial"/>
          <w:color w:val="1F1F1F"/>
          <w:kern w:val="0"/>
          <w14:ligatures w14:val="none"/>
        </w:rPr>
        <w:t>”</w:t>
      </w:r>
      <w:r w:rsidRPr="00C17DA1">
        <w:rPr>
          <w:rFonts w:ascii="Microsoft YaHei" w:eastAsia="Microsoft YaHei" w:hAnsi="Microsoft YaHei" w:cs="Microsoft YaHei" w:hint="eastAsia"/>
          <w:color w:val="1F1F1F"/>
          <w:kern w:val="0"/>
          <w14:ligatures w14:val="none"/>
        </w:rPr>
        <w:t>。说呢这里边有两个解释</w:t>
      </w:r>
      <w:r w:rsidRPr="00C17DA1">
        <w:rPr>
          <w:rFonts w:ascii="Microsoft YaHei" w:eastAsia="Microsoft YaHei" w:hAnsi="Microsoft YaHei" w:cs="Microsoft YaHei"/>
          <w:color w:val="1F1F1F"/>
          <w:kern w:val="0"/>
          <w14:ligatures w14:val="none"/>
        </w:rPr>
        <w:t>。</w:t>
      </w:r>
    </w:p>
    <w:p w14:paraId="5C83C53C" w14:textId="77777777" w:rsidR="00C17DA1" w:rsidRPr="00C17DA1" w:rsidRDefault="00C17DA1" w:rsidP="00C17DA1">
      <w:pPr>
        <w:spacing w:after="240" w:line="240" w:lineRule="auto"/>
        <w:rPr>
          <w:rFonts w:ascii="Arial" w:eastAsia="Times New Roman" w:hAnsi="Arial" w:cs="Arial"/>
          <w:color w:val="1F1F1F"/>
          <w:kern w:val="0"/>
          <w14:ligatures w14:val="none"/>
        </w:rPr>
      </w:pPr>
      <w:r w:rsidRPr="00C17DA1">
        <w:rPr>
          <w:rFonts w:ascii="Microsoft YaHei" w:eastAsia="Microsoft YaHei" w:hAnsi="Microsoft YaHei" w:cs="Microsoft YaHei" w:hint="eastAsia"/>
          <w:color w:val="1F1F1F"/>
          <w:kern w:val="0"/>
          <w14:ligatures w14:val="none"/>
        </w:rPr>
        <w:t>一云，</w:t>
      </w:r>
      <w:r w:rsidRPr="00C17DA1">
        <w:rPr>
          <w:rFonts w:ascii="Arial" w:eastAsia="Times New Roman" w:hAnsi="Arial" w:cs="Arial"/>
          <w:color w:val="1F1F1F"/>
          <w:kern w:val="0"/>
          <w14:ligatures w14:val="none"/>
        </w:rPr>
        <w:t>“</w:t>
      </w:r>
      <w:r w:rsidRPr="00C17DA1">
        <w:rPr>
          <w:rFonts w:ascii="Microsoft YaHei" w:eastAsia="Microsoft YaHei" w:hAnsi="Microsoft YaHei" w:cs="Microsoft YaHei" w:hint="eastAsia"/>
          <w:color w:val="1F1F1F"/>
          <w:kern w:val="0"/>
          <w14:ligatures w14:val="none"/>
        </w:rPr>
        <w:t>根非现量，现量依故</w:t>
      </w:r>
      <w:r w:rsidRPr="00C17DA1">
        <w:rPr>
          <w:rFonts w:ascii="Arial" w:eastAsia="Times New Roman" w:hAnsi="Arial" w:cs="Arial"/>
          <w:color w:val="1F1F1F"/>
          <w:kern w:val="0"/>
          <w14:ligatures w14:val="none"/>
        </w:rPr>
        <w:t>”</w:t>
      </w:r>
      <w:r w:rsidRPr="00C17DA1">
        <w:rPr>
          <w:rFonts w:ascii="Microsoft YaHei" w:eastAsia="Microsoft YaHei" w:hAnsi="Microsoft YaHei" w:cs="Microsoft YaHei" w:hint="eastAsia"/>
          <w:color w:val="1F1F1F"/>
          <w:kern w:val="0"/>
          <w14:ligatures w14:val="none"/>
        </w:rPr>
        <w:t>。其中一种说法很明确，就是说根呢不是现量，它不能现量。但是它是现量依止的增上缘。就是说我要获得现量我肯定得依根。我依根但是是识获得了境。所以呢根不是现量，根只是现量所依。这说的很清楚了</w:t>
      </w:r>
      <w:r w:rsidRPr="00C17DA1">
        <w:rPr>
          <w:rFonts w:ascii="Microsoft YaHei" w:eastAsia="Microsoft YaHei" w:hAnsi="Microsoft YaHei" w:cs="Microsoft YaHei"/>
          <w:color w:val="1F1F1F"/>
          <w:kern w:val="0"/>
          <w14:ligatures w14:val="none"/>
        </w:rPr>
        <w:t>。</w:t>
      </w:r>
    </w:p>
    <w:p w14:paraId="4632894E" w14:textId="77777777" w:rsidR="00C17DA1" w:rsidRPr="00C17DA1" w:rsidRDefault="00C17DA1" w:rsidP="00C17DA1">
      <w:pPr>
        <w:spacing w:after="240" w:line="240" w:lineRule="auto"/>
        <w:rPr>
          <w:rFonts w:ascii="Arial" w:eastAsia="Times New Roman" w:hAnsi="Arial" w:cs="Arial"/>
          <w:color w:val="1F1F1F"/>
          <w:kern w:val="0"/>
          <w14:ligatures w14:val="none"/>
        </w:rPr>
      </w:pPr>
      <w:r w:rsidRPr="00C17DA1">
        <w:rPr>
          <w:rFonts w:ascii="Arial" w:eastAsia="Times New Roman" w:hAnsi="Arial" w:cs="Arial"/>
          <w:color w:val="1F1F1F"/>
          <w:kern w:val="0"/>
          <w14:ligatures w14:val="none"/>
        </w:rPr>
        <w:lastRenderedPageBreak/>
        <w:t>“</w:t>
      </w:r>
      <w:r w:rsidRPr="00C17DA1">
        <w:rPr>
          <w:rFonts w:ascii="Microsoft YaHei" w:eastAsia="Microsoft YaHei" w:hAnsi="Microsoft YaHei" w:cs="Microsoft YaHei" w:hint="eastAsia"/>
          <w:color w:val="1F1F1F"/>
          <w:kern w:val="0"/>
          <w14:ligatures w14:val="none"/>
        </w:rPr>
        <w:t>《瑜伽》等云，色根现量</w:t>
      </w:r>
      <w:r w:rsidRPr="00C17DA1">
        <w:rPr>
          <w:rFonts w:ascii="Arial" w:eastAsia="Times New Roman" w:hAnsi="Arial" w:cs="Arial"/>
          <w:color w:val="1F1F1F"/>
          <w:kern w:val="0"/>
          <w14:ligatures w14:val="none"/>
        </w:rPr>
        <w:t>”</w:t>
      </w:r>
      <w:r w:rsidRPr="00C17DA1">
        <w:rPr>
          <w:rFonts w:ascii="Microsoft YaHei" w:eastAsia="Microsoft YaHei" w:hAnsi="Microsoft YaHei" w:cs="Microsoft YaHei" w:hint="eastAsia"/>
          <w:color w:val="1F1F1F"/>
          <w:kern w:val="0"/>
          <w14:ligatures w14:val="none"/>
        </w:rPr>
        <w:t>。所以《瑜伽》里边有说，这个色根现量。色根现量呢就是在现量里边有这个、有这一种说法，就是五色根，这个现量称为色根现量。其实呢那实际上也是依根说识的。所以呢他就说但是我依根我得先说这根，所以叫称为色根现量。这是《瑜伽师地论》里边的一个现量的定义。第一种就是根是现量</w:t>
      </w:r>
      <w:r w:rsidRPr="00C17DA1">
        <w:rPr>
          <w:rFonts w:ascii="Microsoft YaHei" w:eastAsia="Microsoft YaHei" w:hAnsi="Microsoft YaHei" w:cs="Microsoft YaHei"/>
          <w:color w:val="1F1F1F"/>
          <w:kern w:val="0"/>
          <w14:ligatures w14:val="none"/>
        </w:rPr>
        <w:t>。</w:t>
      </w:r>
    </w:p>
    <w:p w14:paraId="1BCA4E81" w14:textId="77777777" w:rsidR="00C17DA1" w:rsidRPr="00C17DA1" w:rsidRDefault="00C17DA1" w:rsidP="00C17DA1">
      <w:pPr>
        <w:spacing w:after="240" w:line="240" w:lineRule="auto"/>
        <w:rPr>
          <w:rFonts w:ascii="Arial" w:eastAsia="Times New Roman" w:hAnsi="Arial" w:cs="Arial"/>
          <w:color w:val="1F1F1F"/>
          <w:kern w:val="0"/>
          <w14:ligatures w14:val="none"/>
        </w:rPr>
      </w:pPr>
      <w:r w:rsidRPr="00C17DA1">
        <w:rPr>
          <w:rFonts w:ascii="Microsoft YaHei" w:eastAsia="Microsoft YaHei" w:hAnsi="Microsoft YaHei" w:cs="Microsoft YaHei" w:hint="eastAsia"/>
          <w:color w:val="1F1F1F"/>
          <w:kern w:val="0"/>
          <w14:ligatures w14:val="none"/>
        </w:rPr>
        <w:t>那么第二种说法，</w:t>
      </w:r>
      <w:r w:rsidRPr="00C17DA1">
        <w:rPr>
          <w:rFonts w:ascii="Arial" w:eastAsia="Times New Roman" w:hAnsi="Arial" w:cs="Arial"/>
          <w:color w:val="1F1F1F"/>
          <w:kern w:val="0"/>
          <w14:ligatures w14:val="none"/>
        </w:rPr>
        <w:t>“</w:t>
      </w:r>
      <w:r w:rsidRPr="00C17DA1">
        <w:rPr>
          <w:rFonts w:ascii="Microsoft YaHei" w:eastAsia="Microsoft YaHei" w:hAnsi="Microsoft YaHei" w:cs="Microsoft YaHei" w:hint="eastAsia"/>
          <w:color w:val="1F1F1F"/>
          <w:kern w:val="0"/>
          <w14:ligatures w14:val="none"/>
        </w:rPr>
        <w:t>一云：有二种。一是色根，如《瑜伽》第十五云：</w:t>
      </w:r>
      <w:r w:rsidRPr="00C17DA1">
        <w:rPr>
          <w:rFonts w:ascii="Arial" w:eastAsia="Times New Roman" w:hAnsi="Arial" w:cs="Arial"/>
          <w:color w:val="1F1F1F"/>
          <w:kern w:val="0"/>
          <w14:ligatures w14:val="none"/>
        </w:rPr>
        <w:t>‘</w:t>
      </w:r>
      <w:r w:rsidRPr="00C17DA1">
        <w:rPr>
          <w:rFonts w:ascii="Microsoft YaHei" w:eastAsia="Microsoft YaHei" w:hAnsi="Microsoft YaHei" w:cs="Microsoft YaHei" w:hint="eastAsia"/>
          <w:color w:val="1F1F1F"/>
          <w:kern w:val="0"/>
          <w14:ligatures w14:val="none"/>
        </w:rPr>
        <w:t>色根现量者，谓五色根所行境界。</w:t>
      </w:r>
      <w:r w:rsidRPr="00C17DA1">
        <w:rPr>
          <w:rFonts w:ascii="Arial" w:eastAsia="Times New Roman" w:hAnsi="Arial" w:cs="Arial"/>
          <w:color w:val="1F1F1F"/>
          <w:kern w:val="0"/>
          <w14:ligatures w14:val="none"/>
        </w:rPr>
        <w:t>’”</w:t>
      </w:r>
      <w:r w:rsidRPr="00C17DA1">
        <w:rPr>
          <w:rFonts w:ascii="Microsoft YaHei" w:eastAsia="Microsoft YaHei" w:hAnsi="Microsoft YaHei" w:cs="Microsoft YaHei" w:hint="eastAsia"/>
          <w:color w:val="1F1F1F"/>
          <w:kern w:val="0"/>
          <w14:ligatures w14:val="none"/>
        </w:rPr>
        <w:t>那他说呢，第一个呢就是色根可以承认。有色根现量。因为《瑜伽师地论》明确的说了这个名字。如果依文字上来说就是这样。色根现量者，有称为色根现量的。为五色根所行境界。就是五色根，然后在那个境界上活动。那这就是称为色根现量。当然这里有其实应该是包含识的</w:t>
      </w:r>
      <w:r w:rsidRPr="00C17DA1">
        <w:rPr>
          <w:rFonts w:ascii="Microsoft YaHei" w:eastAsia="Microsoft YaHei" w:hAnsi="Microsoft YaHei" w:cs="Microsoft YaHei"/>
          <w:color w:val="1F1F1F"/>
          <w:kern w:val="0"/>
          <w14:ligatures w14:val="none"/>
        </w:rPr>
        <w:t>。</w:t>
      </w:r>
    </w:p>
    <w:p w14:paraId="3B32642F" w14:textId="77777777" w:rsidR="00C17DA1" w:rsidRPr="00C17DA1" w:rsidRDefault="00C17DA1" w:rsidP="00C17DA1">
      <w:pPr>
        <w:spacing w:after="240" w:line="240" w:lineRule="auto"/>
        <w:rPr>
          <w:rFonts w:ascii="Arial" w:eastAsia="Times New Roman" w:hAnsi="Arial" w:cs="Arial"/>
          <w:color w:val="1F1F1F"/>
          <w:kern w:val="0"/>
          <w14:ligatures w14:val="none"/>
        </w:rPr>
      </w:pPr>
      <w:r w:rsidRPr="00C17DA1">
        <w:rPr>
          <w:rFonts w:ascii="Arial" w:eastAsia="Times New Roman" w:hAnsi="Arial" w:cs="Arial"/>
          <w:color w:val="1F1F1F"/>
          <w:kern w:val="0"/>
          <w14:ligatures w14:val="none"/>
        </w:rPr>
        <w:t>“</w:t>
      </w:r>
      <w:r w:rsidRPr="00C17DA1">
        <w:rPr>
          <w:rFonts w:ascii="Microsoft YaHei" w:eastAsia="Microsoft YaHei" w:hAnsi="Microsoft YaHei" w:cs="Microsoft YaHei" w:hint="eastAsia"/>
          <w:color w:val="1F1F1F"/>
          <w:kern w:val="0"/>
          <w14:ligatures w14:val="none"/>
        </w:rPr>
        <w:t>二即心等</w:t>
      </w:r>
      <w:r w:rsidRPr="00C17DA1">
        <w:rPr>
          <w:rFonts w:ascii="Arial" w:eastAsia="Times New Roman" w:hAnsi="Arial" w:cs="Arial"/>
          <w:color w:val="1F1F1F"/>
          <w:kern w:val="0"/>
          <w14:ligatures w14:val="none"/>
        </w:rPr>
        <w:t>”</w:t>
      </w:r>
      <w:r w:rsidRPr="00C17DA1">
        <w:rPr>
          <w:rFonts w:ascii="Microsoft YaHei" w:eastAsia="Microsoft YaHei" w:hAnsi="Microsoft YaHei" w:cs="Microsoft YaHei" w:hint="eastAsia"/>
          <w:color w:val="1F1F1F"/>
          <w:kern w:val="0"/>
          <w14:ligatures w14:val="none"/>
        </w:rPr>
        <w:t>。说第二种现量指的是心的现量。一个是说根现量。一个是说心的，就是第六识的现量。如《理门论》，这是正《理门论》说的。就是说这个心的现量是这种三个定义。故说眼等亦名现量</w:t>
      </w:r>
      <w:r w:rsidRPr="00C17DA1">
        <w:rPr>
          <w:rFonts w:ascii="Microsoft YaHei" w:eastAsia="Microsoft YaHei" w:hAnsi="Microsoft YaHei" w:cs="Microsoft YaHei"/>
          <w:color w:val="1F1F1F"/>
          <w:kern w:val="0"/>
          <w14:ligatures w14:val="none"/>
        </w:rPr>
        <w:t>。</w:t>
      </w:r>
    </w:p>
    <w:p w14:paraId="173A3731" w14:textId="77777777" w:rsidR="00C17DA1" w:rsidRPr="00C17DA1" w:rsidRDefault="00C17DA1" w:rsidP="00C17DA1">
      <w:pPr>
        <w:spacing w:after="240" w:line="240" w:lineRule="auto"/>
        <w:rPr>
          <w:rFonts w:ascii="Arial" w:eastAsia="Times New Roman" w:hAnsi="Arial" w:cs="Arial"/>
          <w:color w:val="1F1F1F"/>
          <w:kern w:val="0"/>
          <w14:ligatures w14:val="none"/>
        </w:rPr>
      </w:pPr>
      <w:r w:rsidRPr="00C17DA1">
        <w:rPr>
          <w:rFonts w:ascii="Microsoft YaHei" w:eastAsia="Microsoft YaHei" w:hAnsi="Microsoft YaHei" w:cs="Microsoft YaHei" w:hint="eastAsia"/>
          <w:color w:val="1F1F1F"/>
          <w:kern w:val="0"/>
          <w14:ligatures w14:val="none"/>
        </w:rPr>
        <w:t>那么眼识的话呢，它也是心。如果要符合这个现量定义的话呢，也可以。那么这个正智呢，指的就是无错谬的眼识。就是眼识对境的时候它是无错谬，不是看错了。那也可以得名现量</w:t>
      </w:r>
      <w:r w:rsidRPr="00C17DA1">
        <w:rPr>
          <w:rFonts w:ascii="Microsoft YaHei" w:eastAsia="Microsoft YaHei" w:hAnsi="Microsoft YaHei" w:cs="Microsoft YaHei"/>
          <w:color w:val="1F1F1F"/>
          <w:kern w:val="0"/>
          <w14:ligatures w14:val="none"/>
        </w:rPr>
        <w:t>。</w:t>
      </w:r>
    </w:p>
    <w:p w14:paraId="2F641DA8" w14:textId="77777777" w:rsidR="00C17DA1" w:rsidRPr="00C17DA1" w:rsidRDefault="00C17DA1" w:rsidP="00C17DA1">
      <w:pPr>
        <w:spacing w:after="240" w:line="240" w:lineRule="auto"/>
        <w:rPr>
          <w:rFonts w:ascii="Arial" w:eastAsia="Times New Roman" w:hAnsi="Arial" w:cs="Arial"/>
          <w:color w:val="1F1F1F"/>
          <w:kern w:val="0"/>
          <w14:ligatures w14:val="none"/>
        </w:rPr>
      </w:pPr>
      <w:r w:rsidRPr="00C17DA1">
        <w:rPr>
          <w:rFonts w:ascii="Microsoft YaHei" w:eastAsia="Microsoft YaHei" w:hAnsi="Microsoft YaHei" w:cs="Microsoft YaHei" w:hint="eastAsia"/>
          <w:color w:val="1F1F1F"/>
          <w:kern w:val="0"/>
          <w14:ligatures w14:val="none"/>
        </w:rPr>
        <w:t>所以他认为呢并不矛盾。我们这节课呢先讲到这里</w:t>
      </w:r>
      <w:r w:rsidRPr="00C17DA1">
        <w:rPr>
          <w:rFonts w:ascii="Microsoft YaHei" w:eastAsia="Microsoft YaHei" w:hAnsi="Microsoft YaHei" w:cs="Microsoft YaHei"/>
          <w:color w:val="1F1F1F"/>
          <w:kern w:val="0"/>
          <w14:ligatures w14:val="none"/>
        </w:rPr>
        <w:t>。</w:t>
      </w:r>
    </w:p>
    <w:p w14:paraId="04BE19D7" w14:textId="77777777" w:rsidR="00361021" w:rsidRDefault="00361021"/>
    <w:sectPr w:rsidR="003610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DA1"/>
    <w:rsid w:val="00032FAE"/>
    <w:rsid w:val="0004549A"/>
    <w:rsid w:val="000F221A"/>
    <w:rsid w:val="001F4AD3"/>
    <w:rsid w:val="00263700"/>
    <w:rsid w:val="00275842"/>
    <w:rsid w:val="002B1484"/>
    <w:rsid w:val="002D7B8A"/>
    <w:rsid w:val="002E0CB9"/>
    <w:rsid w:val="00361021"/>
    <w:rsid w:val="003F2E03"/>
    <w:rsid w:val="00434592"/>
    <w:rsid w:val="004C2544"/>
    <w:rsid w:val="005926B0"/>
    <w:rsid w:val="005B2B80"/>
    <w:rsid w:val="00600DA3"/>
    <w:rsid w:val="00643CB0"/>
    <w:rsid w:val="006469C8"/>
    <w:rsid w:val="006808BF"/>
    <w:rsid w:val="006B0EC2"/>
    <w:rsid w:val="00731812"/>
    <w:rsid w:val="00787457"/>
    <w:rsid w:val="00831CAD"/>
    <w:rsid w:val="0089169A"/>
    <w:rsid w:val="008A679E"/>
    <w:rsid w:val="0093657D"/>
    <w:rsid w:val="00A3190D"/>
    <w:rsid w:val="00A33A7D"/>
    <w:rsid w:val="00A96376"/>
    <w:rsid w:val="00AF6BC8"/>
    <w:rsid w:val="00B134C5"/>
    <w:rsid w:val="00B14EE7"/>
    <w:rsid w:val="00B21E21"/>
    <w:rsid w:val="00BF1159"/>
    <w:rsid w:val="00C17DA1"/>
    <w:rsid w:val="00C6070D"/>
    <w:rsid w:val="00CA4B24"/>
    <w:rsid w:val="00F41A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91728"/>
  <w15:chartTrackingRefBased/>
  <w15:docId w15:val="{AAF60523-0748-9340-956D-9A9BAE311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7D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7D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7D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7D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7D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7D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D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D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D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D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17D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7D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7D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7D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7D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D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D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DA1"/>
    <w:rPr>
      <w:rFonts w:eastAsiaTheme="majorEastAsia" w:cstheme="majorBidi"/>
      <w:color w:val="272727" w:themeColor="text1" w:themeTint="D8"/>
    </w:rPr>
  </w:style>
  <w:style w:type="paragraph" w:styleId="Title">
    <w:name w:val="Title"/>
    <w:basedOn w:val="Normal"/>
    <w:next w:val="Normal"/>
    <w:link w:val="TitleChar"/>
    <w:uiPriority w:val="10"/>
    <w:qFormat/>
    <w:rsid w:val="00C17D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D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D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D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DA1"/>
    <w:pPr>
      <w:spacing w:before="160"/>
      <w:jc w:val="center"/>
    </w:pPr>
    <w:rPr>
      <w:i/>
      <w:iCs/>
      <w:color w:val="404040" w:themeColor="text1" w:themeTint="BF"/>
    </w:rPr>
  </w:style>
  <w:style w:type="character" w:customStyle="1" w:styleId="QuoteChar">
    <w:name w:val="Quote Char"/>
    <w:basedOn w:val="DefaultParagraphFont"/>
    <w:link w:val="Quote"/>
    <w:uiPriority w:val="29"/>
    <w:rsid w:val="00C17DA1"/>
    <w:rPr>
      <w:i/>
      <w:iCs/>
      <w:color w:val="404040" w:themeColor="text1" w:themeTint="BF"/>
    </w:rPr>
  </w:style>
  <w:style w:type="paragraph" w:styleId="ListParagraph">
    <w:name w:val="List Paragraph"/>
    <w:basedOn w:val="Normal"/>
    <w:uiPriority w:val="34"/>
    <w:qFormat/>
    <w:rsid w:val="00C17DA1"/>
    <w:pPr>
      <w:ind w:left="720"/>
      <w:contextualSpacing/>
    </w:pPr>
  </w:style>
  <w:style w:type="character" w:styleId="IntenseEmphasis">
    <w:name w:val="Intense Emphasis"/>
    <w:basedOn w:val="DefaultParagraphFont"/>
    <w:uiPriority w:val="21"/>
    <w:qFormat/>
    <w:rsid w:val="00C17DA1"/>
    <w:rPr>
      <w:i/>
      <w:iCs/>
      <w:color w:val="0F4761" w:themeColor="accent1" w:themeShade="BF"/>
    </w:rPr>
  </w:style>
  <w:style w:type="paragraph" w:styleId="IntenseQuote">
    <w:name w:val="Intense Quote"/>
    <w:basedOn w:val="Normal"/>
    <w:next w:val="Normal"/>
    <w:link w:val="IntenseQuoteChar"/>
    <w:uiPriority w:val="30"/>
    <w:qFormat/>
    <w:rsid w:val="00C17D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7DA1"/>
    <w:rPr>
      <w:i/>
      <w:iCs/>
      <w:color w:val="0F4761" w:themeColor="accent1" w:themeShade="BF"/>
    </w:rPr>
  </w:style>
  <w:style w:type="character" w:styleId="IntenseReference">
    <w:name w:val="Intense Reference"/>
    <w:basedOn w:val="DefaultParagraphFont"/>
    <w:uiPriority w:val="32"/>
    <w:qFormat/>
    <w:rsid w:val="00C17DA1"/>
    <w:rPr>
      <w:b/>
      <w:bCs/>
      <w:smallCaps/>
      <w:color w:val="0F4761" w:themeColor="accent1" w:themeShade="BF"/>
      <w:spacing w:val="5"/>
    </w:rPr>
  </w:style>
  <w:style w:type="paragraph" w:styleId="NormalWeb">
    <w:name w:val="Normal (Web)"/>
    <w:basedOn w:val="Normal"/>
    <w:uiPriority w:val="99"/>
    <w:semiHidden/>
    <w:unhideWhenUsed/>
    <w:rsid w:val="00C17DA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3019</Words>
  <Characters>3019</Characters>
  <Application>Microsoft Office Word</Application>
  <DocSecurity>0</DocSecurity>
  <Lines>97</Lines>
  <Paragraphs>78</Paragraphs>
  <ScaleCrop>false</ScaleCrop>
  <Company/>
  <LinksUpToDate>false</LinksUpToDate>
  <CharactersWithSpaces>5960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2026-02-28T08:45:00Z</dcterms:created>
  <dcterms:modified xsi:type="dcterms:W3CDTF">2026-02-28T08:45:00Z</dcterms:modified>
</cp:coreProperties>
</file>