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1795" w14:textId="77777777" w:rsidR="00E9540D" w:rsidRPr="00E9540D" w:rsidRDefault="00313DE3" w:rsidP="00E9540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3DE3">
        <w:rPr>
          <w:rFonts w:ascii="Arial" w:eastAsia="Times New Roman" w:hAnsi="Arial" w:cs="Arial"/>
          <w:noProof/>
          <w:color w:val="1F1F1F"/>
          <w:kern w:val="0"/>
        </w:rPr>
        <w:pict w14:anchorId="7F73252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449AD3C" w14:textId="77777777" w:rsidR="00E9540D" w:rsidRPr="00E9540D" w:rsidRDefault="00E9540D" w:rsidP="00E9540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E9540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(2-16-2)</w:t>
      </w:r>
    </w:p>
    <w:p w14:paraId="5987A53F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众无自性啊，与玄奘法师说的不同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B428B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下边，进一步来解释这个第二句了。前边这一句的话呢就解释这个轮回的原因。由于痴所迷惑，然后呢依两种戏论，生八种虚妄分别，然后生起三世的轮回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4B479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再下来说第二句，就是第二个过失。言：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彼或不定或邪定，流转极长生死苦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者。此二句显流转生死时。说这两句呢就显示了，前面是流转的原因、流转的机制，下面就显示流转的品类、流转的过程了。这是显示流转生死的过失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C67F6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谓：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彼愚夫愚痴力故，处于三种有情聚中，或在不定聚，或在邪定聚，流转极长分段生死，三聚之处。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8D38B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下面，圆测法师解释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4762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的话呢，就是指的愚夫。愚痴力故，就是由于前边的这个愚痴的力量所导致。处于三种有情聚中，因此呢，在这个有情的体系里边、有情的团体里边有这三类。或在不定聚，或在邪定聚。说这个愚痴的有情不在正定聚，一共三类：有正定、有邪定、有不定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4A0B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定的话呢，就是说对于佛法完全的相信，这一类佛教徒是属于正定聚，未来一定得解脱的。邪定聚的话呢，就有邪见的、有邪行的，这些有情那是一个品类。就是因为他的邪定、邪行，所以他一定是不能得解脱的。还有一类是不定聚，不定聚的话呢，就是有摇摆，一会儿信，一会儿不信，不定聚。或者善、或者恶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54B76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现在说呢这个流转的这个品类里边呢，就是主要这两类，或在不定或邪定。然后，流转极长分段生死三聚之处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CF1AA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说这分段生死，分段生死的话呢，就是在生死当中也有好多种。有这个分段生死，有这个刹那的生死。那么，就是对于生死的分类有差别。分段生死呢，指的是这个果报一段一段的。比如，这个人的果报结束了，然后升天了。那么，人的这一个分段生死呢，就是在人间这一段。展开了下一段的话，就天上的生命了，这叫分段生死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FF415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还有这种刹那的生死，就是一刹那中有生有灭，这刹那生死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37DA2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还有有一种叫做变易生死。变易生死的话呢，在经论里边也有不同的说法。有一种说法呢，就是说这些阿罗汉，或者说八地以上的菩萨，他不在三界内受生了。但是，他是不是还有某种生命形态呢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376594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有的理论说有变易生死。有这个变易生死，他不在三界内。但是呢，因为他还有法执无明的关系，所以法执无明又缘行缘识，然后还是有生死的。那种呢，就是微细的变易生死。就是还有刹那的生命，但是呢，他不在三界内受生了。这叫变易生死，就是特别微细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09B5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的学说解释说，这个变易生死其实还是在三界，只不过在三界的边缘。依边际定，然后有这个变易生死，就是还是在三界里。所以就有这几种、几种说法。那么，有的呢就是用这个变易生死呢，来说明这个阿罗汉还能够回小向大。或者说，阿罗汉毕竟成佛，就是因为还有变易生死。虽然他在涅槃，但是还有变易生死。那，这是来说呢这个一切众生都能成佛的这个理论上说呢，这个有变易生死，所以呢，未来还能成佛，没有断绝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3020D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有的呢就不承认。就是变易生死仍然是在三界内的。那么就是，如果你真入涅槃的话，就没有变易生死了。涅槃还有变易生死吗？涅槃应该没有变易生死了。要么就是不涅槃，不涅槃你误认为涅槃，那是增上慢。就是增上慢，其实不是真阿罗汉。对吧？你增上慢嘛。就是说，你还有变易生死没有除掉。那么，你认为入的涅槃不是真涅槃。那还是有问题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26E79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所以这就有两类、两种思想吧。这里不说那个微细的生死，就说分段生死，这大的。三聚之处，就是有这三个团体，或者说三种集合、类别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4ED91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三聚诸说不同。那么，对于这三聚的内容来说呢，诸论师的说法呢又有差异性。下边呢就是进一步地广说这个差异性了。就到底什么是属于正定、什么是邪定、什么是不定。大家说法不同。那么，从这个原始的这个翻译上来看的话呢，《深密解脱经》里边没有说这件事，没有说正定邪定的事。但是唐译和这个真谛三藏的译本呢都说了，不觉邪觉故，有不决定、有邪决定这两者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A882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下面，进一步来看这个诸多不同的说法。那么圆测法师引了很多内容，我们也把它过一遍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51329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萨婆多宗有两说。那么萨婆多宗呢，就是说一切有部。说一切有部里边，本身就有两种说法。一一、《集异门论》有三聚众生。第一呢是说《集异门论》。那么，《集异门论》的话呢，也就是《集异门足论》。传说呢，是舍利子所造的。《集异门足论》的话呢，说是有一万二千颂，略本是八千颂。那么，这个称为说一切有部的六足论：一个根本论，然后有六个、六足论帮助他。这个《集异门足论》呢，就是传说舍利子说，有广本、略本两种说法。广本一万二千颂，略本八千颂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CD613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在那这一部论中说，有三聚众生：一、邪定聚，谓成就五无间业。二、正性定聚，谓成就学无学法。三、不定聚，谓唯成就余有漏法及无为法。是名三聚之性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D6A0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集异门论》里边说了，这第一类呢叫做邪定聚。邪性定聚，就是这一类的有情是什么人呢？谓成就五无间业。说他现在在人间造了五无间业。五无间业的话呢，就是造了五种无间地狱的业。所谓的，这个杀父、杀母、杀阿罗汉，然后破佛身血、破和合僧。如果呢，成就这五无间业，下一世一定是到地狱去了。所以叫邪定聚。就是现在人间的人，但下一世一定是无间地狱。这是不可逆转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84655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呢是正性定聚。第二种呢是正性定聚，就一定解脱了。这是什么人呢？谓成就学无学法。这圣者。已经成就了学无学，或者是学有学的圣者，初果以上。或者成就无学法，已经得到了阿罗汉，或者独觉。或者成佛。这是无学法。那这是决定解脱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F1DE6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第三种不定聚。那范围广了。除了这个五无间业的有情以及圣人以外，其他都叫不定聚。说呢：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谓唯成就余有漏法及无为法。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那么说呢，这个呢就是成就了余的有漏法，或者无为法的这一类人。是名三聚之性。这就是三聚的体性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AAD1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进一步的来区分这个界别。界趣的差别。界者：邪性定聚一界少分谓欲界。那么，这个邪性定聚的人里边呢，有一部分是一界的少分。就是说，这些人在哪里？在三界的哪里呢？说在欲界。欲界里头有一部分。那么欲界来讲，实事求在来讲的话，欲界里边肯定还是天界是不会造这个五无间业的，对吧？那肯定还是在这个三恶道，或者是甚至是加上阿修罗、加上人。就除去天人吧，应该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E149B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正性定聚呢三界少分。正性定聚，就是这个圣者，三界少分。在欲界、色界、无色界都有的。都有的。不定聚亦尔。那么不定聚，就是这些凡夫，没有造五无间业的人。那三界里边都有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962D2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加上趣，趣的话，辨别六道里边的情形。邪性定聚一趣少分谓人。说呢，这个邪性定聚，是一趣少分，就是在人趣当中少部分恶人。那么这里边呢，就说到了，这仅仅是人中的一部分人。那就是说，其他的三恶道的人可能、三恶道的这个有情啊，可能就是做不了这个五无间业。做不了。但是你说他真的没有吗？我看好像也有。你比如说杀父杀母这种事，有的这个，好像这个动物，它就能杀父杀母。有这动物，就父母把它生出来，它长大把它父母吃了，是有可能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11915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们那个业，可能有点不、太、那个业力啊可能不像人造那个业力那么强。就像这老虎吃动物似的，你说他杀生吗？它好像那个业力啊，不是像人这种业这么强烈。它可能看那就是食物。也就是说，这老虎饱的时候你在它面前跳舞，它也不吃你。对吧？老虎饿的时候看你是食物它吃你。所以呢，它那个杀业，跟我们人间那种有理智性的这种杀业可能还是不一样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C3224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他这里就说了，邪定聚造五无间业的这个，就是一、就是人当中的少分恶人。哎。正性定聚呢二趣少分。在人天中有圣者。不定聚是二趣全。不定聚呢，是二趣的全分，比如地狱、旁生、恶鬼。这里边呢肯定都是了。但是如果这么说的话，其实还有很大一部分漏掉了。二趣少分谓人天。那么，这个、人天当中呢还要少分的。就是地狱、旁生、恶鬼都是属于不定聚。他说都是属于不定聚。不定聚的话呢，就是说，他还是不定的心性，还有可能转变。这是一说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C5E0E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提第二类，就是在说一切有部就有这个不同的说法。第二、依《施设足论》。《施设足论》的话呢，这个是大迦多衍那，摩诃迦栴延。就是大迦多衍那造的。那么，造的《施设足论》，说呢也是一万八千颂。这个比那个《集异门论》还多。那么，说这个《施设足论》呢，还有这个《集异门论》，以及大目犍连造的《法蕴足论》，这三个论是在佛在世的时候就造了。就已经造了。那么后边三个论才是佛后时代造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103CC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这是摩诃迦栴延造的。这《施设足论》。他解释呢，就有点不同。邪性定聚谓五无间业。就是造了五无间业的这一类有情。若比因，若比果，比等流，比异熟，及成就彼法补特伽罗。那么有造了这个因，或者现在正是果报，或者呢比等流。等流就是相似的，相似的五无间业。或者呢比异熟。异熟的话呢，就是啊还在、在变异成熟的果报。及成就彼法补特伽罗。或者呢有这个五无间业的人，这都算是邪定聚。就是包括因果、等流、异熟、人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B723D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正性定聚谓学无学法。也是圣人。若比因比果比等流，及成就彼补特伽罗。这个呢也是包括，这里没说异熟。因为有的无学法是没有异熟的，就是阿罗汉不再受后有了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A72CB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不定聚谓诸余法。不定聚呢，就是除这两者。五无间业的和圣人。其余的都算不定聚。若比因比果比等流比异熟，及成就彼补特伽罗。也是一样。从这五个方面来说。是名三聚之性。这就是三聚的体性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2870C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界别和趣别。界者如前。那么说界的话呢，跟前边的是一样的。说趣呢？趣者，六趣当中有什么差别呢？邪性定聚二趣少分，谓地狱人。说呢，邪性定聚造五无间业的这一部分呢，有两趣。一个人趣当中造五无间业的，还有呢地狱趣中。为什么把地狱包括进去了呢？因为地狱是果报。所以呢，这个、这样的话呢，前面这个趣，就六趣里的种类上不一样。正性定聚亦二趣少分谓人天。这是一样的。就圣者呢，在人中天上。不定聚二趣全。不定聚里边，这里呢又不同了。说二趣是全分。比如旁生、恶鬼，这两趣呢全都是属于不定聚。三趣少分。三趣里边有少分。地狱里的一部分，这是属于不定聚。人天当中有不定聚的凡夫。这个是萨婆多宗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3C52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说经部宗。就是圆测法师把这一段特别的扩张，扩展起来说的。所以就显得很多了。一经部宗如《毗婆沙论》一百八十六云。那么在《大毗婆沙论》呢，有引这个经部宗的这个道理。他说在一百八十六卷。譬喻者说。譬喻者呢，就是经譬喻。就是说，这个部宗啊，这个学派啊，它是善譬喻的，善说譬喻，因为经里边就很多譬喻。那它是依经的譬喻来说的，所以把它叫做譬喻者。经部譬喻师。他说呢：无间地狱乃至有顶皆有三聚。他们说好不同。他说从无间地狱算起，一直到上边的有顶，就是非想非非想天，皆有三聚。就是说这三聚有情在上面都有。那就是说非想非非想的天人呢，他也有邪定聚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E60CD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他有理由。比说波涅槃法名正性定聚。就是说，他的定义不同。他说什么叫正性定聚呢？就是波涅槃法。如果这个有情有波涅槃法。当然呢，经部师还是承认种子的。如果呢，这个、这个人他的心里边有波涅槃法，就是说他未来一定会得涅槃的，能够证三乘圣道，这就叫正性定聚。你不管他现在是什么身份。他现在可能是恶鬼、可能是畜生，甚至可能是地狱。但是如果他心里边有波涅槃法，有这中、种性，那就一定是正性、正性定聚。未来一定成就的。你不管他现在什么情况。不管。只论心中的种性。不波涅槃法名邪性定聚。如果这个人心里边没有波涅槃法，也就是，他不能得解脱的。这一类就无性的有情。没有涅槃法的有情就叫做邪性定聚。所以经部师认为有众生不能波涅槃。也就是说呢，有不能得解脱的众生，或者我们叫无种性众生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45BD6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不定聚者。不定聚的话呢，就是这个是什么意思呢？不定聚者名不定聚。就是说，他是部定的。若广分别如《大毗婆沙》一百八十六云。他这里就没解释了。就是说，难道说还可以再熏成波涅槃法吗？就是可以在新熏吗？就这个道理。那称为不定吗？或者说已经熏完了的话还能变化为没有吗？这里就没广说了。总之还有第三类，这就称之为不定聚。就可能有变化。因为如果说前面都已经说完了的话，要么能波涅槃要么不能波涅槃嘛，就应该两类啊。现在说还有不定聚，就是说可能还有不确定的变化。然后他说，若广分别呢如《大毗婆沙》一百八十六等。说如果你想要了解的话呢，那个有详细的说明，在《大毗婆沙》一百八十六卷里头有说了。那么，现在呢，举出来这两类，一般来讲这两个呢，就代表了声闻的教法了。要么说有部、要么说经部。比较有代表性的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3DF88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依大乘略有十门。说如果现在依大乘来说的话就有十种。情形了。且一依《十地论》判《十地经》五门三聚。那么现在的话呢，他说，且依，大乘里边呢，我们暂且呢，依这个《十地经论》。《十地经论》是世亲菩萨所著的，来解释呢，《华严经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十地品》的也称为《十地经》。那里面说了五门三聚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3467C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经曰：首先呢先引经文。经曰：是菩萨如实知众生三聚。一、正定相，邪定相，离此二不定相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3FA68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众生的三聚里边又分成五门。就是五种三聚。列出五种来说这三聚。第一种是正定相、邪定相，离此二不定相。就是说这是三种。第二种是正见正定相，邪见邪定相，离此二不定相。第二种是依正见来分的。第一种的话呢，可能依正定来分的。第三种是五逆邪定相，五根正定相，离此二不定相。第三种分类呢是依五逆罪来分邪定，然后依五根，就是信进念定慧来分正定。还有不定相。第四门是八邪邪定相。依八邪来分邪定。那依正位正定相。正位的话呢，就是入圣位了。那么入圣位的叫正定。更不作故。就是入了正位，不需要再造作了。离此二不定相。那么远离八邪和圣人的，这就分在第三类。第五种，笃习恶行不转邪定相。第五种的话呢，就是这个行这个恶行啊，他不转，就是决定行、行恶这一类。那么修行无上圣道是正定。这一类呢就是没说圣人，你只要修行佛教的话就叫正定。还有离此二不定相。皆如实知。那他都能知道。这个就是这五类他都知道。佛子菩萨随顺如实智，名为安住菩萨上慧地。如果呢，这个佛子，就是称为佛的嫡子。佛的嫡子的菩萨，如果能随顺这五类分别众生的智慧，就叫做安住菩萨上慧地。菩萨的这个上慧地，在十地里边的这个九地，第九地是上慧地</w:t>
      </w:r>
      <w:r w:rsidRPr="00E954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A4F30" w14:textId="77777777" w:rsidR="00E9540D" w:rsidRPr="00E9540D" w:rsidRDefault="00E9540D" w:rsidP="00E954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954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好，我们今天呢就先讲到这里吧。然后下边我们再进一步地解释。好吧？回向一下。愿以此功德</w:t>
      </w:r>
      <w:r w:rsidRPr="00E954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57C2F8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0D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13DE3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9540D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DAE1"/>
  <w15:chartTrackingRefBased/>
  <w15:docId w15:val="{D88EAE89-4B06-594C-8762-14E5AB54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2811</Words>
  <Characters>2811</Characters>
  <Application>Microsoft Office Word</Application>
  <DocSecurity>0</DocSecurity>
  <Lines>85</Lines>
  <Paragraphs>40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2026-02-27T01:42:00Z</dcterms:created>
  <dcterms:modified xsi:type="dcterms:W3CDTF">2026-02-27T01:42:00Z</dcterms:modified>
</cp:coreProperties>
</file>