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FA1BE" w14:textId="77777777" w:rsidR="00CA4378" w:rsidRPr="00CA4378" w:rsidRDefault="009F6301" w:rsidP="00CA437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6301">
        <w:rPr>
          <w:rFonts w:ascii="Arial" w:eastAsia="Times New Roman" w:hAnsi="Arial" w:cs="Arial"/>
          <w:noProof/>
          <w:color w:val="1F1F1F"/>
          <w:kern w:val="0"/>
        </w:rPr>
        <w:pict w14:anchorId="5A83062A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086CC84C" w14:textId="77777777" w:rsidR="00CA4378" w:rsidRPr="00CA4378" w:rsidRDefault="00CA4378" w:rsidP="00CA437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《解深密经》第二卷：圣义谛相品（讲座笔录</w:t>
      </w:r>
      <w:r w:rsidRPr="00CA4378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）</w:t>
      </w:r>
    </w:p>
    <w:p w14:paraId="504CD005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D52370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BD4E6F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76F4DB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9C4B0D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F8153A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归敬无上妙智法王尊，慈氏无著世亲诸大士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53344D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传续唯识了义净法流，普摄三乘瑜伽有情众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0A4CE7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353F71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今天是农历虎年，即壬寅年的正月初四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CF9FC0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大家利用假期的时间，共同集会在网络上，学习佛说的《解深密经》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307073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我们已经进入到《解深密经》的第二品，即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圣义谛相品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56D49B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在这段经文当中，来特别地辨析二谛当中圣义谛的相貌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26F648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那么圣义谛，从梵文来看，有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超圣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C2F5EF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也就是说，超越一切世间法的真实义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619A22" w14:textId="77777777" w:rsidR="00CA4378" w:rsidRPr="00CA4378" w:rsidRDefault="00CA4378" w:rsidP="00CA437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圣义谛相品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当中，讲了圣义谛分为五门来说明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862C8B1" w14:textId="77777777" w:rsidR="00CA4378" w:rsidRPr="00CA4378" w:rsidRDefault="00CA4378" w:rsidP="00CA437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第一、是具备离名言相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：这是超越语言全表的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BA0CEF" w14:textId="77777777" w:rsidR="00CA4378" w:rsidRPr="00CA4378" w:rsidRDefault="00CA4378" w:rsidP="00CA437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第二、是无二相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：就是不能够用戏论的方式、用二元对待的方式去了解，这是无二相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8F1679" w14:textId="77777777" w:rsidR="00CA4378" w:rsidRPr="00CA4378" w:rsidRDefault="00CA4378" w:rsidP="00CA437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这前面两相，我们都讲解完了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5DFE24" w14:textId="77777777" w:rsidR="00CA4378" w:rsidRPr="00CA4378" w:rsidRDefault="00CA4378" w:rsidP="00CA437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下面是进入到第三门，第三门讲的是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8EB9148" w14:textId="77777777" w:rsidR="00CA4378" w:rsidRPr="00CA4378" w:rsidRDefault="00CA4378" w:rsidP="00CA437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圣义谛超过寻思所行相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：就是圣义谛，它超过了世间的寻思境界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3147B4" w14:textId="77777777" w:rsidR="00CA4378" w:rsidRPr="00CA4378" w:rsidRDefault="00CA4378" w:rsidP="00CA437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第四、是超过诸法一异性相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：就是与诸法的关系是不一不异的，这叫超过一异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98A859" w14:textId="77777777" w:rsidR="00CA4378" w:rsidRPr="00CA4378" w:rsidRDefault="00CA4378" w:rsidP="00CA437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第五、是遍一切一味相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：就是真如周遍法界，是普遍的无差别相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7F1DA5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圣义谛相品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也是依照五门来展开的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A12F70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前面的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离名言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无二相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已经讲解过了，下面是进入到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超越寻思相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A5B620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那么这个经文我们稍微地来说一下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48CCAF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经文说：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尔时法涌菩萨摩诃萨白佛言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E10DFE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那么法涌菩萨的话，就是胜位的菩萨，称为昙摩竭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E2C0DC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在《深密解脱经》里边是把它分为了第三品，即依于菩萨问法者不同，把它分为第三品，直接就叫做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圣者昙摩竭菩萨问品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0D8DDD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另外，有把这个昙摩竭菩萨译为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法上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法胜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083E3C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总的来讲，这一品是昙摩竭菩萨与世尊来对论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4873AB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所以，这个昙摩竭菩萨首先是跟佛说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8A21DE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因为他是法身大士，能够遍游一切世间，所以他谈到了这个现象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4204B5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他说：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世尊！从此东方过七十二殑伽河沙等世界，有世界名巨大名称。其中如来号广大名称。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FBB8365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他说到，从这里向东方去，超过七十二恒河沙的世界，那是很多很多世界了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ACAC42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有一个世界称为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巨大名称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，那么其中有佛在世，佛号称为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广大名称如来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592F66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我于先日从彼国出发来至此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7C4A93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那么昙摩竭菩萨自己说，我于先日，在过去的时间，从那个世界来到这里，来到娑婆世界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45C03E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我于彼土曾见一处，有七万七千外道并其师首，同一会坐。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3ECF85F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那么我在那个东方的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巨大名称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的国土，就见到有一处地方，这里有七万七千个外道，然后和他们的老师坐在一起，大家在聚会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0112EE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为思诸法圣义谛相，彼共思议称量观察遍寻求时，于一切法圣义谛相竟不能得。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53FF3B4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那么这些外道和他们的老师在做什么事呢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174FF8F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就是在推寻、思维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诸法圣义谛相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7CC926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这一切的现象里边有没有真理的相貌呢？真理的相貌是什么呢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E3D731F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他们共同在那里经过思维论义，经过称量，就是反复地比较衡量，然后经过观察，一边观察一边在寻求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765A12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所以经过这一番的努力，然后对一切法圣义谛相、一切法的真理，竟不能得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6A1BB0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不能得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不是说他们达到了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无所得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，而是说他们不知道，就是没有办法能够了知真理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B4FCC9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唯除种种意解、别意意解、变意意解，互相违害，共兴诤论，口出矛端，更相钻刺，恼坏自他，各各离散。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452A0A9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那么在讨论真理的过程中，大家彼此有种种差异的理解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EA2D9E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那么见解不同之后，就互相违害，大家彼此之间说话就互相地违逆了，甚至在言语中有所伤害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E4BF0C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共兴诤论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，大家在那里争论不休，你说你的，我说我的，大家彼此之间互相驳斥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81EF20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口出矛端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，说话特别地凶狠，就像从嘴里射出来的矛、射出来的钻头一样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BF6835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然后彼此之间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更相钻刺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，就是彼此之间用语言互相伤害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0D91F8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恼坏自他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，大家都很苦恼，然后把这关系都破坏了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A5B354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也就是说，心里边都有烦恼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D8E5B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那么这样的话，也没有任何结论，最后是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各各离散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，不欢而散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AB2806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这是讲外道他们集体地来讨论真理，结果最后大家各说各的，没有任何人能够说明清楚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2B6ED5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世尊！我于尔时窃作是念：如来出世甚奇希有！由出世故，乃于如是超过一切寻思所行圣义谛相，亦有通达作证可得。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F47B692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那么法涌菩萨、昙摩竭菩萨就说了，我见到这个现象的时候，心里边私下里这么想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D33ED08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说如来世尊出现于世，是非常稀奇的、希有的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193E9F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正是因为如来出世的缘故，所以能够宣讲这个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超过一切寻思所行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的圣义谛相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84371F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也就是说，佛先证了真理，然后还能宣讲超越一切世间人寻思活动的境界的这个真理相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438689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那也能够使令其他人通达这个真理，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作证可得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，也能够最终证得真理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8D33A6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所以这里是赞叹只有如来才能宣说这个圣义谛相，并且让其他的有情因此而得以证得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034723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说是语已，尔时世尊告法涌菩萨摩诃萨曰：善男子！如是如是，如汝所说。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3CCEFC5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佛就肯定他，说确实如此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171B2D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我于超过一切寻思圣义谛相现正等觉；先等觉已，为他宣说、显现、开解、施设、照了。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97A798C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佛呢，自己说教化众生的过程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95AE6D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首先说佛自己，对于这个超过一切思维寻思境界的圣义谛相，首先能现正等觉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5158C7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自身通过觉悟，能够证悟到与那个真理正等的、一样地觉悟，这首先是成佛了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C78138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当证悟了这个圣义谛相之后，又为其他的人用各种善巧方便把它宣说出来，把这个深隐的要义给它开显出来，然后让其他的人也能在这个光明的照耀下见到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B4FA49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何以故？我说圣义是诸圣者内自所证；寻思所行是诸异生辗转所证。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3F2C486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下面佛自己解释，说圣义谛相是超越寻思境界的，有凡圣的差别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6A01DA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佛说，我所说的这个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圣义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，也就是这个第一义的境界、最殊胜的道理、这个圣义，是这些无漏的圣者自心所证的，这就是条件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D5D261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而这个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的境界呢，也就是说经过思辨、用语言来进行思想活动的，这是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诸异生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、就是凡夫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辗转所证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F47FF9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辗转所证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就不是直接亲证，叫辗转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DE37CA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就是他要经过语言的名相的一种转换，然后在心里边现出影像来，这就寻思境界，所以称为辗转所证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0F3367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也就是说，这个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辗转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里边有很多深意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33A2ED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一种的话，就是说它不是直接证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FE33E4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它是要经过语言的另外一道工序加工以后，然后再去思维的，这样的话，就是寻思境界了，而不是圣义境界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198AD9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辗转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还有其他的意思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F05237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辗转的话，也可以说有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流转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8EE857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就是说经过世间人世俗的语言，长时间地流传下来的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741BB7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那么他们接受这些思想，因此也就寻找寻思境界中停留了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57E140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那么还有呢，就是这个彼此之间意见不同也可以说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辗转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68F658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意思就是说不确定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BF65C0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就是你说这个，我觉得你有道理我就改了，我以前的就改掉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AF1E6D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辗转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有变动、有转换这种意思在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2F091C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那就是说，他们对这个认知不确定，谁厉害我就听谁的，这辗转所证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7D60A3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因此是不定，这就是寻思的结果，而不是无漏智内证的结果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F106D6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那么我们上次就讲到这里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A00D5F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最后经文说：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是故法涌！由此道理，当知圣义超过一切寻思境像。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D2DAFE1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这是佛总结，说因此之故，昙摩竭，由上面的道理，也就是圣人的无漏的内证以及凡夫的寻思境界，你就能知道圣义是超过一切寻思境像的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C137AF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圣义谛不能通过凡夫的寻思的方式证得，因为它超越依名言而攀缘的这种认知方式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821275" w14:textId="77777777" w:rsidR="00CA4378" w:rsidRPr="00CA4378" w:rsidRDefault="00CA4378" w:rsidP="00CA437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那么下面还会讲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0B0332" w14:textId="77777777" w:rsidR="00CA4378" w:rsidRPr="00CA4378" w:rsidRDefault="00CA4378" w:rsidP="00CA437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下面就讲到，这个超越寻思境界的话，本文是通过五部分来说明的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9867632" w14:textId="77777777" w:rsidR="00CA4378" w:rsidRPr="00CA4378" w:rsidRDefault="00CA4378" w:rsidP="00CA437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内自所证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：也就是刚才世尊说的话，圣人是内自所证，凡夫是寻思境界。这是第一项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713E9E" w14:textId="77777777" w:rsidR="00CA4378" w:rsidRPr="00CA4378" w:rsidRDefault="00CA4378" w:rsidP="00CA437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无相所行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：无相所行的话，就是它是无相的；有相的境界、有相的攀缘是不能缘虑的。所以第二是无相所行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7C272A" w14:textId="77777777" w:rsidR="00CA4378" w:rsidRPr="00CA4378" w:rsidRDefault="00CA4378" w:rsidP="00CA437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不可言说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：不能用语言把它全表出来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F74216" w14:textId="77777777" w:rsidR="00CA4378" w:rsidRPr="00CA4378" w:rsidRDefault="00CA4378" w:rsidP="00CA437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绝诸表示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：就是不可以用各种譬喻或者图像、符号、乃至手势、眼神等等都不能表达它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AF18F0" w14:textId="77777777" w:rsidR="00CA4378" w:rsidRPr="00CA4378" w:rsidRDefault="00CA4378" w:rsidP="00CA437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息诸诤论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：就是这个寻思的境界是争论的境界，那么超越寻思的圣义谛相是没有争论的，圣人对于这种认知是一致的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5C8BF3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这是这五项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71BE2C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那么前面已经说了内自所证，现在是说第二项是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无相所行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99701B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复次法涌！我说圣义无相所行；寻思但行有相境界。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26E98A6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这是第二个差别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E2CDCE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世尊说，法涌，也就是昙摩竭，我所说的圣义的境界，它是无相的境界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FE25D7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所行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的话就是心所行的地方，那地方是无相的，圣义是无相的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FE5FF4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寻思但行有相境界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，但是用寻思的方式，它只能在有相的境界活动，它不能够超越有相的境界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B3EBFB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因为寻思是依于名言的，也就是说，是第六意识依于意言、依于意识当中的名言，然后在有相的境界中活动，这称为寻思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70DBF1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复次昙摩竭！我说第一义者，是过一切诸相境界；觉观是名诸相境界。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4B28BA3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那它说，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第一义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就是圣义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A3B2F3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我所说的圣义，是超过一切诸相境界的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14D9BC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玄奘译本译为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无相所行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，它翻译是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超过诸相境界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F1E9C0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觉观是名诸相境界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，而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觉观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就是寻思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A1262C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它所活动的这个范围就在诸相境界中，就是有相的境界里边活动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421B09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复次法上！我说真实非相行处；一切觉观缘相行处。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813F2D2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那昙摩竭是梵语，翻译过来称为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法上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法涌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575839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它说，我说的真实也就是圣义，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非相行处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，不是有相活动的地方，非相行处，或者说不是相，那个地方不是相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E07F2B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一切觉观缘相行处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，但是一切的世间人用寻思觉观的方式，只能缘虑、只能在有相的境界上活动。这是这个经文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7B3CC8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下面我们看这个解释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D7AC48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《圆测疏》上说：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第二无相所行。这是解释圣义谛超越寻思相的第二种特征，就是无相所行，就是要依无相来了解。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2F92816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先释后结，首先先解释最后再结论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83BD57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此即是也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，说现在就是解释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039B48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《解节经》云：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我说真实非相行处。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D68E98D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《解节经》里边把这个无相所行翻为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非相行处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D4C29B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真谛记云：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相行处者，谓十八界。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93A7BDD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那么真谛三藏在《解深密经记》当中有解释。当然现在已经没有流传下来，只有其他人转述的片言只语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AEB908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这里边就收集到了，他说，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非相行处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，这个相行处是一个名词，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的话是否定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FD4963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相行处者谓十八界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，他说，这个有相行处、有相的活动范围，是十八界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F540DE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相即六尘，行即六识，处即六根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C65FB1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相行处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这三者实际上讲的是十八界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51B103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怎么说呢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800A445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是六尘，那么相就是我们心认知的对象，就是色声香味触法，这六外尘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AABF5D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即六识，谁活动谁认知呢？是六识，六识来认识六境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7C1386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处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即六根，处的话，指的是六根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05D320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所以合起来，相行处就是依六根发起六识认识六尘，在这么个境界里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812521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此根尘识但觉观境。真如非觉观境，是故非十八界摄。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27A26CC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他说这个根尘识，这十八界，说是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但觉观境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，都是有相境界，所以它是觉观境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2F48B5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用寻思也能了知的，凡夫也可以认识的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053779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真如非觉观境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，但是这里所说的圣义也就是真如，它是非觉观境，不是凡夫的虚妄分别的寻思能够了知的，它不是觉观所能够了知的对境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2DF020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是故非十八界摄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，因此他得出结论来说，真如不在十八界里含摄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61ED4A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但是在其他的唯识经典中说，真如是十八界中法界所摄。有时候真如也叫一真法界，它实际上摄在法界里面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D91EDA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但他这里呢，就是特别地给予一个差异的解说，这真谛三藏的意思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816B69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下面是圆测法师再引唐本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02694C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今唐本云：无相所行。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A8E4D65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唐本的话就是玄奘法师的译本，翻译为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无相所行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3BEBCB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他说：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然此无相，诸说不同。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5D184E5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现在要解释这个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E3F6DF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到底是怎么叫做无相？有三种说法，他举出来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829B44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一云：能观无分别智名为无相。远离能取、所取相故。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A8B4BFB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他说第一种无相，说无相所行，这个无相指的是智，指的是那个无分别智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EEB293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也就是说，无相的智慧所活动的地方。那么一个是所行，一个是能行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459BCD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所以，这里就把它表示为能观的无分别的智慧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76DE9E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说这个能观智当然是无分别的智慧，名为无相，这种无漏的无分别智就叫做无相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471063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远离能取、所取相故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，说它为什么叫无相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D4CA0A0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因为这个无分别智它能够远离二取，就是远离执著能取之识、所取之境这些相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BADADC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总的来讲，是远离戏论相。远离戏论相也就是远离相，就叫无相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6B27B9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若依此说，无相观智之所行故名无相所行，是依主释。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FDFE383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他说，如果依于这种第一种说法的话，那么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无相所行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这个无相是能观智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27E371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无相的观智之所行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，之所活动的地方，才叫做无相所行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4D517F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所以他说这是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依主释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，主是谁呀？主是这个无相的智慧。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所行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呢，就是它活动的处所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3C611C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这样来讲，依于无相的智慧来解释这个所行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663F46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这是第一种说法，就是把这个无相只作为智慧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961A93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那第二种解释</w:t>
      </w:r>
      <w:r w:rsidRPr="00CA43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865171" w14:textId="77777777" w:rsidR="00CA4378" w:rsidRPr="00CA4378" w:rsidRDefault="00CA4378" w:rsidP="00CA43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43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一云：无相即是真如涅槃。此时无相三昧所行。</w:t>
      </w:r>
      <w:r w:rsidRPr="00CA43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D0F1499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C2B53"/>
    <w:multiLevelType w:val="multilevel"/>
    <w:tmpl w:val="B3822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555505"/>
    <w:multiLevelType w:val="multilevel"/>
    <w:tmpl w:val="C3B4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62004"/>
    <w:multiLevelType w:val="multilevel"/>
    <w:tmpl w:val="CC3E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469478">
    <w:abstractNumId w:val="2"/>
  </w:num>
  <w:num w:numId="2" w16cid:durableId="1547449467">
    <w:abstractNumId w:val="1"/>
  </w:num>
  <w:num w:numId="3" w16cid:durableId="1659578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378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43CB0"/>
    <w:rsid w:val="006469C8"/>
    <w:rsid w:val="006808BF"/>
    <w:rsid w:val="006B0EC2"/>
    <w:rsid w:val="00731812"/>
    <w:rsid w:val="00787457"/>
    <w:rsid w:val="00831CAD"/>
    <w:rsid w:val="0089169A"/>
    <w:rsid w:val="0093657D"/>
    <w:rsid w:val="009F6301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378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DE4B"/>
  <w15:chartTrackingRefBased/>
  <w15:docId w15:val="{5B89F3C3-0C24-8A41-9A3F-2FDE3604A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4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3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4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2439</Words>
  <Characters>2440</Characters>
  <Application>Microsoft Office Word</Application>
  <DocSecurity>0</DocSecurity>
  <Lines>101</Lines>
  <Paragraphs>168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2026-02-27T02:54:00Z</dcterms:created>
  <dcterms:modified xsi:type="dcterms:W3CDTF">2026-02-27T02:54:00Z</dcterms:modified>
</cp:coreProperties>
</file>