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94F17" w14:textId="77777777" w:rsidR="00C769CF" w:rsidRPr="00C769CF" w:rsidRDefault="00273E2D" w:rsidP="00C769CF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3E2D">
        <w:rPr>
          <w:rFonts w:ascii="Arial" w:eastAsia="Times New Roman" w:hAnsi="Arial" w:cs="Arial"/>
          <w:noProof/>
          <w:color w:val="1F1F1F"/>
          <w:kern w:val="0"/>
        </w:rPr>
        <w:pict w14:anchorId="114CD2C4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2D9C020B" w14:textId="77777777" w:rsidR="00C769CF" w:rsidRPr="00C769CF" w:rsidRDefault="00C769CF" w:rsidP="00C769CF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《解深密经》第二卷：圣义谛相品（讲座笔录</w:t>
      </w:r>
      <w:r w:rsidRPr="00C769CF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·</w:t>
      </w:r>
      <w:r w:rsidRPr="00C769CF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续</w:t>
      </w:r>
      <w:r w:rsidRPr="00C769CF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）</w:t>
      </w:r>
    </w:p>
    <w:p w14:paraId="55072DEC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那第二种呢说呢，这个无相啊，就是那个对象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798CFB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不是智慧，是所观的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真如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涅槃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222F48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真如涅槃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叫无相，就是无相三昧所行的境界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7CBC8A" w14:textId="7B45D623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那么无相三昧呢，当然和声闻的这个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三昧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当中的无相三昧是有差异的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59DCBE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这个无相三昧是大乘的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761A00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当然就是，无相的三昧里头也得有智慧，光是这个定还是不够的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D03595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所以呢，这是大乘的无相三昧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A48F30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由这个无相三昧活动的地方，所以呢，这个是依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所相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来解释的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15FA3B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前面是以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能相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，以这个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能观智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来说无相；这第二种说法呢，是以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所观境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来说无相，所观的境是无相，是真如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2D8273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《俱舍》、《佛地》第一皆作是说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F24785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在《俱舍论》和《佛地经论》当中，第一卷，皆作是说，都是这个意思，说这无相指的是所观察的真如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AEC00A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为什么说无相呢？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无十相故名为无相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0A09BC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啊，因为它没有十种相，所以就叫做无相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2463CA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平时我们所说的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91504D8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谓五境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，五境的话就是色声香味触，这是五尘的境界。这是五种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677863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再加上五种：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男、女相及生、老、无常相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821DFE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就男女、生老无常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C583AB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《瑜伽师地论》里边说十相是男女及贪嗔痴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5934A0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总的来讲，这五境界，再加上五种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假境界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44C18E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前面的五种可以说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实境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，色声香味触是实的法尘境界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C23FDA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那么男女、生老无常这些，男女是假施设的，对吧？然后这个生老无常呢，是不相应行，也是假立的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184AD0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所以，有五个实法，有五个假法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FAE560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这些都是有相境界，现在真如是没有这些相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3E8F94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非色声香味触及非男女生老无常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171CC5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若以此是无相即是智所行故，名无相所行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B7A316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他说呢，如果你依照第二种解释的话，那么无相呢就是所缘境了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F83D96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就是无分别智所行的境界，所以称为无相所行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5F7EFA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那么这样来讲呢，这是六释当中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持业释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9734B5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在解释名词当中一共有六种解释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CDCF35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那如果把它作为所观察的对象，就变成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持业释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了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92FAB9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也就是说，无分别智可以拥有这种作用，叫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持业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A95637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无分别智才能够观察到真理，所以呢，这叫持业释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5D28A3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这样来讲呢，这是依所行来说的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ECD8F2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下面再说第三种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4B8CAF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一云：平等真如法性离诸相故名为无相。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C610E6E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这里边再说第三种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7391A4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首先解释无相，他说呢，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平等真如法性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，这个普遍周遍平等、平等当然就是无差异的，真如法性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A707D6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真如就是法性，也可以这么说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E46C9E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离诸相故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27B500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它远离诸相，所以称为无相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57A567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如《无量义经》说：无量义者，从一法生，其一法者，即无相也。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971498A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下面他举出来经证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1F2D58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他说呢，在《无量义经》，《无量义经》的话是佛在讲这《法华经》之前说的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1B4655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那么这个《无量义经》呢就讲的是法界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662204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无量义，从一法生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33C5F3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无量种种差别的义理，都是从一个法而来的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3DD498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其一法者即无相也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，如果你要说这一法是什么呢？那个法就是无相，或者说就是真如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11927A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如是无相，无相不相，不相无相，名为实相。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82D2233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说呢，这个无相啊，不是我们一般人认为的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没有相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85A3C4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说这个无相呢叫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无相不相，不相无相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E87A9C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啥意思呢？就是说它是超越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有无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的那个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B4756E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我们一般认为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和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是相对的，对吧？你有个东西，然后没有的时候我叫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09F717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这叫有无相对的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593067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还有一种呢，就是超越这二元对立的关系的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A2D3C8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是超越的意思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A37CF2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那超越有无相，称为无相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FD08DC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因为没有更好的方式来表达，有的地方说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离相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可能好一点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49BB8E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但现在用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无相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也可以，但你就得解释一下：无相不相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AD3C68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你说它无相吧，它又不是；不相无相，你说它有相吧，它又无相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F34B5B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就是说这个真如啊，与一切法是不一不异、不即不离的关系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9EB946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所以呢，你说真如完全无相也是不对，不能粘这无相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369CC1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因为如果你说它是决定的无相的话，它就变成有相了，有这个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无相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，它变成有相了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28684A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所以现在这个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啊，它是超越的意思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359FFE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超越有无对待的这个方式，你应该这么理解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47CD8E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名为实相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，这就是实相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A5AB36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实相是超越二元戏论、超越对待的，才叫真实相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A5FC4D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诸处所说真如无相依此而说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CCECF6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那么，其他的诸典籍当中所说的真如无相，以此而说，你都应该这样理解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AB9526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不是说真如是有无那个无相，而是说真如无相是无相无不相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85AF57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或者简单说，就是真如超越有无相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A482F5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你呢，应该以此而说，都应该这样理解，都应该这样来解释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40CF7D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这是圆测法师呢，他用《无量义经》做的解释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64CA20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下面再说，引这个《广百论》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AAEDB0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又《广百论》云：又真空理，离有无等一切法相，故名无相。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F6D5E64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那么在《广百论》中，《广百论》的话有人说这是《百论》当中的后半部分，称为《广百论》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CAF9EC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那就是说这个《百论》里面有略有广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E2932D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那么护法菩萨的话是有解释《广百论》的。这个是中观学者的著作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34E0EB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但是呢，护法菩萨对他有解释，玄奘法师有翻译过来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A55A5C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那这里引《广百论》，说呢：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又真空理，离有无等一切法相，故名无相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883DBC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说这个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真空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这个道理呀，实际上是离一切相的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B5259F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离有、离无，离一切相，所以叫无相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7113D0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这是无相的第二种说法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11DE3E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第一种说法呢，就说是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实相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；第二种说法呢，是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离相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87B588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那这中观的学者呢，就是用这个否定的方式来说明问题，就离相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4C0769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又《瑜伽》七十三云：问：如是五事当知几种取所行义？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4C51B4A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那么下面再引《瑜伽师地论》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B4BF0D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《瑜伽师地论》当然是唯识的论著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120F0C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在七十三卷那里呢，有讨论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真实义品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抉择真实义品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D7F11C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在那里呢说到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五事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，就是说你要如果你想要了解真实义，一定要先要了解五事，就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五事三自性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49B063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不然的话，你就真实义不能了解，不能通达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00B169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那么这五事呢，就是相、名、分别、真如、正智，这是五种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A2F51D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说呢，这五种事实际上是包含了一切法的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A24FED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现在呢，就针对这五事来问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1E0EA46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当知几种取所行义？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C885B98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说呢，这五种事里边，有几种呢是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取所行义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62E99BB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取所行义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的话，意思就是说心识能认知的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CC67A9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取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，能取的话是识，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所行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的话是境。取所行义，就是说心识能认知的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B1983C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下面回答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82A0778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答：略有三种。一、有言有相取所行义。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F6D5FFB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第一种呢，就是有言有相取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0814C7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就是说它这上面有名言，上面有相，那么心识在之上活动，就是在名言和相上活动。第一种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11BBB0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当然第一种的话，就是我们一般的凡夫所活动的这个范围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59F48E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二、无言有相取所行义。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007BD1A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第二种呢，无言有相取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EE4A9E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无言有相取的话，就是这个人他没有语言，或者说这是婴儿，或者畜生，它那个语言不发达，所以不能说话，叫无言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B13D68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但是呢，它有相取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8D867D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但是它执著相，它并不因为不能说话就不执著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6D3CBB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它不能说话它也很执著的，所以叫无言有相取所行义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BFAB2D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这种的话，就是不善名言的那一类众生，他也很执着的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169DA3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当然这也是凡夫的情形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AA4A36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三、无言无相取所行义。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7EDC4D8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第三种呢，就是超越名言、超越相，而心识能有所认知活动的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A57A66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那这是圣人的境界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554C0E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下面他进一步地解释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D53AD58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此中最初是说言说随觉者所取境界。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E2DF757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说第一种啊，说这个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有言有相取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的活动的这个人啊，他是什么呢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4768D6F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他是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言说随觉者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1CCA72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就是说你说一个语言，他能立刻明白。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随觉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的话就能明白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8F3933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就是你说一个文言，然后他听完以后他心里能够了知它的含义，这叫言说随觉者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9245CC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这是一般受过教育的，或者说人类有语言体系的，那么他能够了解。这也是凡夫境界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8C8F15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二是言说随眠者取所行境。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C59E8BA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第二种人呢，就是那个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言说随眠者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420814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意思是说他那个语言被隐藏起来了。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随眠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的话就是还有种子，但是它隐藏起来了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3CBF4F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你比如说有的宠物狗什么之类，它很聪明，你说说话它全懂，但是它没法表达，它说不出来话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83FD97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所以呢，就是说它呢，还是有这个语言种子在里面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A42CB3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特别是刚从人变到动物的这种情形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539443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那你跟他说话他听得懂了，但是他说不出来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6BA1E2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这是属于言说随眠者。就是说他那个语言的功能被障碍住了，变成一个隐藏的功能了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2E493F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那这是第二类，也是凡夫境界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BCD02C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或者言说随眠有的就指这个婴儿，他不说话，还不懂语言呢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8B2377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三于言说离随眠者所行境界。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5DC7343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第三种呢是圣人。他是对于言说已经远离随眠了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3E7B72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就是说他呢，这个超越语言了，所以说言说离随眠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12C7C3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那超越语言、超越语言的这个种子了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866DB6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下面他再进一步以二谛来分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02BD249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又初二是世俗谛取，最后是圣义谛取。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C2EF4F7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那么，前两种是世俗谛取，就是说凡夫的人也能够了知它的这种情形的，所以称为世俗谛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787548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在世俗谛活动就称为世俗谛取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3824EB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最后是圣义谛取。第三类是圣人的圣义谛的活动相貌，就是远离言说随眠的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ED3C70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不是依语言来了解的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347233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B0DDC61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又《广百论》释云：初于名言能有觉悟，次于名言虽有随眠而无觉悟，后于名言随眠觉悟一切永无。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DCC4483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《广百论释》的话，这是护法论师的著作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6D362C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他又进一步解释说，还是这三类，《广百论释》是这样说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8C414FE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他说呢，第一种的话，是对名言能有觉悟的，就是能够理解的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663A67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第二种呢，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名言虽有随眠而无觉悟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。名言种子有，但是它不发作用，他没有办法觉悟，没有办法了知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DB4AFE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后于名言随眠觉悟一切永无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D900B6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第三类就是对于名言随眠、觉悟一切永无，就是不依名言随眠觉悟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FD2B7E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这一类呢，它已经超越了，一切永无了，永拔了这个随眠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7A77C3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初二缘世俗，后一缘圣义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513867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那么，前两种是缘世俗谛，后一种缘圣义谛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ED829C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复有永离言说后所得心通缘二谛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B8878A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下面他补充了一下，说呢，还有那种已经证圣道的，叫永离言说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34B66A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已经远离了言说随眠了，叫永离言说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46CEF5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后所得心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，后所得心就是后得智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7E6DA9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就是说这个人已经有后得智了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41D25F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那么这个后得智呢，它可以通缘二谛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306884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就是说他可以缘圣义谛，他也可以缘世俗谛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268045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那么这样来讲呢，这个后得智啊，缘的范围广大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13BBB2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二谛啊，在他的这个后得智中都能缘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147354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这是先介绍了这三种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994B48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然后下面呢这还有一番问答的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EA0D55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问：大般若等云：蕴处等乃至菩提皆无所得即是无相，此说何意？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20E393D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提问者呢，提出了第四种说法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B6BE51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他说呢，如果依《大般若经》上面说，蕴处等乃至菩提皆无所得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AFE525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不光是这个有相世俗的蕴处这些境界，乃至于是无上菩提，皆无所得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F68D5D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也就是说，当你追求它的真实自性的时候是不可得的，没有决定的自性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9A0938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无自性，所以无所得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607A6C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那么，他解释说：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无所得即是无相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4522E1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说这个无相就是无所得，叫无相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57DA91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也可以这么解释，他提出第四种方式，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此说何意？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E68DBCC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那么如果这么说的话，有什么样的道理呢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7C4E2FA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他提出说，这个无相也可以解释为无所得吧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7443756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这个圆测法师呢解释，相当于啊里面有一番自设的问答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0B9FA7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他解释说：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经意所说不同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F8B975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那他说呢，依于这个经典啊，它的意趣，因此呢，所说有诸多不同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EFBE02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对吧？前面上边引了，有《无量义》的，有《广百论》的，有《瑜伽论》的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5919FB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现在你说《大般若》的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46A86C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那就能看出来这个经里面所说的是不同的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B802D6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下面就说了，依两大体系或者学派来解释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51B025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一、依清辩宗，通约三性说无所得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DF6491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说如果呢，依于清辩论师的宗意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21E273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当然清辩论师我们都知道是自续中观、或者也叫自比量中观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F90C1A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它是中观学派后期、后代的中观论师的代表人物之一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520F5F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那么玄奘法师去的时候呢，清辩论师他是接触到的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2485C1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那么这个清辩论师的话呢，当然在他的学说里面受到了唯识的影响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2C1993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就是他也讲三自性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DDFBC9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他也解释这个《解深密经》里面的一些内容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1130A0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但是当然他用中观的道理去解释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834576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所以呢，现在就说了，如果依清辩的后中观宗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0CA9D1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为什么说后中观宗呢？因为他跟龙树菩萨意见有点差异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DB8A9F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那就代表他自己，所以叫清辩宗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61CB7B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清辩的这个中观学呢，他说通约三性说无所得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C7FFBA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这三自性就是三无性，三自性都不可得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AA7ECE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因为中观就是讲自性不可得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CF5E75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所以呢，他认为这三自性都是不可得，遍计所执、依他起、圆成实，都是不可得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677C22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这是他的一番解读。当然与弥勒菩萨所说的不一样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11DEB8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护法等宗，唯谓所执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9A25CB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护法等宗呢，就是跟他同时代的，有唯识学派的主师，这个护法菩萨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A89445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护法菩萨的话，当然在唯识的学派里面呢，也是地位很崇高的，说他是未来佛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4CE566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那么这个护法论师的观点，当然就是唯识里面的护法这一系的观点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0934B9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唯识学里也有好多不同的中见，但他都归在唯识学派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387FA9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那么护法论师的这个里面的见解呢，当然玄奘法师是传承这一系的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866A28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所以呢，他都是以护法的论师的观点作为正宗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A372CD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那么，护法论师的意思是什么呢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D77D606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说这无自性啊，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唯谓所执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5A7CD2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意思就是说只是遣那个遍计所执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73598E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或者说，遍计所执是无自性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3F918E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其他的你还真不能说无自性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BF9688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就是依他起自性，还有圆成实自性啊，你不能说它完全没有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FE9DBF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当然这个无自性的这种定义啊，大家还是有所不同，就是跟中观学者的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自性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以及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无自性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这个定义啊，是有差异的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F68705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唯识里面来说的话，三自性、三无性虽然都说到了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A6B477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但是呢，这个三自性和三无性啊，有的人理解是有误差的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66176A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你比如说真谛三藏的学习，他们理解的那个三无性啊，就和护法论师所说的或者说跟弥勒菩萨所说有点不一样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9D23B6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他认为三无性就是否定前面的三种自性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6FCDAA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或者说前面三种自性是空，叫做三无性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31D6B7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但是如果你依《解深密经》佛说的，你依这个《瑜伽师地论》弥勒菩萨说的，那里边说的还是不一样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06E9CB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就是只有遍计所执你可以说是毕竟空、毕竟空无所有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43FD3E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这个是无自性的意思是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否定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，就是说遍计所执自性这是否定它的真实体性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570DF7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但是呢，这个依他起和圆成实啊，它那里边说那个三无性的时候，它是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去的那个遍计的部分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BF796D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就是你在依他起上如果执着真实自性，这个是需要无掉的，这叫无自性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A20304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也就是说，依他起自性它那个缘起有的这个体性还是要存在的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5AA809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但没有的是什么呢？没有的是那个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自然性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ED5D93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自然性的意思就是说自己有自成的那个自性，那个是没有的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2BB76D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这叫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依他无自性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28C770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所以，依他无自性实际上来讲是肯定了依他起的自性，而除遣了对依他起自性的谬执，这叫无自性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77CA4F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也就是说，依他无自性实际上来讲是肯定了依他起的自性，而除遣了对依他起自性的谬执，这叫无自性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99227F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所以呢，这个无自性不是否定依他起，不是说依他起一笔勾销，不是这样的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CD4E42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而是说承认依他起自性，而要否定对依他起自性的谬执，这叫依他无自性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4017F0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无自然生性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，否定那个自然自存自在的那种性质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E3237B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那么圆成实自性也是如此，不是说否定圆成实性，而是说否定在圆成实性上的那个误区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D528F5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因此的话，这种无自性，和这个中观学派里面所说的无自性还是有差异的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9121D5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这个无自性不是完全的否定那个自性，不是说佛说前面说有自性后面又说无自性啊，自己打自己脸了，自己自相矛盾了，不是这样的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CBD8B2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他前面说有自性，后面又取消了，那你说它干嘛呢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C45094B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不是的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8259E9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而是前面说有自性，后面说这个无自性是反成，通过把错误的东西去掉来正成、反正前面的自性存在的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C02D6B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有这个意思，所以它比较微妙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9B1952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它那个无自性是微妙的，不只是否定的意思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272227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但是呢，这个中观系里边呢，就是无所得就否定的意思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55F0F5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那么下面呢他说：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无自性品当广分别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09C915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未来在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无自性品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里边还会说到，这里呢就不多说了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7421EA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下面呢就总结了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A45EE70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寻思但行有相境界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D9361F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前面说的是圣义，非有相境界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FE31A2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而寻思呢，但行有相境界者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C2DCAF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寻思即用分别为体，是故不证无相真如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98EE55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这里解释就很简单，他说呢，寻思啊，就是我们用意识里面的名言来分别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FBF4AA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这就是用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分别为体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E60A08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分别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的意思呢，就是五法里面的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相名分别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那个分别，也就是虚妄分别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1B9A83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寻思是虚妄分别为体的，所以呢，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是故不证无相真如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0389FB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因此呢，他证不了这个无相真如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D1155C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要证无相真如的要什么？要正智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2D4696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要那个无分别智才能证无相真如，而分别呢，这个虚妄分别是不可的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F9AC01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所以呢，他在这里将寻思等同于设在虚妄分别体中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486F16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是故法涌！由此道理，当知圣义超过一切寻思境像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DA9F32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因此佛呢在这里就总结说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E1A12E9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法涌菩萨，由上边所说的道理，你也就应该呢知道圣义呢超过一切寻思境像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545500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也就是前面所说的五种相：由内自证、无相所行、不可言说、绝诸表示、息诸诤论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4DD178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这里讲到无相所行，就是超过寻思境界的相貌的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69B4B9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《深密解脱经》里面没有这一句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46E5AA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那么《解节经》里面说：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以是义故，应知实相过觉观境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E57708" w14:textId="77777777" w:rsidR="00C769CF" w:rsidRPr="00C769CF" w:rsidRDefault="00C769CF" w:rsidP="00C769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实相</w:t>
      </w:r>
      <w:r w:rsidRPr="00C769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就是圣义。圣义相呢，是超过觉观寻思的境界的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E1D651" w14:textId="31D2B3BB" w:rsidR="00361021" w:rsidRPr="00C769CF" w:rsidRDefault="00C769CF" w:rsidP="00C769CF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C769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好，我们这节课呢先讲到这里</w:t>
      </w:r>
      <w:r w:rsidRPr="00C769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C769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9CF"/>
    <w:rsid w:val="00032FAE"/>
    <w:rsid w:val="0004549A"/>
    <w:rsid w:val="000F221A"/>
    <w:rsid w:val="001F4AD3"/>
    <w:rsid w:val="00263700"/>
    <w:rsid w:val="00273E2D"/>
    <w:rsid w:val="00275842"/>
    <w:rsid w:val="002B1484"/>
    <w:rsid w:val="002D7B8A"/>
    <w:rsid w:val="002E0CB9"/>
    <w:rsid w:val="00361021"/>
    <w:rsid w:val="003F2E03"/>
    <w:rsid w:val="00434592"/>
    <w:rsid w:val="004C2544"/>
    <w:rsid w:val="005926B0"/>
    <w:rsid w:val="005B2B80"/>
    <w:rsid w:val="00643CB0"/>
    <w:rsid w:val="006469C8"/>
    <w:rsid w:val="006808BF"/>
    <w:rsid w:val="006B0EC2"/>
    <w:rsid w:val="00731812"/>
    <w:rsid w:val="00787457"/>
    <w:rsid w:val="00831CAD"/>
    <w:rsid w:val="0089169A"/>
    <w:rsid w:val="0093657D"/>
    <w:rsid w:val="00A3190D"/>
    <w:rsid w:val="00A33A7D"/>
    <w:rsid w:val="00A96376"/>
    <w:rsid w:val="00AF6BC8"/>
    <w:rsid w:val="00B134C5"/>
    <w:rsid w:val="00B14EE7"/>
    <w:rsid w:val="00B21E21"/>
    <w:rsid w:val="00BF1159"/>
    <w:rsid w:val="00C6070D"/>
    <w:rsid w:val="00C769CF"/>
    <w:rsid w:val="00CA4B24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9AAAD"/>
  <w15:chartTrackingRefBased/>
  <w15:docId w15:val="{36AD1629-BE8E-5144-85D2-AA496595A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9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69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9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9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9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9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9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9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9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9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69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9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9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9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9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9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9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9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9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9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9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9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9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9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9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9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9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9C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769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3182</Words>
  <Characters>3183</Characters>
  <Application>Microsoft Office Word</Application>
  <DocSecurity>0</DocSecurity>
  <Lines>151</Lines>
  <Paragraphs>265</Paragraphs>
  <ScaleCrop>false</ScaleCrop>
  <Company/>
  <LinksUpToDate>false</LinksUpToDate>
  <CharactersWithSpaces>6100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2026-02-27T02:57:00Z</dcterms:created>
  <dcterms:modified xsi:type="dcterms:W3CDTF">2026-02-27T02:58:00Z</dcterms:modified>
</cp:coreProperties>
</file>