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4630" w14:textId="77777777" w:rsidR="00991691" w:rsidRPr="00991691" w:rsidRDefault="00991691" w:rsidP="00991691">
      <w:r w:rsidRPr="00991691">
        <w:t>解深密经</w:t>
      </w:r>
      <w:r w:rsidRPr="00991691">
        <w:t>6-034-1</w:t>
      </w:r>
    </w:p>
    <w:p w14:paraId="233E511E" w14:textId="77777777" w:rsidR="00991691" w:rsidRPr="00991691" w:rsidRDefault="00991691" w:rsidP="00991691">
      <w:r w:rsidRPr="00991691">
        <w:t>阿弥陀佛，诸位善知识。我们继续学习《解深密经</w:t>
      </w:r>
      <w:r w:rsidRPr="00991691">
        <w:t>·</w:t>
      </w:r>
      <w:r w:rsidRPr="00991691">
        <w:t>分别瑜伽品第六》。在上一节课，我们已经进入到讲解</w:t>
      </w:r>
      <w:r w:rsidRPr="00991691">
        <w:t>**</w:t>
      </w:r>
      <w:r w:rsidRPr="00991691">
        <w:t>「毘鉢舍那」</w:t>
      </w:r>
      <w:r w:rsidRPr="00991691">
        <w:rPr>
          <w:b/>
          <w:bCs/>
        </w:rPr>
        <w:t>的差别。圆测疏中引《瑜伽师地论》，解释了三大类的观，所谓的</w:t>
      </w:r>
      <w:r w:rsidRPr="00991691">
        <w:t>「四种慧行，三门六事毘鉢舍那观」</w:t>
      </w:r>
      <w:r w:rsidRPr="00991691">
        <w:rPr>
          <w:b/>
          <w:bCs/>
        </w:rPr>
        <w:t>。那三事观也就是三门，这是经文中所说的。四种慧行观在全文说过，没有说到的是</w:t>
      </w:r>
      <w:r w:rsidRPr="00991691">
        <w:t>「六事差别所缘观」</w:t>
      </w:r>
      <w:r w:rsidRPr="00991691">
        <w:t>**</w:t>
      </w:r>
      <w:r w:rsidRPr="00991691">
        <w:t>。</w:t>
      </w:r>
    </w:p>
    <w:p w14:paraId="28BAAFC9" w14:textId="77777777" w:rsidR="00991691" w:rsidRPr="00991691" w:rsidRDefault="00991691" w:rsidP="00991691">
      <w:r w:rsidRPr="00991691">
        <w:t>那圆测法师引《瑜伽论》三十，解释了六事差别所缘毘鉢舍那。亦即是依于六种维度，去观察诸法最终证得。所谓</w:t>
      </w:r>
      <w:r w:rsidRPr="00991691">
        <w:t>**</w:t>
      </w:r>
      <w:r w:rsidRPr="00991691">
        <w:t>「义事、相、品、时、理」</w:t>
      </w:r>
      <w:r w:rsidRPr="00991691">
        <w:t>**</w:t>
      </w:r>
      <w:r w:rsidRPr="00991691">
        <w:t>这六个维度。那么中间这一段他略去了，就是解释四种道理的内容他略去了，说后边将还会解释。</w:t>
      </w:r>
    </w:p>
    <w:p w14:paraId="1CF67B3A" w14:textId="77777777" w:rsidR="00991691" w:rsidRPr="00991691" w:rsidRDefault="00991691" w:rsidP="00991691">
      <w:r w:rsidRPr="00991691">
        <w:t>那《瑜伽论》中后边还有一段总结，说：</w:t>
      </w:r>
      <w:r w:rsidRPr="00991691">
        <w:t>**</w:t>
      </w:r>
      <w:r w:rsidRPr="00991691">
        <w:t>「如是六事差别所缘毘鉢舍那及前三门毘鉢舍那，略摄一切毘鉢舍那。」</w:t>
      </w:r>
      <w:r w:rsidRPr="00991691">
        <w:t>**</w:t>
      </w:r>
      <w:r w:rsidRPr="00991691">
        <w:t>弥勒菩萨总结说这个三门六事毘鉢舍那，就是能够完全地含摄一切观法。就弥勒菩萨敢说这句话，在《瑜伽师地论》中经常做结论性的决定语：这一切法就这么多，没有再超过或比它高的了。就是弥勒菩萨敢说这话，我看其他的论里边都没人敢这么说。所以的话呢，就是说我们应该相信等觉菩萨对于世尊的一代圣教的这个总结。这里边也是说了，三门六事毘鉢舍那就能包括一切的观法，你不要说什么空假中观或者什么其他的，都在这里边。就是说这话就很霸气就是了。所以的话呢也可以这样讲，就是说一切的观法都不离这三门六事观。</w:t>
      </w:r>
    </w:p>
    <w:p w14:paraId="36E2254E" w14:textId="77777777" w:rsidR="00991691" w:rsidRPr="00991691" w:rsidRDefault="00991691" w:rsidP="00991691">
      <w:r w:rsidRPr="00991691">
        <w:t>那么下边一段问答。问：</w:t>
      </w:r>
      <w:r w:rsidRPr="00991691">
        <w:t>**</w:t>
      </w:r>
      <w:r w:rsidRPr="00991691">
        <w:t>「何因缘故建立如是六事差别毘鉢舍那？」</w:t>
      </w:r>
      <w:r w:rsidRPr="00991691">
        <w:rPr>
          <w:b/>
          <w:bCs/>
        </w:rPr>
        <w:t>这里边就问了，说何因缘故，世尊佛在经典中是这样来说这个六事差别毘鉢舍那的，为什么要这样安立？答：</w:t>
      </w:r>
      <w:r w:rsidRPr="00991691">
        <w:t>「依三觉故如是建立。」</w:t>
      </w:r>
      <w:r w:rsidRPr="00991691">
        <w:t>**</w:t>
      </w:r>
      <w:r w:rsidRPr="00991691">
        <w:t>回答说呢，就是因为我们去观察诸法会有三种觉悟，依这三种觉悟呢就建立六事差别观。</w:t>
      </w:r>
    </w:p>
    <w:p w14:paraId="1CBDF4E2" w14:textId="77777777" w:rsidR="00991691" w:rsidRPr="00991691" w:rsidRDefault="00991691" w:rsidP="00991691">
      <w:r w:rsidRPr="00991691">
        <w:rPr>
          <w:b/>
          <w:bCs/>
        </w:rPr>
        <w:t>「何等三觉？一、语义觉」</w:t>
      </w:r>
      <w:r w:rsidRPr="00991691">
        <w:t>，这个「物」啊，应该是个「语」字，就是语言的含义。一、</w:t>
      </w:r>
      <w:r w:rsidRPr="00991691">
        <w:rPr>
          <w:b/>
          <w:bCs/>
        </w:rPr>
        <w:t>「语义觉」</w:t>
      </w:r>
      <w:r w:rsidRPr="00991691">
        <w:t>，对于语言我们能够觉知其义理，这是第一觉悟。二、</w:t>
      </w:r>
      <w:r w:rsidRPr="00991691">
        <w:rPr>
          <w:b/>
          <w:bCs/>
        </w:rPr>
        <w:t>「事边际觉」</w:t>
      </w:r>
      <w:r w:rsidRPr="00991691">
        <w:t>，事边际觉呢就是事相的种种差别、边际，这叫事边际觉。第三、</w:t>
      </w:r>
      <w:r w:rsidRPr="00991691">
        <w:rPr>
          <w:b/>
          <w:bCs/>
        </w:rPr>
        <w:t>「如实觉」</w:t>
      </w:r>
      <w:r w:rsidRPr="00991691">
        <w:t>。如实觉的话呢，就是对实相的觉悟。就这三类。</w:t>
      </w:r>
    </w:p>
    <w:p w14:paraId="3E6849E2" w14:textId="77777777" w:rsidR="00991691" w:rsidRPr="00991691" w:rsidRDefault="00991691" w:rsidP="00991691">
      <w:r w:rsidRPr="00991691">
        <w:t>下边分别匹配这六事：</w:t>
      </w:r>
      <w:r w:rsidRPr="00991691">
        <w:t>**</w:t>
      </w:r>
      <w:r w:rsidRPr="00991691">
        <w:t>「寻思义故起语义觉。」</w:t>
      </w:r>
      <w:r w:rsidRPr="00991691">
        <w:rPr>
          <w:b/>
          <w:bCs/>
        </w:rPr>
        <w:t>在那个观察里边，第一是要寻思法语之含义，因此呢可以起语义觉，法语你能够真正觉悟到了它的真意，你能够正确地了知它的含义了。这是寻思义，义呀也得寻思的，如果你不寻思或者说你不正确地寻思，那么就可能颠倒了。然后第二：</w:t>
      </w:r>
      <w:r w:rsidRPr="00991691">
        <w:t>「寻思其事及自相故，起事边际觉。」</w:t>
      </w:r>
      <w:r w:rsidRPr="00991691">
        <w:t>**</w:t>
      </w:r>
      <w:proofErr w:type="gramStart"/>
      <w:r w:rsidRPr="00991691">
        <w:t>第二的话呢是寻思事，要把这个义与事关联起来，观察内外事，以及呢这个事情它自身的相貌，这叫自相。这是起事边际觉。也就是说呢种种事有种种相，这样的来观察它，比如说观察五蕴，什么是色，什么是受想行识。</w:t>
      </w:r>
      <w:proofErr w:type="gramEnd"/>
    </w:p>
    <w:p w14:paraId="41E73D64" w14:textId="77777777" w:rsidR="00991691" w:rsidRPr="00991691" w:rsidRDefault="00991691" w:rsidP="00991691">
      <w:r w:rsidRPr="00991691">
        <w:lastRenderedPageBreak/>
        <w:t>然后呢是第三觉：</w:t>
      </w:r>
      <w:r w:rsidRPr="00991691">
        <w:t>**</w:t>
      </w:r>
      <w:r w:rsidRPr="00991691">
        <w:t>「寻思共相、品、时、理故，起如实觉。」</w:t>
      </w:r>
      <w:r w:rsidRPr="00991691">
        <w:t>**</w:t>
      </w:r>
      <w:r w:rsidRPr="00991691">
        <w:t>那第三觉悟呢是觉悟实相，其中包括你要寻思诸事的共相。所谓的共相呢就是普遍性，一切事物的普遍性的真理叫共相。比如说苦空无常无我，这是共相。然后思维品，品的话呢是按善恶性来分的，观察这个事物的善恶性以及功德过失。然后从时上观察，从时间的三世来观。然后最后是从理上去验证，由四种道理最终获得证悟。这是叫做起如实觉。</w:t>
      </w:r>
    </w:p>
    <w:p w14:paraId="5F2AFA72" w14:textId="77777777" w:rsidR="00991691" w:rsidRPr="00991691" w:rsidRDefault="00991691" w:rsidP="00991691">
      <w:r w:rsidRPr="00991691">
        <w:t>下边总结说：</w:t>
      </w:r>
      <w:r w:rsidRPr="00991691">
        <w:rPr>
          <w:b/>
          <w:bCs/>
        </w:rPr>
        <w:t>「修瑜伽师，唯有而所所知境界。所谓语义及所知事，尽所有性，如所有性。」下边讲了，修瑜伽师，就是你真正修瑜伽止观的禅师，「唯有而所所知境界」</w:t>
      </w:r>
      <w:r w:rsidRPr="00991691">
        <w:t>，只有这些所知境界，都包含在六事里边了，没有超过其他的了。说我再发明一个方法？不需要。</w:t>
      </w:r>
      <w:r w:rsidRPr="00991691">
        <w:rPr>
          <w:b/>
          <w:bCs/>
        </w:rPr>
        <w:t>「唯有而所所知境界」</w:t>
      </w:r>
      <w:r w:rsidRPr="00991691">
        <w:t>，只有这么多，你把这六事观好了就能证悟。所谓语义及所知事，尽所有性差别性，缘起差别性，然后观察如所有性真如性。那就成就了。据说如彼，在《瑜伽师地论》中有详细的解说，四种道理如后当说。那么里边的所谓的道理寻思，后边呢还会详细地解说的。这里边只是把它提出来，因为在经文中，其实这里边只是说了三、三种观，这个六事观还没有详细地说。所以呢这个圆测法师在这里呢把《瑜伽师地论》补充进来。补充进来。</w:t>
      </w:r>
    </w:p>
    <w:p w14:paraId="0ED6CE72" w14:textId="77777777" w:rsidR="00991691" w:rsidRPr="00991691" w:rsidRDefault="00991691" w:rsidP="00991691">
      <w:r w:rsidRPr="00991691">
        <w:t>我们学习《瑜伽师地论》，学习《解深密经》，你就能明确地知道，就是现在好多的禅法呀它不具足，它这么修观了吗？就是说它是按照这样的观来成就它的观吗？好多方法不具足的。所以呢这个一定要清楚，什么才叫观。《瑜伽师地论》里边讲得很分明的，不是说其他人各自的推测。</w:t>
      </w:r>
    </w:p>
    <w:p w14:paraId="61BA9586" w14:textId="77777777" w:rsidR="00991691" w:rsidRPr="00991691" w:rsidRDefault="00991691" w:rsidP="00991691">
      <w:r w:rsidRPr="00991691">
        <w:t>然后再下来，讲解「止」的差别。首先呢是菩萨请问。玄奘本说：</w:t>
      </w:r>
      <w:r w:rsidRPr="00991691">
        <w:t>**</w:t>
      </w:r>
      <w:r w:rsidRPr="00991691">
        <w:t>「慈氏菩萨复白佛言：奢摩他凡有几种？」</w:t>
      </w:r>
      <w:r w:rsidRPr="00991691">
        <w:rPr>
          <w:b/>
          <w:bCs/>
        </w:rPr>
        <w:t>那慈氏菩萨又向佛来提问：毘鉢舍那已经知道了，略说呢三种。那奢摩他有几种呢？《深密解脱经》说：</w:t>
      </w:r>
      <w:r w:rsidRPr="00991691">
        <w:t>「弥勒复言：世尊，奢摩他行有几种？」</w:t>
      </w:r>
      <w:r w:rsidRPr="00991691">
        <w:rPr>
          <w:b/>
          <w:bCs/>
        </w:rPr>
        <w:t>奢摩他的修行有几种呢？圆测疏释云：</w:t>
      </w:r>
      <w:r w:rsidRPr="00991691">
        <w:t>「自下第二，辨奢摩他种数多少，先问后答。此即问也。」</w:t>
      </w:r>
      <w:r w:rsidRPr="00991691">
        <w:t>**</w:t>
      </w:r>
      <w:r w:rsidRPr="00991691">
        <w:t>这是提问，来问止的种类。</w:t>
      </w:r>
    </w:p>
    <w:p w14:paraId="4E0712AA" w14:textId="77777777" w:rsidR="00991691" w:rsidRPr="00991691" w:rsidRDefault="00991691" w:rsidP="00991691">
      <w:r w:rsidRPr="00991691">
        <w:t>下边如来正答，先说三种。玄奘本说：</w:t>
      </w:r>
      <w:r w:rsidRPr="00991691">
        <w:t>**</w:t>
      </w:r>
      <w:r w:rsidRPr="00991691">
        <w:t>「佛告慈氏菩萨曰：善男子，既有随彼无间心故，当知此中亦有三种。」</w:t>
      </w:r>
      <w:r w:rsidRPr="00991691">
        <w:rPr>
          <w:b/>
          <w:bCs/>
        </w:rPr>
        <w:t>佛呢对弥勒菩萨回答说，善男子，称呼他为善男子。</w:t>
      </w:r>
      <w:r w:rsidRPr="00991691">
        <w:t>「既有随彼无间心故，当知此中亦有三种。」</w:t>
      </w:r>
      <w:r w:rsidRPr="00991691">
        <w:t>**</w:t>
      </w:r>
      <w:r w:rsidRPr="00991691">
        <w:t>既有随彼，这个彼呢指的是上边的观。那么随着观有三种，可以依无间心修止，当知呢此中亦有三种，所以奢摩他也有这三种。</w:t>
      </w:r>
    </w:p>
    <w:p w14:paraId="0063ED90" w14:textId="77777777" w:rsidR="00991691" w:rsidRPr="00991691" w:rsidRDefault="00991691" w:rsidP="00991691">
      <w:r w:rsidRPr="00991691">
        <w:t>《深密解脱经》说：</w:t>
      </w:r>
      <w:r w:rsidRPr="00991691">
        <w:t>**</w:t>
      </w:r>
      <w:r w:rsidRPr="00991691">
        <w:t>「佛言：弥勒，依前法，后三种亦如是知。」</w:t>
      </w:r>
      <w:r w:rsidRPr="00991691">
        <w:t>**</w:t>
      </w:r>
      <w:r w:rsidRPr="00991691">
        <w:t>你要依于前法，前法指的就是前面的观。观有三种，所以呢由观而得到的止，也随彼观而得到的无间心，那也就是有三种。意思是说呢观和止呀也可以关联的。那么观有三种，由观所得到的止，随彼观而得到的无间心，那也就是有三种。</w:t>
      </w:r>
    </w:p>
    <w:p w14:paraId="149D4CB6" w14:textId="77777777" w:rsidR="00991691" w:rsidRPr="00991691" w:rsidRDefault="00991691" w:rsidP="00991691">
      <w:r w:rsidRPr="00991691">
        <w:lastRenderedPageBreak/>
        <w:t>下边圆测疏解释：</w:t>
      </w:r>
      <w:r w:rsidRPr="00991691">
        <w:t>**</w:t>
      </w:r>
      <w:r w:rsidRPr="00991691">
        <w:t>「自下正释，佛正式来回答奢摩他的品类。于中有三：初明三种奢摩他，次明八种奢摩他，后明四种奢摩他。」</w:t>
      </w:r>
      <w:r w:rsidRPr="00991691">
        <w:rPr>
          <w:b/>
          <w:bCs/>
        </w:rPr>
        <w:t>那么对于奢摩他的种类也可以分成三大类，那么依于三种、八种和四种来说明。</w:t>
      </w:r>
      <w:r w:rsidRPr="00991691">
        <w:t>「此即第一，有相等三。」</w:t>
      </w:r>
      <w:r w:rsidRPr="00991691">
        <w:t>**</w:t>
      </w:r>
      <w:r w:rsidRPr="00991691">
        <w:t>那么这是第一个部分，三种奢摩他的话呢，指的就是有相等三，也就是说呢随三种观有三种止。</w:t>
      </w:r>
    </w:p>
    <w:p w14:paraId="719499B6" w14:textId="77777777" w:rsidR="00991691" w:rsidRPr="00991691" w:rsidRDefault="00991691" w:rsidP="00991691">
      <w:r w:rsidRPr="00991691">
        <w:t>下边解释经文：</w:t>
      </w:r>
      <w:r w:rsidRPr="00991691">
        <w:t>**</w:t>
      </w:r>
      <w:r w:rsidRPr="00991691">
        <w:t>「言随彼者，前言心相，即是所随相分；无间心者，即是能随见分心也。」</w:t>
      </w:r>
      <w:r w:rsidRPr="00991691">
        <w:t>**</w:t>
      </w:r>
      <w:r w:rsidRPr="00991691">
        <w:t>那么圆测法师呢仍然是依他的观点，把这个心相解释成相分，把无间心解释成见分。嗯，我不是太同意这一点。因为呢这个要随着世尊在本经的解释来解释。前言心相，他说呢这个随彼啊，就是前边所说的那个心相。但是呢从《深密解脱经》来讲说「依前法」，前法，这个彼啊就是前那一法，那也就是说观。应该说是说简单的说，就是依观然后有三种止，这很简单。但是现在呢他把它解释成心相。为什么呢？因为他后面说了个无间心。那么无间心所对应的观不就是心相吗？因为前边佛解释也是这样解释的：观就是心相。那么他意思说这个彼呢是观的那个心相，然后来对应这个无间心，随那个心相有无间心，所以才有三种止。</w:t>
      </w:r>
    </w:p>
    <w:p w14:paraId="6CD9E125" w14:textId="77777777" w:rsidR="00991691" w:rsidRPr="00991691" w:rsidRDefault="00991691" w:rsidP="00991691">
      <w:r w:rsidRPr="00991691">
        <w:t>所以他进一步解释心相：</w:t>
      </w:r>
      <w:r w:rsidRPr="00991691">
        <w:t>**</w:t>
      </w:r>
      <w:r w:rsidRPr="00991691">
        <w:t>「前言心相，即是所随相分。」</w:t>
      </w:r>
      <w:r w:rsidRPr="00991691">
        <w:t>**</w:t>
      </w:r>
      <w:r w:rsidRPr="00991691">
        <w:t>他说随彼呢就是这个随的这个相分。他认为呢这个观是观的心相。那个心相光是个相分。然后呢无间心是能随的见分心。把这个心相与无间心分为能所了。认为呢观是所随的相分，也就是说在止里边是以观的像以观为相分的。那么无间心的话呢是能随的见分心，能随的意思呢就是说这个止。止的这个心呢是个见分，它是能随前面的那个升起的见分心。这样来讲呢把观和止分成了向能随所随的相分和能随的见分心。当然我不大同意这个说法。为什么呢？因为我们要按本文来解释。</w:t>
      </w:r>
    </w:p>
    <w:p w14:paraId="7D9F286C" w14:textId="77777777" w:rsidR="00991691" w:rsidRPr="00991691" w:rsidRDefault="00991691" w:rsidP="00991691">
      <w:r w:rsidRPr="00991691">
        <w:t>就算按照他这个方式来解释，比如说「彼」解释成心相。那么，佛在前面说心相说的什么呢？佛说是：</w:t>
      </w:r>
      <w:r w:rsidRPr="00991691">
        <w:rPr>
          <w:b/>
          <w:bCs/>
        </w:rPr>
        <w:t>「有分别影像」</w:t>
      </w:r>
      <w:r w:rsidRPr="00991691">
        <w:t>。这个心相，佛解释说是</w:t>
      </w:r>
      <w:r w:rsidRPr="00991691">
        <w:t>**</w:t>
      </w:r>
      <w:r w:rsidRPr="00991691">
        <w:t>「有分别影像，毘鉢舍那所缘」</w:t>
      </w:r>
      <w:r w:rsidRPr="00991691">
        <w:rPr>
          <w:b/>
          <w:bCs/>
        </w:rPr>
        <w:t>。他没有解释成所谓的相分。因为说相分的话有时会乱。并且的话呢就是说如果把观说成是相分的话又有问题。难道止就没有相分？或者说止的相分必定是观？这都是说不清的，都是有点问题的。所以我们应该还是按照佛前面解释的方式来解释。佛在前面说：</w:t>
      </w:r>
      <w:r w:rsidRPr="00991691">
        <w:t>「云何心相？谓三摩地所行有分别影像毘鉢舍那所缘。」</w:t>
      </w:r>
      <w:r w:rsidRPr="00991691">
        <w:t>**</w:t>
      </w:r>
      <w:r w:rsidRPr="00991691">
        <w:t>所以什么是心相？心相就是定地的有分别影像。这样来说可以。对吧？这是有分别的影像，但也不是相分。</w:t>
      </w:r>
    </w:p>
    <w:p w14:paraId="5DDEAB4C" w14:textId="77777777" w:rsidR="00991691" w:rsidRPr="00991691" w:rsidRDefault="00991691" w:rsidP="00991691">
      <w:r w:rsidRPr="00991691">
        <w:t>然后的话呢说无间心。无间心怎么解释的？也不是按照见分来解释的，佛说无间心是：</w:t>
      </w:r>
      <w:r w:rsidRPr="00991691">
        <w:t>**</w:t>
      </w:r>
      <w:r w:rsidRPr="00991691">
        <w:t>「谓缘彼影像心，奢摩他所缘。」</w:t>
      </w:r>
      <w:r w:rsidRPr="00991691">
        <w:t>**</w:t>
      </w:r>
      <w:r w:rsidRPr="00991691">
        <w:t>缘彼影像心，也就是说呢你要也是缘那个定地的影像心。但是呢是奢摩他所缘，奢摩他所缘呢就是相续心，无间心是相续的意思。那么这样的相续一境，这就是奢摩他。所以的话呢，我觉得还是应该依本文来解释这个心相和无间</w:t>
      </w:r>
      <w:r w:rsidRPr="00991691">
        <w:lastRenderedPageBreak/>
        <w:t>心，而不应该把它解释为相分和见分。这样来讲的话呢，简单说很简单，随彼，随彼观，有无间心，有这个彼影像心的奢摩他所缘。就这样很简单了。由观，三种观而三种止。</w:t>
      </w:r>
    </w:p>
    <w:p w14:paraId="425E6A63" w14:textId="77777777" w:rsidR="00991691" w:rsidRPr="00991691" w:rsidRDefault="00991691" w:rsidP="00991691">
      <w:r w:rsidRPr="00991691">
        <w:t>此处亦说，下边他进一步地解释。因为解释成所随相分和能随见分这件事还是非常复杂的，现在呢他再把它的含义说清楚。</w:t>
      </w:r>
      <w:r w:rsidRPr="00991691">
        <w:t>**</w:t>
      </w:r>
      <w:r w:rsidRPr="00991691">
        <w:t>「此意说，佛回答这个事情的话，意思是说：缘彼心相毘鉢舍那有三种故。」</w:t>
      </w:r>
      <w:r w:rsidRPr="00991691">
        <w:t>**</w:t>
      </w:r>
      <w:r w:rsidRPr="00991691">
        <w:t>那么缘彼心相，他说心相是所随相分，把它替换一下就是：缘彼所随相分的毘鉢舍那有三种故。对吧？因为你前面解释了嘛，我把这个替换下来你觉得怎么样？就是缘彼所随相分的毘鉢舍那有三种故。然后呢缘无间心替换成：缘能随见分心奢摩他心亦有三种。就这种情形。就是。嗯，就是圆测法师是这样解释的。我解释就简单一些，彼的话就是观，就前面的观，彼法就前面观。依于前面的观，然后有三种无间心，就是有三种止。</w:t>
      </w:r>
    </w:p>
    <w:p w14:paraId="3B242165" w14:textId="77777777" w:rsidR="00991691" w:rsidRPr="00991691" w:rsidRDefault="00991691" w:rsidP="00991691">
      <w:r w:rsidRPr="00991691">
        <w:t>这样来讲呢，世尊说有三种观，可以引生三种止。这就是《瑜伽师地论》里边所说的因缘相，由观得止，这是因缘相。也就是说呢，这个止观呢是可以互相促成的。在真正的实际修行的过程中，我们如果有修止不相应的时候，你要转换位修观。你修止不相应，经常散乱，那么你就不如依法来修观。妙境长老说：你那个打那个颠倒妄想啊，你不如打佛教的妄想。虽然也是妄想，但是呢你能依佛教的这种来来思维，也是散乱，但是呢你这样来思维的话呢，它能够随顺于于止。你这样思维的话心就能安住下来，渐渐也能得到止了。所以呢是观助成于止。</w:t>
      </w:r>
    </w:p>
    <w:p w14:paraId="7421F9D4" w14:textId="77777777" w:rsidR="00991691" w:rsidRPr="00991691" w:rsidRDefault="00991691" w:rsidP="00991691">
      <w:r w:rsidRPr="00991691">
        <w:t>那么同时呢止也能助成于观。止的话呢心一境性，让你的心非常专注稳定。这时候呢你再修观这个观力非常强大。你即便只修十分钟的观，但是那个观的力量胜解的力量非常强大的。你在定中去思维你容易容易得到胜解。就是比你散乱心思维，思维了几百遍可能最后还要怀疑。是不同的。实修和光是文字上的这种寻求思辨还是差很多的。所以现在呢佛说，告诉我们说，如果你修三种观能够引生三种止。</w:t>
      </w:r>
    </w:p>
    <w:p w14:paraId="567A278F" w14:textId="77777777" w:rsidR="00991691" w:rsidRPr="00991691" w:rsidRDefault="00991691" w:rsidP="00991691">
      <w:r w:rsidRPr="00991691">
        <w:t>再下来说八种奢摩他。玄奘本说：</w:t>
      </w:r>
      <w:r w:rsidRPr="00991691">
        <w:t>**</w:t>
      </w:r>
      <w:r w:rsidRPr="00991691">
        <w:t>「复有八种，谓初静虑乃至非想非非想处，各有一种奢摩他故。」</w:t>
      </w:r>
      <w:r w:rsidRPr="00991691">
        <w:t>**</w:t>
      </w:r>
      <w:r w:rsidRPr="00991691">
        <w:t>这里边就说四禅八定。四禅八定呢这是依禅定的体系然后来说止。谓初静虑，初静虑的话就初禅。乃至非想非非想处，这是最高的这个无色定，叫非想非非想处。说各有一种奢摩他故，每一个定奢摩他都不同，所以呢就分为了八种。就是四静虑四无色。</w:t>
      </w:r>
    </w:p>
    <w:p w14:paraId="274C885F" w14:textId="77777777" w:rsidR="00991691" w:rsidRPr="00991691" w:rsidRDefault="00991691" w:rsidP="00991691">
      <w:r w:rsidRPr="00991691">
        <w:t>《深密解脱经》说：</w:t>
      </w:r>
      <w:r w:rsidRPr="00991691">
        <w:t>**</w:t>
      </w:r>
      <w:r w:rsidRPr="00991691">
        <w:t>「复次弥勒，奢摩他有八种。所谓初禅奢摩他，如是二禅三禅四禅、无边空处、无边识处、见少处、非想非非想处。」</w:t>
      </w:r>
      <w:r w:rsidRPr="00991691">
        <w:t>**</w:t>
      </w:r>
      <w:r w:rsidRPr="00991691">
        <w:t>那么这是把它列出来了。四禅加上四空定。四空定的话呢那个无所有处，它译为见少处。见少处呢就是无所有处。也就是说呢当时心缘的话无所缘了，这叫这叫无所有处。</w:t>
      </w:r>
    </w:p>
    <w:p w14:paraId="3E185BCF" w14:textId="77777777" w:rsidR="00991691" w:rsidRPr="00991691" w:rsidRDefault="00991691" w:rsidP="00991691">
      <w:r w:rsidRPr="00991691">
        <w:lastRenderedPageBreak/>
        <w:t>下边圆测疏释云：</w:t>
      </w:r>
      <w:r w:rsidRPr="00991691">
        <w:t>**</w:t>
      </w:r>
      <w:r w:rsidRPr="00991691">
        <w:t>「第二，名其八定，即名八止。然此八定分之为二：一、色界，二、无色界。初是四静虑，后名四无色。四静虑二门分别：一、释名字，二、出体性。」</w:t>
      </w:r>
      <w:r w:rsidRPr="00991691">
        <w:t>**</w:t>
      </w:r>
      <w:r w:rsidRPr="00991691">
        <w:t>现在呢圆测法师要详细地解释这个四禅八定了。那么这一大段的说明。分成两个部分来解释：首先呢是解释名字，然后呢再解释体性。</w:t>
      </w:r>
    </w:p>
    <w:p w14:paraId="4786EFFC" w14:textId="77777777" w:rsidR="00991691" w:rsidRPr="00991691" w:rsidRDefault="00991691" w:rsidP="00991691">
      <w:r w:rsidRPr="00991691">
        <w:t>言释名者，首先呢先说解释这个四静虑的名字。先通后别。言通名者，</w:t>
      </w:r>
      <w:r w:rsidRPr="00991691">
        <w:t>**</w:t>
      </w:r>
      <w:r w:rsidRPr="00991691">
        <w:t>「薩婆多宗如大毘婆沙百四十一，自有释。」</w:t>
      </w:r>
      <w:r w:rsidRPr="00991691">
        <w:t>**</w:t>
      </w:r>
      <w:r w:rsidRPr="00991691">
        <w:t>他说通名，通名的意思呢就是四静虑都叫静虑。为什么叫静虑呢？这个名字有何含义？首先先引部派佛教里边所说。薩婆多宗就是有部。说一下有部，他们的宗义说。如《大毘婆沙》一百四十一，在《大毘婆沙论》一百四十一卷。《大毘婆沙论》的话呢是说一切有部，这个应该是最集大成的一部论书。里边据说呢有五百阿罗汉共同集结。这一部大论原来是国宝是不允许流通的。所以可见其重要性。</w:t>
      </w:r>
    </w:p>
    <w:p w14:paraId="1EB183F2" w14:textId="77777777" w:rsidR="00991691" w:rsidRPr="00991691" w:rsidRDefault="00991691" w:rsidP="00991691">
      <w:r w:rsidRPr="00991691">
        <w:t>我们现在学习南传佛法的很多人，他们其实真正学阿罗汉的著作并不太多。比如说《清净道论》，《清净道论》的话是觉音三藏在非常年轻的时候写的一部论著。当然是依长老的要求，把它把这个修禅的方法重新总结的。但是呢觉音三藏自己说他那个时候是未见道，他是凡夫。然后呢来写的这部著作。但是现在的多数的南传修禅者都把它奉为至上的宝典，依它来修行。那么印顺法师的考察呢就是说，在其他的部派里边，是有部，也可能是有部，还有一部叫做《解脱道论》。《解脱道论》的话是阿罗汉写的。这个《解脱道论》的这些组织构成以及内容、议题呀与《清净道论》很相似的。但是《清净道论》在后边，就是在后来的发展，相当于在玄奘时代差不多的时代。这觉音三藏。</w:t>
      </w:r>
    </w:p>
    <w:p w14:paraId="1B1F95E3" w14:textId="77777777" w:rsidR="00991691" w:rsidRPr="00991691" w:rsidRDefault="00991691" w:rsidP="00991691">
      <w:r w:rsidRPr="00991691">
        <w:t>然后的话呢这个觉音三藏它的贡献的话呢，就是将这些其他的非巴利语好多的这些典籍呀译成了巴利文。所以的话呢就是巴利文的这个来源呀其实中间也经过一些变革的。是把那其他的非巴利语译为巴利语了，中间有好多变化的。不是说一直原始就是这样，不是。然后的话呢，这个《清净道论》，现在倒是非常地流行。但是如果我们去跟这个阿罗汉的论著相比较来看的话，它里边还是有些问题的。就是如果我们依《解脱道论》，然后看《清净道论》的话，它里边好多问题，特别是对于禅相的判断，那个地方是有事情的。就是《解脱道论》批评的事情，现在他们拿来做禅相的判断。这地方反正得得注意。就是我们应该还是依阿罗汉的的说法来来确立。</w:t>
      </w:r>
    </w:p>
    <w:p w14:paraId="25C5D712" w14:textId="77777777" w:rsidR="00991691" w:rsidRPr="00991691" w:rsidRDefault="00991691" w:rsidP="00991691">
      <w:r w:rsidRPr="00991691">
        <w:t>还有一个呢就是这个《大毘婆沙论》。《大毘婆沙论》是五百阿罗汉有名有姓的讲得又这么详细。对吧？我们应该，就是如果你是学南传禅法的话，你应该看一看阿罗汉怎么说的。这个绝对是正确的。阿罗汉嘛。嗯，现在谁是阿罗汉？对吧？所以呢就是好多的方法呀你还是要注意，要有依据的。那么《大毘婆沙论》有这样的贡献，这只在我们汉文佛教里保存了。他们南传的早就失传了。两百卷五百阿罗汉给你教受，你不重视吗？</w:t>
      </w:r>
    </w:p>
    <w:p w14:paraId="3B572E12" w14:textId="6B8FB7D6" w:rsidR="00A00ED8" w:rsidRDefault="00991691">
      <w:r w:rsidRPr="00991691">
        <w:lastRenderedPageBreak/>
        <w:t>在这里边我们看一看。他说《大毘婆沙论》一百四十一自有释。彼云：</w:t>
      </w:r>
      <w:r w:rsidRPr="00991691">
        <w:t>**</w:t>
      </w:r>
      <w:r w:rsidRPr="00991691">
        <w:t>「问此四何缘说为静虑？」</w:t>
      </w:r>
      <w:r w:rsidRPr="00991691">
        <w:t>**</w:t>
      </w:r>
      <w:r w:rsidRPr="00991691">
        <w:t>说为什么这个四禅要把它叫做四静虑呢？叫静虑呢？答：静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91"/>
    <w:rsid w:val="000E2DEC"/>
    <w:rsid w:val="001C4235"/>
    <w:rsid w:val="00400BBD"/>
    <w:rsid w:val="00425F8D"/>
    <w:rsid w:val="004E4C0F"/>
    <w:rsid w:val="00731BA6"/>
    <w:rsid w:val="008B7A2B"/>
    <w:rsid w:val="00991691"/>
    <w:rsid w:val="00A00ED8"/>
    <w:rsid w:val="00B67B74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4DE8"/>
  <w15:chartTrackingRefBased/>
  <w15:docId w15:val="{40BDC501-4432-48F8-8A9D-18A9FD17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5552</Words>
  <Characters>5598</Characters>
  <Application>Microsoft Office Word</Application>
  <DocSecurity>0</DocSecurity>
  <Lines>157</Lines>
  <Paragraphs>29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4</cp:revision>
  <dcterms:created xsi:type="dcterms:W3CDTF">2026-04-17T02:20:00Z</dcterms:created>
  <dcterms:modified xsi:type="dcterms:W3CDTF">2026-04-17T06:08:00Z</dcterms:modified>
</cp:coreProperties>
</file>