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38C3" w14:textId="77777777" w:rsidR="009C1850" w:rsidRPr="009C1850" w:rsidRDefault="009C1850" w:rsidP="009C1850">
      <w:r w:rsidRPr="009C1850">
        <w:t>解深密经</w:t>
      </w:r>
      <w:r w:rsidRPr="009C1850">
        <w:t>6-038</w:t>
      </w:r>
      <w:r w:rsidRPr="009C1850">
        <w:t>问答</w:t>
      </w:r>
    </w:p>
    <w:p w14:paraId="700F5C24" w14:textId="77777777" w:rsidR="009C1850" w:rsidRPr="009C1850" w:rsidRDefault="009C1850" w:rsidP="009C1850">
      <w:r w:rsidRPr="009C1850">
        <w:t>这里有几个问题。感恩导师，积累了几个小问题。一、弥勒上生经说</w:t>
      </w:r>
      <w:r w:rsidRPr="009C1850">
        <w:t>**</w:t>
      </w:r>
      <w:r w:rsidRPr="009C1850">
        <w:t>「深入正受」</w:t>
      </w:r>
      <w:r w:rsidRPr="009C1850">
        <w:t>**</w:t>
      </w:r>
      <w:r w:rsidRPr="009C1850">
        <w:t>，是正受正文熏习法教还是深入四静虑？</w:t>
      </w:r>
    </w:p>
    <w:p w14:paraId="184EBFFA" w14:textId="77777777" w:rsidR="009C1850" w:rsidRPr="009C1850" w:rsidRDefault="009C1850" w:rsidP="009C1850">
      <w:r w:rsidRPr="009C1850">
        <w:t>深入正受，正受一般来讲在不同的翻译里面是不同的。一般说呢正受就是正定，有深入正定。深入正定的话，那么就是要有点定力。是受正文熏习法教呢还是深入四静虑？从这个那要看上下文，或者你看那个《弥勒上生经》的解释。它可能应该有解释这个正受。妙境长老说呢还是要需要修点定的，就是去弥勒内院，还是需要修点定的。因为是空居天，但是那定也不深就是了。所以就是还没有达到四禅，假如说你真的达到四禅、四静虑，你随静虑生了，你怎么样可能生到兜率天去？兜率天是欲界的空居二层天，很低的，又不是很高。所以你要如果真正成就了四静虑的话，一般的人咱们都是随静虑生，你不可能像大菩萨那样把静虑弃舍。一般你没这个功力，阿罗汉有时候都没有这个功力。所以的话呢应该说正受是定，但是呢可能不是深定，不是四静虑的深定。如果成就四静虑，直接生到色界天去了。不可能到不可能到弥勒内院。</w:t>
      </w:r>
    </w:p>
    <w:p w14:paraId="202786B4" w14:textId="77777777" w:rsidR="009C1850" w:rsidRPr="009C1850" w:rsidRDefault="009C1850" w:rsidP="009C1850">
      <w:r w:rsidRPr="009C1850">
        <w:t>另外行六事法，学生认为是行六事观，一事法品、十地，而不是居士翻译的扫塔涂地。行六事法的话，应该说就是应该就是它那上面讲的大乘里面的六种行。都包括诵经、礼忏什么这些，应该是这些。就是外事。还不是咱们所说的那种六事毗钵舍那观，应该不是这个。因为这个观呢它还是很深的，应该不是这个观。当然你可以有，你说我就照弥勒菩萨所说的《瑜伽师地论》修行，可以不可以？当然可以了，就是你这个是更高的要求。但它所说的是一种散心的善法。那种六事，就是大乘里面的六事，就是一些就是散乱的善法。就是说做这些也能生兜率内院，意思是这个。而不是说你非要修六事观。可能那个就要求就高一点。</w:t>
      </w:r>
    </w:p>
    <w:p w14:paraId="276779AA" w14:textId="77777777" w:rsidR="009C1850" w:rsidRPr="009C1850" w:rsidRDefault="009C1850" w:rsidP="009C1850">
      <w:r w:rsidRPr="009C1850">
        <w:t>第二，《摄大乘论》说名言种子无尽相，但是从十一识来看烦恼心所也是名言种子。那么断烦恼怎么理解？是否转依无漏后将烦恼心所的种子转成了种智？</w:t>
      </w:r>
    </w:p>
    <w:p w14:paraId="47B3332B" w14:textId="77777777" w:rsidR="009C1850" w:rsidRPr="009C1850" w:rsidRDefault="009C1850" w:rsidP="009C1850">
      <w:r w:rsidRPr="009C1850">
        <w:t>名言种子无尽相，你这个提的我倒没有注意过。它的意思是说呢，咱们这个唯识里面讲的断烦恼啊，就是真的断了那种子的功能。就是比如贪嗔痴，它真是把那个功能取消了。经论中的譬喻就是说火把那种子烧了。火把那种子烧了。烧了以后呢，它就没有那个功能性了。当然可能有人说是不是煮了？煮的意思就是说种子还在，还保留那个形式，但是不能生了。还是说烧了，就成灰没有了？到底什么情形？如果说煮了的话呢，就是说还有习气。就是烦恼是没了，没用了。但是它还有习气。这个习气就是那个那个壳。就是你看著像种子，但它其实已经不是种子了。你这么解释也可以。但是呢如果说无分别智火把那个种子烧掉，那么那个就是真的取消了它的功能了。</w:t>
      </w:r>
    </w:p>
    <w:p w14:paraId="40BECC3E" w14:textId="77777777" w:rsidR="009C1850" w:rsidRPr="009C1850" w:rsidRDefault="009C1850" w:rsidP="009C1850">
      <w:r w:rsidRPr="009C1850">
        <w:lastRenderedPageBreak/>
        <w:t>所以呢这个烦恼种子，虽然也是名言分别而有的。但是呢这个名言分别而有的种子，经过对治，它是可以失去功能的。这个地方是是不同的。这个跟声闻部派佛教里面所讲的断烦恼的方法不同。声闻部派佛教里面叫离系，你比如说这个说一切有部，它就认为种子它就认为烦恼还在那，比如阿罗汉它还是有，但叫离系。离系就是我跟它没有关连了。我跟它没有系缚关系了。我跟它取消关系了。它虽然在，也不影响了。因为过去现在未来三世都有的。那么从这样道理来讲的话，佛的心里也有烦恼，只是离系了。有这个意思。它没有断，这样讲的话就有好多的问题知道。就有好多的事情，它不像这个唯识里面所讲的那种，就是你能不退转，你没有种子的时候，你就在任何境界上活动，它都没法生起烦恼了。它解释的就很就是很微妙，而且也很合理。你要说那个种子还在的话，就有好多问题知道。有好多问题，但是他们确实是实有论，实有论的话，它就认为是有的。它就认为有。</w:t>
      </w:r>
    </w:p>
    <w:p w14:paraId="72AE3545" w14:textId="77777777" w:rsidR="009C1850" w:rsidRPr="009C1850" w:rsidRDefault="009C1850" w:rsidP="009C1850">
      <w:r w:rsidRPr="009C1850">
        <w:t>那么这能不能够依转依无漏后将烦恼心所的种子转成了种智？这个不是这么说的。我们说转识成智，不是说把烦恼转成智慧，不是不是这种说法。不是像天台那么说，就是说大家都一样，然后这个性质可以互相转变。那唯识里面不是，烦恼种子就是烦恼种子，它不可能转变成善性。更不可能转变成无漏。转智的意思呢，就是转舍有漏，转成就无漏。是这样的一个替换。最后成就了种智。它不是从烦恼的种子变成了种智。明白吗？这不能转，不能变的。这不能变。那么你要能变的话，我就是说能不能从种智再变成烦恼？如果你说变来变去，自性可以变来变去的话，那就有这个问题。就是佛又变成众生了。对吧？因为你能从有漏变成无漏，那为什么不能从无漏变成有漏？这一样的。你只要能变，它就能变。那就是说佛要退转，佛能退转成凡夫。所以我们过去是佛，然后一念无明变成了众生了。就是这种理论了。这种转变的理论。但是这个在唯识里面是不承认的。就是这种转变，就是无明变成智慧，这不能变。不能变，不能变。自性不能变。因为你要变成智慧，我可能智慧又变成无明。那系统还有什么用？没有用了。对吧？啊，佛是众生心中的佛，众生是佛心中的众生，然后大家都一样。这就是就有好多事情。就有好多事情。就是这种转变问题就有好多事情。所以呢唯识里面就是不转变。不是转变。就是消灭、替换、然后熏习，是这样的。</w:t>
      </w:r>
    </w:p>
    <w:p w14:paraId="203E9499" w14:textId="77777777" w:rsidR="009C1850" w:rsidRPr="009C1850" w:rsidRDefault="009C1850" w:rsidP="009C1850">
      <w:r w:rsidRPr="009C1850">
        <w:t>好吧。然后后面的问题的话比较多。我们下一次再讲。明天再讲。好吧。我们就到这里。</w:t>
      </w:r>
    </w:p>
    <w:p w14:paraId="79127CCF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50"/>
    <w:rsid w:val="001F695C"/>
    <w:rsid w:val="00400BBD"/>
    <w:rsid w:val="00425F8D"/>
    <w:rsid w:val="005A6F4E"/>
    <w:rsid w:val="00731BA6"/>
    <w:rsid w:val="008B7A2B"/>
    <w:rsid w:val="009C1850"/>
    <w:rsid w:val="00A00ED8"/>
    <w:rsid w:val="00C67F98"/>
    <w:rsid w:val="00EC0337"/>
    <w:rsid w:val="00FB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9E57"/>
  <w15:chartTrackingRefBased/>
  <w15:docId w15:val="{2EB604DD-D255-4F22-880C-DB9F8545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2050</Words>
  <Characters>2056</Characters>
  <Application>Microsoft Office Word</Application>
  <DocSecurity>0</DocSecurity>
  <Lines>58</Lines>
  <Paragraphs>9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2026-04-17T02:09:00Z</dcterms:created>
  <dcterms:modified xsi:type="dcterms:W3CDTF">2026-04-17T05:03:00Z</dcterms:modified>
</cp:coreProperties>
</file>