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A0F66" w14:textId="77777777" w:rsidR="000825F2" w:rsidRPr="000825F2" w:rsidRDefault="000825F2" w:rsidP="000825F2">
      <w:r w:rsidRPr="000825F2">
        <w:t>解深密经</w:t>
      </w:r>
      <w:r w:rsidRPr="000825F2">
        <w:t>6-038</w:t>
      </w:r>
    </w:p>
    <w:p w14:paraId="657D97C4" w14:textId="77777777" w:rsidR="000825F2" w:rsidRPr="000825F2" w:rsidRDefault="000825F2" w:rsidP="000825F2">
      <w:r w:rsidRPr="000825F2">
        <w:t>阿弥陀佛，诸位善知识。我们继续学习《解深密经</w:t>
      </w:r>
      <w:r w:rsidRPr="000825F2">
        <w:t>·</w:t>
      </w:r>
      <w:r w:rsidRPr="000825F2">
        <w:t>分别瑜伽品第六》。在上节课呢，我们依于圆测疏，以《大毘婆沙论》的解释为主导，解释了四空定安立别名的理由。</w:t>
      </w:r>
      <w:r w:rsidRPr="000825F2">
        <w:rPr>
          <w:b/>
          <w:bCs/>
        </w:rPr>
        <w:t>「空无边处定」</w:t>
      </w:r>
      <w:r w:rsidRPr="000825F2">
        <w:t>《大毘婆沙论》说了四个理由，</w:t>
      </w:r>
      <w:r w:rsidRPr="000825F2">
        <w:t>**</w:t>
      </w:r>
      <w:r w:rsidRPr="000825F2">
        <w:t>「识无边处定」</w:t>
      </w:r>
      <w:r w:rsidRPr="000825F2">
        <w:rPr>
          <w:b/>
          <w:bCs/>
        </w:rPr>
        <w:t>说了两个理由。现在呢进入到</w:t>
      </w:r>
      <w:r w:rsidRPr="000825F2">
        <w:t>「无所有处定」</w:t>
      </w:r>
      <w:r w:rsidRPr="000825F2">
        <w:t>**</w:t>
      </w:r>
      <w:r w:rsidRPr="000825F2">
        <w:t>一共有五个理由。我们已经讲解了第一个。下边是第二个复次。</w:t>
      </w:r>
    </w:p>
    <w:p w14:paraId="1E3420A2" w14:textId="77777777" w:rsidR="000825F2" w:rsidRPr="000825F2" w:rsidRDefault="000825F2" w:rsidP="000825F2">
      <w:r w:rsidRPr="000825F2">
        <w:rPr>
          <w:b/>
          <w:bCs/>
        </w:rPr>
        <w:t>「复次此地，无有真实，常恒不变一法，损伏常见，胜诸余地。故此独名无所有处。」</w:t>
      </w:r>
      <w:r w:rsidRPr="000825F2">
        <w:t xml:space="preserve"> </w:t>
      </w:r>
      <w:r w:rsidRPr="000825F2">
        <w:t>那么前边的话呢是说我执是少的，所以叫无所有处。这里边就说常见也少，能够伏住常见。说复次此地，无有真实常恒不变一法。那么在这个定地，已经超越了识，对吧？前边还是有识的，还对识相还能欢悦而入，还对识还是很喜欢的。在这个地方已经超越了对识的喜欢。而且进入到无所有的境界。</w:t>
      </w:r>
    </w:p>
    <w:p w14:paraId="50D4A5F1" w14:textId="77777777" w:rsidR="000825F2" w:rsidRPr="000825F2" w:rsidRDefault="000825F2" w:rsidP="000825F2">
      <w:r w:rsidRPr="000825F2">
        <w:t>所以说此地</w:t>
      </w:r>
      <w:r w:rsidRPr="000825F2">
        <w:t>**</w:t>
      </w:r>
      <w:r w:rsidRPr="000825F2">
        <w:t>「无有真实常恒不变一法」</w:t>
      </w:r>
      <w:r w:rsidRPr="000825F2">
        <w:t>**</w:t>
      </w:r>
      <w:r w:rsidRPr="000825F2">
        <w:t>。那么真实常恒不变一法，当然有的人说这就是自性，这是真实的自性，就叫真实常恒不变一法。但是他是观察这样，在这个定地里边，已经把识超越了，对吧？把色、把心都超越了，还有什么东西呢？没有东西了。这叫无所有处。</w:t>
      </w:r>
    </w:p>
    <w:p w14:paraId="08EEE625" w14:textId="77777777" w:rsidR="000825F2" w:rsidRPr="000825F2" w:rsidRDefault="000825F2" w:rsidP="000825F2">
      <w:r w:rsidRPr="000825F2">
        <w:t>所以呢他说也不见有这种真实常恒不变的法。这样呢就能</w:t>
      </w:r>
      <w:r w:rsidRPr="000825F2">
        <w:t>**</w:t>
      </w:r>
      <w:r w:rsidRPr="000825F2">
        <w:t>「损伏常见，胜诸余地」</w:t>
      </w:r>
      <w:r w:rsidRPr="000825F2">
        <w:rPr>
          <w:b/>
          <w:bCs/>
        </w:rPr>
        <w:t>。损的话呢就是折服它的势力，叫损。伏的话呢是能够令它不现起，叫伏。所以损伏的话呢，能损伏这样的常见。常见就是指的有这样的法，或者一部分法是常的。现在在这一地里边，能够对它进行对治和压伏。</w:t>
      </w:r>
      <w:r w:rsidRPr="000825F2">
        <w:t>「故此独名无所有处」</w:t>
      </w:r>
      <w:r w:rsidRPr="000825F2">
        <w:t>**</w:t>
      </w:r>
      <w:r w:rsidRPr="000825F2">
        <w:t>。在其他的地呢也有，但是在这一地呢是最殊胜。这是第二理由。那么显然的话呢，这个都是依圣人的境界呢，或者说临近于圣人境界来解释。它就不像《瑜伽师地论》的解释那样。所以呢这个还是容易、容易有一些误会的。就是说好像到这个地方就已经圣人了。</w:t>
      </w:r>
    </w:p>
    <w:p w14:paraId="4FFFD9E1" w14:textId="77777777" w:rsidR="000825F2" w:rsidRPr="000825F2" w:rsidRDefault="000825F2" w:rsidP="000825F2">
      <w:r w:rsidRPr="000825F2">
        <w:t>第三个理由。</w:t>
      </w:r>
      <w:r w:rsidRPr="000825F2">
        <w:rPr>
          <w:b/>
          <w:bCs/>
        </w:rPr>
        <w:t>「复次此地无所有去，所归屋舍，室宅能为救护，摧伏憍慢，懈怠放逸，胜诸余地。故此独名无所有处。」</w:t>
      </w:r>
      <w:r w:rsidRPr="000825F2">
        <w:t xml:space="preserve"> </w:t>
      </w:r>
      <w:r w:rsidRPr="000825F2">
        <w:t>这第三个理由。第三个理由呢说呢这个地方呢它不寻求救护了。说在无所有处这个地方啊，什么都没有。</w:t>
      </w:r>
      <w:r w:rsidRPr="000825F2">
        <w:rPr>
          <w:b/>
          <w:bCs/>
        </w:rPr>
        <w:t>「无有所去，所归」</w:t>
      </w:r>
      <w:r w:rsidRPr="000825F2">
        <w:t>。所去所归的话呢就是说我们一般的人，你都有个、有个安足的处所。比如说你要回家，对吧？你认为家最安全，或者家最舒适。你总有个窝。这叫所去。就是说你有一个归去。或者说呢所归，归是归依的意思，归依就是救护的意思。就是说你遇到危险的时候，你能到一个地方躲一躲，你能寻求救护。</w:t>
      </w:r>
    </w:p>
    <w:p w14:paraId="25566EAC" w14:textId="77777777" w:rsidR="000825F2" w:rsidRPr="000825F2" w:rsidRDefault="000825F2" w:rsidP="000825F2">
      <w:r w:rsidRPr="000825F2">
        <w:t>现在呢这个人，在这个无所有处定里边，发现啥都没有。既没有所去的地方，也没有需要寻求救护的。所以他说了两个。所去的话呢</w:t>
      </w:r>
      <w:r w:rsidRPr="000825F2">
        <w:t>**</w:t>
      </w:r>
      <w:r w:rsidRPr="000825F2">
        <w:t>「屋舍室宅」</w:t>
      </w:r>
      <w:r w:rsidRPr="000825F2">
        <w:rPr>
          <w:b/>
          <w:bCs/>
        </w:rPr>
        <w:t>，或者房屋，或者是居止的屋宅，这些都不能做、都没有。应该说在那个境界里都没有这些东西。然后</w:t>
      </w:r>
      <w:r w:rsidRPr="000825F2">
        <w:t>「能为救护」</w:t>
      </w:r>
      <w:r w:rsidRPr="000825F2">
        <w:lastRenderedPageBreak/>
        <w:t>**</w:t>
      </w:r>
      <w:r w:rsidRPr="000825F2">
        <w:t>，也不能有任何的东西来作为救护你的一个保护、保证。没有。这样来讲的话呢，应该说这个人很厉害了。没有任何畏惧啊。而且呢也心无所著啊，这个很厉害的境界。</w:t>
      </w:r>
    </w:p>
    <w:p w14:paraId="7FE07F77" w14:textId="77777777" w:rsidR="000825F2" w:rsidRPr="000825F2" w:rsidRDefault="000825F2" w:rsidP="000825F2">
      <w:r w:rsidRPr="000825F2">
        <w:t>然后呢</w:t>
      </w:r>
      <w:r w:rsidRPr="000825F2">
        <w:t>**</w:t>
      </w:r>
      <w:r w:rsidRPr="000825F2">
        <w:t>「摧伏憍慢，懈怠放逸」</w:t>
      </w:r>
      <w:r w:rsidRPr="000825F2">
        <w:t>**</w:t>
      </w:r>
      <w:r w:rsidRPr="000825F2">
        <w:t>。而且呢在这个境界当中，在这个定里边，它已经能够摧伏。摧的话当然也是对治。伏的话也是伏住。就是说这个地方还是有有外道，或者说世间禅定得到这个定的。所以说摧伏而没有说永拔。它可以摧伏自我的憍慢。因为没有我了，前边说过了，无我了。所以呢不起憍慢。这叫摧伏。能够对治折伏憍慢。然后呢还不起懈怠。懈怠的话呢应该就是说有这种懒惰，对于善法的不发起，但是它没有。</w:t>
      </w:r>
    </w:p>
    <w:p w14:paraId="62870744" w14:textId="77777777" w:rsidR="000825F2" w:rsidRPr="000825F2" w:rsidRDefault="000825F2" w:rsidP="000825F2">
      <w:r w:rsidRPr="000825F2">
        <w:t>或者说呢或者又放逸。放逸也不可能。因为没有放逸的境界。放逸的话呢指的是在五欲中流散这个心，这叫放逸。现在哪有五欲呢？五都没有。所以呢</w:t>
      </w:r>
      <w:r w:rsidRPr="000825F2">
        <w:t>**</w:t>
      </w:r>
      <w:r w:rsidRPr="000825F2">
        <w:t>「胜诸余地」</w:t>
      </w:r>
      <w:r w:rsidRPr="000825F2">
        <w:rPr>
          <w:b/>
          <w:bCs/>
        </w:rPr>
        <w:t>。在无所有处这个境界里真的是什么都没有。心和境都没有了。所以叫无所有处。因此依于这些而生起的烦恼也都没有了。比如说憍慢依于我而生起的。现在我没有了。那么懈怠放逸的话呢，还有这种在境界上的流散。现在没有境界了，也就没有懈怠放逸。</w:t>
      </w:r>
      <w:r w:rsidRPr="000825F2">
        <w:t>「故此独名无所有处」</w:t>
      </w:r>
      <w:r w:rsidRPr="000825F2">
        <w:t>**</w:t>
      </w:r>
      <w:r w:rsidRPr="000825F2">
        <w:t>。因此无所有处还是相当殊胜。</w:t>
      </w:r>
    </w:p>
    <w:p w14:paraId="712EB276" w14:textId="77777777" w:rsidR="000825F2" w:rsidRPr="000825F2" w:rsidRDefault="000825F2" w:rsidP="000825F2">
      <w:r w:rsidRPr="000825F2">
        <w:t>再下来第四个理由。</w:t>
      </w:r>
      <w:r w:rsidRPr="000825F2">
        <w:rPr>
          <w:b/>
          <w:bCs/>
        </w:rPr>
        <w:t>「复次此地中无无边形象，出舍彼相。故此独名无所有处。」</w:t>
      </w:r>
      <w:r w:rsidRPr="000825F2">
        <w:t xml:space="preserve"> </w:t>
      </w:r>
      <w:r w:rsidRPr="000825F2">
        <w:t>那么另外呢说在此地当中啊，没有前边所缘的那种无边形象了。也就是说呢前边两个定都还有无边的所缘形象。也就是说心里边呈现出来，比如虚空，我还有一个虚空无边的感觉，对吧？虽然当然虚空本身就是无边。但是呢在这种无色的这种境界里，它要想到这个无边。然后识也是无边的，还有这个无边的感觉。现在没有，都超越了。没有这些所谓境界以及识、能源的、所缘的境界和能源的识这样的形象。没有这种无边的形象。</w:t>
      </w:r>
      <w:r w:rsidRPr="000825F2">
        <w:rPr>
          <w:b/>
          <w:bCs/>
        </w:rPr>
        <w:t>「出舍彼相」</w:t>
      </w:r>
      <w:r w:rsidRPr="000825F2">
        <w:t>。这是最初弃舍了形象，无边的形象。</w:t>
      </w:r>
      <w:r w:rsidRPr="000825F2">
        <w:rPr>
          <w:b/>
          <w:bCs/>
        </w:rPr>
        <w:t>「故此独名无所有处」</w:t>
      </w:r>
      <w:r w:rsidRPr="000825F2">
        <w:t>。没有相。</w:t>
      </w:r>
    </w:p>
    <w:p w14:paraId="27815540" w14:textId="77777777" w:rsidR="000825F2" w:rsidRPr="000825F2" w:rsidRDefault="000825F2" w:rsidP="000825F2">
      <w:r w:rsidRPr="000825F2">
        <w:t>然后说这是第三个理由。下边应该是第四个理由。</w:t>
      </w:r>
      <w:r w:rsidRPr="000825F2">
        <w:rPr>
          <w:b/>
          <w:bCs/>
        </w:rPr>
        <w:t>「尊者室友作如是说」</w:t>
      </w:r>
      <w:r w:rsidRPr="000825F2">
        <w:t>。那么尊者室友的话呢，我们大乘的解释呢说室友是菩萨。说这个五百阿罗汉里边，四百九十九个是声闻阿罗汉，只有这一个是菩萨。还有说室友菩萨的种种这些威德。就是说室友菩萨他要想证阿罗汉很容易，易如反掌。但是室友菩萨说：我、我哪会证那个？我视之如涕唾的这种、这种解脱。就是显然呢就是说室友菩萨认为应该求大乘，而不应该是局限在那个狭小的声闻证境中。</w:t>
      </w:r>
    </w:p>
    <w:p w14:paraId="27B03FCF" w14:textId="77777777" w:rsidR="000825F2" w:rsidRPr="000825F2" w:rsidRDefault="000825F2" w:rsidP="000825F2">
      <w:r w:rsidRPr="000825F2">
        <w:t>当然呢就是在他们部派里边，可能不是这样的认知。室友尊者的话呢是说一切有部的四大论师之一。但是他里边确实有一些观点是与大乘相合的。尊者室友呢作如是说：</w:t>
      </w:r>
      <w:r w:rsidRPr="000825F2">
        <w:rPr>
          <w:b/>
          <w:bCs/>
        </w:rPr>
        <w:t>「于此定中，无能所摄形象转故。如说非我有处、有时、有所属物。亦无处时物属我者。故此独名无所有处。」</w:t>
      </w:r>
      <w:r w:rsidRPr="000825F2">
        <w:t xml:space="preserve"> </w:t>
      </w:r>
      <w:r w:rsidRPr="000825F2">
        <w:t>他说呢室友尊者对这个定是这样解释的：</w:t>
      </w:r>
      <w:r w:rsidRPr="000825F2">
        <w:rPr>
          <w:b/>
          <w:bCs/>
        </w:rPr>
        <w:t>「于此定中无能所」</w:t>
      </w:r>
      <w:r w:rsidRPr="000825F2">
        <w:t>。没有能所的这种形象。就是说能的话呢就能源的心，没有识。所的话呢就所缘的境，也没有所谓无边的境界。没有能所摄的形象转。没有这方面的分别。</w:t>
      </w:r>
    </w:p>
    <w:p w14:paraId="2F8CAD96" w14:textId="77777777" w:rsidR="000825F2" w:rsidRPr="000825F2" w:rsidRDefault="000825F2" w:rsidP="000825F2">
      <w:r w:rsidRPr="000825F2">
        <w:lastRenderedPageBreak/>
        <w:t>如说，下边指出来。什么叫能所摄的形象呢？比如说</w:t>
      </w:r>
      <w:r w:rsidRPr="000825F2">
        <w:t>**</w:t>
      </w:r>
      <w:r w:rsidRPr="000825F2">
        <w:t>「非我」</w:t>
      </w:r>
      <w:r w:rsidRPr="000825F2">
        <w:rPr>
          <w:b/>
          <w:bCs/>
        </w:rPr>
        <w:t>，这个地方没有我。</w:t>
      </w:r>
      <w:r w:rsidRPr="000825F2">
        <w:t>「有处、有时、有所属物」</w:t>
      </w:r>
      <w:r w:rsidRPr="000825F2">
        <w:rPr>
          <w:b/>
          <w:bCs/>
        </w:rPr>
        <w:t>。也不是说呢在有的地方。有的地方呢就是还有个处所。现在无所有处没有处所了。处所的话就是色法才有处所。现在色法不现，没有色法。这叫有处。</w:t>
      </w:r>
      <w:r w:rsidRPr="000825F2">
        <w:t>「有时」</w:t>
      </w:r>
      <w:r w:rsidRPr="000825F2">
        <w:rPr>
          <w:b/>
          <w:bCs/>
        </w:rPr>
        <w:t>，有时的话呢就是说还有三世的区别。比如说有过去现在未来。这叫有时。现在色法都没有，没法安立时间了。对吧？时间是什么？时间是色法的变动啊安立出来的。现在没有色法哪儿时间呢？所以说也是非有时。</w:t>
      </w:r>
      <w:r w:rsidRPr="000825F2">
        <w:t>「非我有处、有时、有所属物」</w:t>
      </w:r>
      <w:r w:rsidRPr="000825F2">
        <w:rPr>
          <w:b/>
          <w:bCs/>
        </w:rPr>
        <w:t>。也不是呢有所系属的、所拥有的这个物品。这就是我所。没有我，没有我所。</w:t>
      </w:r>
      <w:r w:rsidRPr="000825F2">
        <w:t>「亦无处时物属我者」</w:t>
      </w:r>
      <w:r w:rsidRPr="000825F2">
        <w:t>**</w:t>
      </w:r>
      <w:r w:rsidRPr="000825F2">
        <w:t>。也没有呢这个有的时间、有的时间、有的物品是属于我的。</w:t>
      </w:r>
    </w:p>
    <w:p w14:paraId="42EC0E9C" w14:textId="77777777" w:rsidR="000825F2" w:rsidRPr="000825F2" w:rsidRDefault="000825F2" w:rsidP="000825F2">
      <w:r w:rsidRPr="000825F2">
        <w:t>那么前边说无我我所。这是跟第一个理由是类似的。不过呢他解说得更详细一些。把它呢归为无能所。</w:t>
      </w:r>
      <w:r w:rsidRPr="000825F2">
        <w:rPr>
          <w:b/>
          <w:bCs/>
        </w:rPr>
        <w:t>「故此独名无所有处」</w:t>
      </w:r>
      <w:r w:rsidRPr="000825F2">
        <w:t>。所以的话呢这个地方只有它叫无所有。其他的地都还有境界。然后具说如彼，还有其他的理由。后边当然还有讨论，就是有人问这个无所有处为什么叫做舍。因为这个地方呢圣道能够尽舍一切三界烦恼。也就是说呢你要想超越非想非非想处定，你得要下到此地来。下到这个定。然后作无我观、空观。然后才能最终舍离三界内的烦恼。所以呢这个地方叫做舍。这是一方面，就是能够舍、能够尽舍。还有的话呢就有大德说是弃舍作意。有这样的弃舍作意的这种无边形象，而是无功用助。无功用助也没有住在无边形象上。所以叫舍。这是又说了另外的名字。这边就没有引了。</w:t>
      </w:r>
    </w:p>
    <w:p w14:paraId="74F95C92" w14:textId="77777777" w:rsidR="000825F2" w:rsidRPr="000825F2" w:rsidRDefault="000825F2" w:rsidP="000825F2">
      <w:r w:rsidRPr="000825F2">
        <w:t>《顺正理论》云：</w:t>
      </w:r>
      <w:r w:rsidRPr="000825F2">
        <w:rPr>
          <w:b/>
          <w:bCs/>
        </w:rPr>
        <w:t>「若由胜解舍一切所有，加行所成，名无所有处。」</w:t>
      </w:r>
      <w:r w:rsidRPr="000825F2">
        <w:t xml:space="preserve"> </w:t>
      </w:r>
      <w:r w:rsidRPr="000825F2">
        <w:t>那么《顺正理论》呢还是增加了这样一个解读。就是说还是以加行来说明它的名字。在《毘婆沙论》里边没有。《毘婆沙论》里边上边就说无我、无常、然后呢无归去。对吧？然后没有无边形象，还有没有能所。这一共五个理由。然后《顺正理论》说，再加上个加行。说若由胜解舍一切所有。如果依胜解力，也就是说呢心里边还是要依靠这个强大的意念。然后舍一切所有。舍心舍境。</w:t>
      </w:r>
      <w:r w:rsidRPr="000825F2">
        <w:rPr>
          <w:b/>
          <w:bCs/>
        </w:rPr>
        <w:t>「加行所成」</w:t>
      </w:r>
      <w:r w:rsidRPr="000825F2">
        <w:t>。由加行力最终成就。</w:t>
      </w:r>
      <w:r w:rsidRPr="000825F2">
        <w:rPr>
          <w:b/>
          <w:bCs/>
        </w:rPr>
        <w:t>「名无所有处」</w:t>
      </w:r>
      <w:r w:rsidRPr="000825F2">
        <w:t>。</w:t>
      </w:r>
      <w:r w:rsidRPr="000825F2">
        <w:rPr>
          <w:b/>
          <w:bCs/>
        </w:rPr>
        <w:t>「谓见无边形象麤动。为欲厌舍起此加行。是故此处名最胜舍。」</w:t>
      </w:r>
    </w:p>
    <w:p w14:paraId="1D614E71" w14:textId="77777777" w:rsidR="000825F2" w:rsidRPr="000825F2" w:rsidRDefault="000825F2" w:rsidP="000825F2">
      <w:r w:rsidRPr="000825F2">
        <w:t>那么说怎么样成就呢？怎么样修呢？就是见到了无边形象的麤动。这上写个麤勤，应该是个麤动。说呢这个人呢他成就了这个识无边处以后啊，时间久了以后呢，又见到了识无边处的一些弊病。认为呢这个无边形象啊，识的无边形象啊，还是、还是一种麤动。因为心还是刹那刹那生灭的嘛。而且心六识在转。对吧？它分别六个识。很费劲。这修定的人不愿意多动。修定的人任何动的因素都去掉你知道吧？所以他懒得动。因此呢认为这个识无边处形象还是有麤动。不好。</w:t>
      </w:r>
      <w:r w:rsidRPr="000825F2">
        <w:rPr>
          <w:b/>
          <w:bCs/>
        </w:rPr>
        <w:t>「为欲厌舍」</w:t>
      </w:r>
      <w:r w:rsidRPr="000825F2">
        <w:t>。所以呢发起心愿，想要弃舍。然后才起此加行。起这个无所有的加行。</w:t>
      </w:r>
      <w:r w:rsidRPr="000825F2">
        <w:rPr>
          <w:b/>
          <w:bCs/>
        </w:rPr>
        <w:t>「是故此处名最胜舍。」</w:t>
      </w:r>
      <w:r w:rsidRPr="000825F2">
        <w:t xml:space="preserve"> </w:t>
      </w:r>
      <w:r w:rsidRPr="000825F2">
        <w:t>所以的话呢它还有一个名字叫做最胜舍。这是佛陀把这个地方叫做舍。这里边加上最胜。就是它的舍呢能够最殊胜。它能在个地方断三界内的烦恼。</w:t>
      </w:r>
    </w:p>
    <w:p w14:paraId="390B1334" w14:textId="77777777" w:rsidR="000825F2" w:rsidRPr="000825F2" w:rsidRDefault="000825F2" w:rsidP="000825F2">
      <w:r w:rsidRPr="000825F2">
        <w:rPr>
          <w:b/>
          <w:bCs/>
        </w:rPr>
        <w:lastRenderedPageBreak/>
        <w:t>「依于此不复乐作无边形象。心于所缘，舍诸所有，寂然住故。」</w:t>
      </w:r>
      <w:r w:rsidRPr="000825F2">
        <w:t xml:space="preserve"> </w:t>
      </w:r>
      <w:r w:rsidRPr="000825F2">
        <w:t>他说呢为什么叫舍呢？因为在个定里边不再愿意去胜解这种无边形象了。说我再想我的心很大很大，我的心无量无边。他不这样想。费劲。所以呢心于所缘舍诸所有。这时候心先是所缘没有了，然后心就没有了。所以呢心于所缘舍诸所有。把这个能攀缘的都舍掉。心也就寂然住故。心也不动了。这样来修行。显宗一同，《显扬圣教论》与《顺正理论》一样。这个是说无所有处。这里边对它的赞叹呢就已经接近圣人的那种境界。无我所、无我无我所，对吧？没有常见。然后的话呢没有畏惧，折伏憍慢这些。然后还有弃舍了无边形象，没有能所。这些都是很高的境界。</w:t>
      </w:r>
    </w:p>
    <w:p w14:paraId="78EC76AC" w14:textId="77777777" w:rsidR="000825F2" w:rsidRPr="000825F2" w:rsidRDefault="000825F2" w:rsidP="000825F2">
      <w:r w:rsidRPr="000825F2">
        <w:t>但是呢这个地方是有凡夫的，或者说甚至是外道、有邪见的。最后最后一个定。</w:t>
      </w:r>
      <w:r w:rsidRPr="000825F2">
        <w:rPr>
          <w:b/>
          <w:bCs/>
        </w:rPr>
        <w:t>「言非想非非想者。依毘婆沙论唯有一事。」</w:t>
      </w:r>
      <w:r w:rsidRPr="000825F2">
        <w:t xml:space="preserve"> </w:t>
      </w:r>
      <w:r w:rsidRPr="000825F2">
        <w:t>那么非想非非想处，《大毘婆沙论》只有一种解释解释这个名字。</w:t>
      </w:r>
      <w:r w:rsidRPr="000825F2">
        <w:rPr>
          <w:b/>
          <w:bCs/>
        </w:rPr>
        <w:t>「彼问：此何故名非想非非想处？答：此地中无明了想象。亦无无想象。故名非想非非想处。」</w:t>
      </w:r>
      <w:r w:rsidRPr="000825F2">
        <w:t xml:space="preserve"> </w:t>
      </w:r>
      <w:r w:rsidRPr="000825F2">
        <w:t>那么有的地方也叫做非有想非无想。就是超越了有想的前边的两个空定。前边两个空定是有想定。一个是想空无边处，一个想识无边处。然后呢又超越了无想的这个部分，就无所有处。所以就是非有想非无想。</w:t>
      </w:r>
    </w:p>
    <w:p w14:paraId="22919AF3" w14:textId="77777777" w:rsidR="000825F2" w:rsidRPr="000825F2" w:rsidRDefault="000825F2" w:rsidP="000825F2">
      <w:r w:rsidRPr="000825F2">
        <w:t>这里边回答另外一个解释。说</w:t>
      </w:r>
      <w:r w:rsidRPr="000825F2">
        <w:t>**</w:t>
      </w:r>
      <w:r w:rsidRPr="000825F2">
        <w:t>「此地中无明了想象」</w:t>
      </w:r>
      <w:r w:rsidRPr="000825F2">
        <w:rPr>
          <w:b/>
          <w:bCs/>
        </w:rPr>
        <w:t>。此地中已经没有那个明了的想象。这是前二个空定，还是有那个明了的所谓空或者识的取相想。然后呢</w:t>
      </w:r>
      <w:r w:rsidRPr="000825F2">
        <w:t>「亦无无想象」</w:t>
      </w:r>
      <w:r w:rsidRPr="000825F2">
        <w:rPr>
          <w:b/>
          <w:bCs/>
        </w:rPr>
        <w:t>。也没有无所有处那个想象。也超越它了。</w:t>
      </w:r>
      <w:r w:rsidRPr="000825F2">
        <w:t>「故名非想非非想处」</w:t>
      </w:r>
      <w:r w:rsidRPr="000825F2">
        <w:t>**</w:t>
      </w:r>
      <w:r w:rsidRPr="000825F2">
        <w:t>。有的地方译为非有想非无想。下边解释。</w:t>
      </w:r>
    </w:p>
    <w:p w14:paraId="46F2167F" w14:textId="77777777" w:rsidR="000825F2" w:rsidRPr="000825F2" w:rsidRDefault="000825F2" w:rsidP="000825F2">
      <w:r w:rsidRPr="000825F2">
        <w:rPr>
          <w:b/>
          <w:bCs/>
        </w:rPr>
        <w:t>「无明了相想者。非如七地有想定故。」</w:t>
      </w:r>
      <w:r w:rsidRPr="000825F2">
        <w:t xml:space="preserve"> </w:t>
      </w:r>
      <w:r w:rsidRPr="000825F2">
        <w:t>说呢什么叫没有明了想？就是其他的七地都是有想定。就是四禅加三空。对吧？四禅加三空，这是有想定。</w:t>
      </w:r>
      <w:r w:rsidRPr="000825F2">
        <w:rPr>
          <w:b/>
          <w:bCs/>
        </w:rPr>
        <w:t>「亦无无想象者。非如无想及灭定故。」</w:t>
      </w:r>
      <w:r w:rsidRPr="000825F2">
        <w:t xml:space="preserve"> </w:t>
      </w:r>
      <w:r w:rsidRPr="000825F2">
        <w:t>说呢这个呢所谓无想的意思就是没有心了。那么就是第四禅成就的无想定。以及超越非想非非想定成就的灭尽定。它也不是灭尽定，也不是无想定。所以要做一个区分。它并不是心灭了。像那个无想定或者灭尽定，那是心灭了。前六识不转了。那是心灭。但是它现在又不是心灭定。所以要做一个区分。它既不是前边七个有心的定，它也不是后边那个无心定。它在中间。那就是说呢还有微细想。</w:t>
      </w:r>
    </w:p>
    <w:p w14:paraId="5055E525" w14:textId="77777777" w:rsidR="000825F2" w:rsidRPr="000825F2" w:rsidRDefault="000825F2" w:rsidP="000825F2">
      <w:r w:rsidRPr="000825F2">
        <w:rPr>
          <w:b/>
          <w:bCs/>
        </w:rPr>
        <w:t>「由此地想，闇钝羸劣，不明了，不决定。故名非想非非想处。」</w:t>
      </w:r>
      <w:r w:rsidRPr="000825F2">
        <w:t xml:space="preserve"> </w:t>
      </w:r>
      <w:r w:rsidRPr="000825F2">
        <w:t>那么说呢这个非想非非想处地呀，它里边还是有微细想的。所以他这上讲了，有个微细想。它的想是什么情形呢？是</w:t>
      </w:r>
      <w:r w:rsidRPr="000825F2">
        <w:t>**</w:t>
      </w:r>
      <w:r w:rsidRPr="000825F2">
        <w:t>「闇钝羸劣不明了不决定」</w:t>
      </w:r>
      <w:r w:rsidRPr="000825F2">
        <w:t>**</w:t>
      </w:r>
      <w:r w:rsidRPr="000825F2">
        <w:t>。这四个特点。说那里起这个心呢，有这四个特征。第一个是暗钝。因为那个心在那个地方定力过强。超越了无所有处。无所有处它还有一个无所有处想。现在它连那个也想不起来了。叫暗钝。暗钝的话呢不是一个好境界。暗的话是没有光明、黑暗。钝的话是迟钝运转。就是它那个心呢就是很懈怠的，它的心是或者说很迟钝迟缓的。</w:t>
      </w:r>
    </w:p>
    <w:p w14:paraId="0A44A293" w14:textId="77777777" w:rsidR="000825F2" w:rsidRPr="000825F2" w:rsidRDefault="000825F2" w:rsidP="000825F2">
      <w:r w:rsidRPr="000825F2">
        <w:lastRenderedPageBreak/>
        <w:t>这个我们说周利槃陀伽，周利槃陀伽在《大毘婆沙论》里有解释他为什么那么笨。有解释好几个理由。除了我们所说的就是三藏大师吝法。还有呢说他渡河好像是淹死猪还是什么的，也有这个原因。另外的话呢就是他成就了非想非非想定来的。所以他今生那个、那个意根也不是那么明利。这叫暗钝。定力过强，然后心又太微细。</w:t>
      </w:r>
    </w:p>
    <w:p w14:paraId="061D849F" w14:textId="77777777" w:rsidR="000825F2" w:rsidRPr="000825F2" w:rsidRDefault="000825F2" w:rsidP="000825F2">
      <w:r w:rsidRPr="000825F2">
        <w:t>第二个是羸劣。羸劣的话呢就是他这个心呢没有力量。到那个地方已经变得没有力量了。就是昏昏沉迷的相当于，没有力量。叫羸劣。然后呢不明了。不明了的话呢就是说这个心不分明。因为到非想、到无所有处定的时候已经没有能取的心、所取境了。这个时候呢这个识也不明了了，不分明了。最后的话是不决定。不决定的话呢就是到底是有识啊，到底是没有、到底是想啊，到底是没有、到底是有想啊，到底是没有。不决定。不决定，就是你很难说、不决定。</w:t>
      </w:r>
    </w:p>
    <w:p w14:paraId="3575897A" w14:textId="77777777" w:rsidR="000825F2" w:rsidRPr="000825F2" w:rsidRDefault="000825F2" w:rsidP="000825F2">
      <w:r w:rsidRPr="000825F2">
        <w:rPr>
          <w:b/>
          <w:bCs/>
        </w:rPr>
        <w:t>「故名非想非非想处。」</w:t>
      </w:r>
      <w:r w:rsidRPr="000825F2">
        <w:t xml:space="preserve"> </w:t>
      </w:r>
      <w:r w:rsidRPr="000825F2">
        <w:t>你说它有想吧，它不是有想。你说它无想吧，它不是无想。它这个心太劣、太细微了。那么智者大师说那个地方就是我执。就是最微细的俱生我执没有破。所以它还在定里边。但他认为是涅槃了。因为时间太久远了。八万劫，时间太久远了。</w:t>
      </w:r>
    </w:p>
    <w:p w14:paraId="7927CC42" w14:textId="77777777" w:rsidR="000825F2" w:rsidRPr="000825F2" w:rsidRDefault="000825F2" w:rsidP="000825F2">
      <w:r w:rsidRPr="000825F2">
        <w:t>具舍正理及显扬论一同毘婆沙。那么其他的部派的论点都是相似的，都这样解释了。但是呢《瑜伽师地论》明显不同。《瑜伽师地论》不这么解释。所以呢圆测大师呢他是旁征博引。引了声闻地、引了声闻论点当中对于四空定的这种解释。然后的话呢这个最后还要依大乘做决断。因为《瑜伽师地论》其实讲得细。而且的话呢就是理由方面来讲的话跟他们是不同的。这样的对比呢你就能够知道就部派的认知和这个弥勒菩萨对于四空定的认知还是有差距的。有差距的。我们作为大乘行者来讲的话应该依大乘来、来修正这个部派的说法。</w:t>
      </w:r>
    </w:p>
    <w:p w14:paraId="06D3F000" w14:textId="77777777" w:rsidR="000825F2" w:rsidRPr="000825F2" w:rsidRDefault="000825F2" w:rsidP="000825F2">
      <w:r w:rsidRPr="000825F2">
        <w:t>下边再说这个处，四无色处。</w:t>
      </w:r>
      <w:r w:rsidRPr="000825F2">
        <w:rPr>
          <w:b/>
          <w:bCs/>
        </w:rPr>
        <w:t>「又正理云：此四无色皆言处者，谓是诸有生长处故。」</w:t>
      </w:r>
      <w:r w:rsidRPr="000825F2">
        <w:t xml:space="preserve"> </w:t>
      </w:r>
      <w:r w:rsidRPr="000825F2">
        <w:t>为什么叫做处呢？为什么叫空无边处、无所有处、非想非非想处？都有这个处呢。</w:t>
      </w:r>
      <w:r w:rsidRPr="000825F2">
        <w:rPr>
          <w:b/>
          <w:bCs/>
        </w:rPr>
        <w:t>「谓是诸有生长处故」</w:t>
      </w:r>
      <w:r w:rsidRPr="000825F2">
        <w:t>。他说呢为什么叫做处？是因为那个地方啊还是有诸有的。意思就是说不是涅槃。诸有的意思呢就诸三界有。就是一切的有漏生命都要诸有。在那个地方并不是涅槃，而是仍然在滋养生长、助力那个轮回的有漏生命。所以它不是涅槃。</w:t>
      </w:r>
    </w:p>
    <w:p w14:paraId="0BAAD265" w14:textId="77777777" w:rsidR="000825F2" w:rsidRPr="000825F2" w:rsidRDefault="000825F2" w:rsidP="000825F2">
      <w:r w:rsidRPr="000825F2">
        <w:rPr>
          <w:b/>
          <w:bCs/>
        </w:rPr>
        <w:t>「谓是诸有生长处故」</w:t>
      </w:r>
      <w:r w:rsidRPr="000825F2">
        <w:t>。所以还把它叫做处。它还能生长有漏的生命。</w:t>
      </w:r>
      <w:r w:rsidRPr="000825F2">
        <w:rPr>
          <w:b/>
          <w:bCs/>
        </w:rPr>
        <w:t>「为此四处唯有无有生长种种业烦恼故。」</w:t>
      </w:r>
      <w:r w:rsidRPr="000825F2">
        <w:t xml:space="preserve"> </w:t>
      </w:r>
      <w:r w:rsidRPr="000825F2">
        <w:t>那么他说呢这四空定里边仍然在对于那个有和无有、生长。有的话呢就是说有的地方就说为有见。无有的就说无有见。也有的说呢有的话呢就是这个有情啊还是寻求诸有的。也就是说呢这有情是不愿意死的。他还是想要有。还是想要有生命的。这叫有。无有的话呢就是说想要死后就没有了。有这样的妄、这个妄见。所以叫有无有。这是两种追求。那么他说这四处呢仍然还有这种、或者是邪见。然后呢生长种种业烦恼</w:t>
      </w:r>
      <w:r w:rsidRPr="000825F2">
        <w:lastRenderedPageBreak/>
        <w:t>故。由于这个有或无有的追求，也就是取。所以的话呢还能够生长出来种种的业烦恼故。在那个地方还能生业。虽然你都是无记了，心微弱了。但是还有业，能造业。当然那是属于不动业。然后还有烦恼。还能够生长烦恼。也就是说呢烦恼并没有停止。或者说烦恼也并没有说这种被、被拔除。虽然前边说有折损，有损伏。但是呢仍然没有被拔除。仍然生长了业和烦恼。</w:t>
      </w:r>
    </w:p>
    <w:p w14:paraId="33562E7B" w14:textId="77777777" w:rsidR="000825F2" w:rsidRPr="000825F2" w:rsidRDefault="000825F2" w:rsidP="000825F2">
      <w:r w:rsidRPr="000825F2">
        <w:rPr>
          <w:b/>
          <w:bCs/>
        </w:rPr>
        <w:t>「为彼妄计彼是涅槃，故佛说为生长有处。」</w:t>
      </w:r>
      <w:r w:rsidRPr="000825F2">
        <w:t xml:space="preserve"> </w:t>
      </w:r>
      <w:r w:rsidRPr="000825F2">
        <w:t>因为呢他在那里呢还有妄计。也就是说呢他在那个地方还有这些妄见。那个得到定的外道。如果是佛弟子应该不至于。不至于说认为那是涅槃了。当然除非他误判了。</w:t>
      </w:r>
      <w:r w:rsidRPr="000825F2">
        <w:rPr>
          <w:b/>
          <w:bCs/>
        </w:rPr>
        <w:t>「为破妄计彼是涅槃，故佛说为生长有处」</w:t>
      </w:r>
      <w:r w:rsidRPr="000825F2">
        <w:t>。因为外道认为这四空定啊就是四种涅槃了。那已经是非常的应该是说不动了，对吧？第四禅就已经是不动地了。那么在第四禅以上那不就是涅槃了吗？所以为了破斥他的妄计那是涅槃，所以佛说呢为生长有处。所以佛说那四空定啊仍然是生长有的地方。仍然是助长轮回的地方。就生长有。助长三有的地方。</w:t>
      </w:r>
    </w:p>
    <w:p w14:paraId="0C41EA98" w14:textId="77777777" w:rsidR="000825F2" w:rsidRPr="000825F2" w:rsidRDefault="000825F2" w:rsidP="000825F2">
      <w:r w:rsidRPr="000825F2">
        <w:t>好，这是部派佛教里边特别是主要依说一切有部。他们对于这个诸法的论究啊是比较微细的。这个两百卷《大毘婆沙论》是他们的巅峰之作了。部派佛教的巅峰之作。五百阿罗汉的共同智慧、集体著作。那现在依大乘中，依弥勒菩萨一个人就破掉了。</w:t>
      </w:r>
      <w:r w:rsidRPr="000825F2">
        <w:rPr>
          <w:b/>
          <w:bCs/>
        </w:rPr>
        <w:t>「依大乘宗如瑜伽三十三说」</w:t>
      </w:r>
      <w:r w:rsidRPr="000825F2">
        <w:t>。那么在大乘宗里边不提其他，没有提中观这些。就是依《瑜伽师地论》直接表示大乘的见解。依大乘宗如《瑜伽论》在三十三卷那里有说到。三十三卷呢是声闻地。声闻地呢是到三十四卷。三十三卷呢特别是讲定。三十四卷讲解脱。</w:t>
      </w:r>
      <w:r w:rsidRPr="000825F2">
        <w:rPr>
          <w:b/>
          <w:bCs/>
        </w:rPr>
        <w:t>「复次依于虚空起胜解故。所有青黄赤白等相应显色想。由不现故及厌离欲故，皆能超越。」</w:t>
      </w:r>
    </w:p>
    <w:p w14:paraId="57D18EC0" w14:textId="77777777" w:rsidR="000825F2" w:rsidRPr="000825F2" w:rsidRDefault="000825F2" w:rsidP="000825F2">
      <w:r w:rsidRPr="000825F2">
        <w:t>那么这里边先讲到空无边处胜解。他把它呢作为八胜解的定义来解释。这个八胜解，在因处叫胜解。在果处叫解脱。说呢这个叫做虚空，于虚空起胜解。把这个修行方法点出来。所有的青黄赤白等相应显色想都不显现了。也就是说呢这个地方是超越色想了。虚空胜解呢是超越色想了。这个青黄赤白呢当然在前面说了前面的这种境界。那么青黄赤白呢是属于显色。在色法中属于显色。显色的意思的话就是在眼识中能够显示出来色的、色的这种差别。青色，在部派佛教里认为青色是实有的。并且呢青色你破得再小，它都不失掉青色。所以他认为青色是有自性的。青黄赤白这些色法。哪怕你到极微。哪怕你到最微小，它都不失掉它的自性。所以他们作这种实变处，这种胜解。</w:t>
      </w:r>
    </w:p>
    <w:p w14:paraId="1D5E4B2C" w14:textId="77777777" w:rsidR="000825F2" w:rsidRPr="000825F2" w:rsidRDefault="000825F2" w:rsidP="000825F2">
      <w:r w:rsidRPr="000825F2">
        <w:t>现在的话超越它。由不显现及厌离欲故，皆能超越。有两个表现。一个是不显现，心中不现出这个青黄赤白这些显色了。也就是说呢第六识里不显出色图像了。</w:t>
      </w:r>
      <w:r w:rsidRPr="000825F2">
        <w:rPr>
          <w:b/>
          <w:bCs/>
        </w:rPr>
        <w:t>「及厌离欲故」</w:t>
      </w:r>
      <w:r w:rsidRPr="000825F2">
        <w:t>。并且呢心中对于这个色已经没有欲了。我们心里边有色欲，色才显现。现在没有色欲，色不显现。当然他这方面也有专门的修厌离。你要确实要厌离色。当然声闻的声闻的经典里边常常说到这件事。要厌离于色，厌离于眼，乃至厌离于眼识。就是因为你厌离，你才能没</w:t>
      </w:r>
      <w:r w:rsidRPr="000825F2">
        <w:lastRenderedPageBreak/>
        <w:t>有。为了未来不再有果报，你为了未来不再有眼，你现在就要厌离眼，对吧？包括厌离色，未来不再有色。所以呢这是一种厌离的修法。</w:t>
      </w:r>
    </w:p>
    <w:p w14:paraId="45768E48" w14:textId="77777777" w:rsidR="000825F2" w:rsidRPr="000825F2" w:rsidRDefault="000825F2" w:rsidP="000825F2">
      <w:r w:rsidRPr="000825F2">
        <w:t>现在呢就这两个。一个是不再显现了。一个呢是已经离欲了，厌离。已经离欲了。皆能超越。现在能超越色，超越色了。</w:t>
      </w:r>
      <w:r w:rsidRPr="000825F2">
        <w:rPr>
          <w:b/>
          <w:bCs/>
        </w:rPr>
        <w:t>「是故说言色想出过故」</w:t>
      </w:r>
      <w:r w:rsidRPr="000825F2">
        <w:t>。所以在经典中佛说色想出过。这四个字。这是《瑜伽师地论》依于佛所说的经典做进一步的解读。里边都有原引佛经典中的言句。所以这是一经所解。这个地方他有点省略。是故说言色想出过故。他这个都省略了。除且如是有色有地中种想以起无边相虚空胜解。那么这个地方呢他就没有这中间省略了很多内容。就是佛所说的言句他也没有引，然后后边还有其他的说法他也略去了。因为除了这个显色超越色想以外，还要超越其他的呢。还要超越这个显色聚集障碍想也得去掉。障碍想就是色法它有障碍的。叫有对嘛。这种障碍想也得除掉的。所以要超越有对想。有对想灭。然后呢还有这些其他的差别、差别想也得除掉。比如说这个色聚的差别想。它不是四大，而是一种假想的，比如饮食啊、山林啊这些。这些都不作意。所以叫做种种想不作意故。</w:t>
      </w:r>
    </w:p>
    <w:p w14:paraId="703D3BF1" w14:textId="77777777" w:rsidR="000825F2" w:rsidRPr="000825F2" w:rsidRDefault="000825F2" w:rsidP="000825F2">
      <w:r w:rsidRPr="000825F2">
        <w:t>然后</w:t>
      </w:r>
      <w:r w:rsidRPr="000825F2">
        <w:t>**</w:t>
      </w:r>
      <w:r w:rsidRPr="000825F2">
        <w:t>「除且如是有色有对种种想已」</w:t>
      </w:r>
      <w:r w:rsidRPr="000825F2">
        <w:rPr>
          <w:b/>
          <w:bCs/>
        </w:rPr>
        <w:t>。这是连上了。他把中间这些除去有对、除去种种想的这个都都省略掉。现在直接讲这个。那么除前如是有色有对，这个地是对字。有色有对然后还有种种想这三种。一定要除去这三种对色的分别。有色的话是显色。有对的话障碍想。种种想是其他的这些组合的色聚。然后呢这时候除去以后呢</w:t>
      </w:r>
      <w:r w:rsidRPr="000825F2">
        <w:t>「起无边相虚空胜解」</w:t>
      </w:r>
      <w:r w:rsidRPr="000825F2">
        <w:t>**</w:t>
      </w:r>
      <w:r w:rsidRPr="000825F2">
        <w:t>。这时候把色除掉，就剩空了。而这个空是没有编辑的。</w:t>
      </w:r>
    </w:p>
    <w:p w14:paraId="783179F1" w14:textId="77777777" w:rsidR="000825F2" w:rsidRPr="000825F2" w:rsidRDefault="000825F2" w:rsidP="000825F2">
      <w:r w:rsidRPr="000825F2">
        <w:rPr>
          <w:b/>
          <w:bCs/>
        </w:rPr>
        <w:t>「由已超过近分加行，究竟作意。入上根本加行究竟果作意，定。」</w:t>
      </w:r>
      <w:r w:rsidRPr="000825F2">
        <w:t xml:space="preserve"> </w:t>
      </w:r>
      <w:r w:rsidRPr="000825F2">
        <w:t>那么这里边就讲到了近分定。所以呢虽然智者大师是没有碰到《瑜伽师地论》。他也求、有这样的经典来的。但后人都传言他求的是《楞严经》。这个和记录上有点差异的。不是《楞严经》。由于已超过近分加行究竟作意。说呢这个地方弥勒菩萨特别讲到了诸根本定前边都有近分定。近分定也就是未到地定。说呢现在这个因为常常作无边相的虚空胜解以后，已经超过了近分。超过了未到地定。达到了加行究竟作意。加行究竟作意就是加行的边界。你不再需要加行了。已经进入到无功用了。所以叫加行究竟作意。达到这个第六作意。超越第六作意。就是超越近分，加行究竟作意之后，入到上根本。入到了上面的根本定，也就是入到了虚空定。然后这时候得到的是加行究竟果作意。加行究竟果作意是第七作意。那么第七作意呢就是转依了。就是转依成就了。</w:t>
      </w:r>
    </w:p>
    <w:p w14:paraId="1D201A40" w14:textId="77777777" w:rsidR="000825F2" w:rsidRPr="000825F2" w:rsidRDefault="000825F2" w:rsidP="000825F2">
      <w:r w:rsidRPr="000825F2">
        <w:t>这叫加行究竟果。那个果现前了。所以瑜伽师地论讲得多清楚你看。对吧？包括你除去三种想，色的三种想。这讲得多清楚。包括你超越近分定，达到第七作意。这都讲得那么清楚。因为这种七作意在声闻部派里边都没总结出来估计是。没有、没有特别的总结。像弥勒菩萨这样的讲得那么清楚。在声闻地里边也说到了。这个所谓、净惑所缘。有世间的净</w:t>
      </w:r>
      <w:r w:rsidRPr="000825F2">
        <w:lastRenderedPageBreak/>
        <w:t>惑所缘和出世间净惑所缘。世间的净惑所缘呢就是这个修四禅八定的七种作意。嗯。所以的话呢也就是说呢如果依禅定体系来说的话，每一种根本定的成就都需要修七种作意。但是如果依出世间的净惑所缘说呢，那就是从、从加行位，然后到最终证得阿罗汉。一共就七种作意。它不是说每一果都有七个作意，不是的。而是一共到成就阿罗汉一共是七个作意。这是不同的。禅定里面是每一个定都有七作意。所以你这讲得多细呀。</w:t>
      </w:r>
    </w:p>
    <w:p w14:paraId="739BBAED" w14:textId="77777777" w:rsidR="000825F2" w:rsidRPr="000825F2" w:rsidRDefault="000825F2" w:rsidP="000825F2">
      <w:r w:rsidRPr="000825F2">
        <w:t>然后</w:t>
      </w:r>
      <w:r w:rsidRPr="000825F2">
        <w:t>**</w:t>
      </w:r>
      <w:r w:rsidRPr="000825F2">
        <w:t>「是故说言空无边处具足住」</w:t>
      </w:r>
      <w:r w:rsidRPr="000825F2">
        <w:rPr>
          <w:b/>
          <w:bCs/>
        </w:rPr>
        <w:t>。所以呢这个就是超越了近分定，超越了未到地定。然后证得了这个加行究竟果作意、定。然后后边他又省略，我看啊。当知此中依于近分乃至未入上根本定。为缘虚空。那么下面就讲这个未到地定和根本定的差别。这个就是讲得那么细。你一般的人没有这个境界你讲不出来呀。现在就说未到地定和根本定的差别。说呢当知此中啊，依于近分乃至未入上根本定。就是如果你只是依近分，依未到地定。然后在七种作意里面你修到第六作意的时候都还没有入到根本定。所以这种叫做乃至。乃至还没入到根本定。入到根本定是第七作意。这个时候都是什么情形呢？叫为缘虚空。就是只是缘虚空的相。那么入根本定什么情形呢？</w:t>
      </w:r>
      <w:r w:rsidRPr="000825F2">
        <w:t>「若已得入上根本定，亦缘虚空。亦缘自地所有诸蕴。」</w:t>
      </w:r>
      <w:r w:rsidRPr="000825F2">
        <w:t xml:space="preserve">** </w:t>
      </w:r>
      <w:r w:rsidRPr="000825F2">
        <w:t>而这个如果已经得到了、入到了这个空无边处定之后。虽然他也缘虚空的所缘境。但是呢亦缘自地所有诸蕴。但是也能够缘到自地的所有诸蕴。自地所有诸蕴的话呢应该这个自地指的就是这个定地。他也缘到空无边处地的所有诸蕴。所有诸蕴的话呢应该说就是包括后识蕴。</w:t>
      </w:r>
    </w:p>
    <w:p w14:paraId="385F0059" w14:textId="77777777" w:rsidR="000825F2" w:rsidRPr="000825F2" w:rsidRDefault="000825F2" w:rsidP="000825F2">
      <w:r w:rsidRPr="000825F2">
        <w:t>然后再下来说它和根本定的差别。</w:t>
      </w:r>
      <w:r w:rsidRPr="000825F2">
        <w:rPr>
          <w:b/>
          <w:bCs/>
        </w:rPr>
        <w:t>「又近分中亦缘下地所有诸蕴。」</w:t>
      </w:r>
      <w:r w:rsidRPr="000825F2">
        <w:t xml:space="preserve"> </w:t>
      </w:r>
      <w:r w:rsidRPr="000825F2">
        <w:t>在这个近分定也就是未到地定的时候，它不光是缘上地的这个境界，它也要缘下地境界。为什么呢？因为在最初的了相作意啊还有胜解作意啊。这些你都是要缘那个上界静妙离，下地苦麤障的。所以那个地方你还是要缘下地要厌离下地。因此这是跟上地的差别。所以他说又近分中亦缘下地所有诸蕴。在近分定中尤其前面几个作意，它仍然还需要缘虑下地的所有诸蕴。那么下地所有诸蕴就包括色蕴。就是第四禅里边所有这些色受想行识。这样来讲的话呢这个在缘虑境界的话，这个地方是有差别的。近分定还缘下地，还有色相。但是呢如果入到根本定的话，下界的色法不现前了。</w:t>
      </w:r>
    </w:p>
    <w:p w14:paraId="2F9D1FB0" w14:textId="77777777" w:rsidR="000825F2" w:rsidRPr="000825F2" w:rsidRDefault="000825F2" w:rsidP="000825F2">
      <w:r w:rsidRPr="000825F2">
        <w:t>复次，</w:t>
      </w:r>
      <w:r w:rsidRPr="000825F2">
        <w:rPr>
          <w:b/>
          <w:bCs/>
        </w:rPr>
        <w:t>「若由此时于空无边处起胜解，当知此时无边空相胜解相应。」</w:t>
      </w:r>
      <w:r w:rsidRPr="000825F2">
        <w:t xml:space="preserve"> </w:t>
      </w:r>
      <w:r w:rsidRPr="000825F2">
        <w:t>无边空相胜解。对。无边空相胜解。这是对的。胜解相应。对。它少个相应。也就是说呢在他的未到地定的时候。看他是、是什么情形？如果呢是于空无边处发起胜解，那么你在胜解这个空无边处。那么这就叫做此时是缘这个空相胜解相应的。它有个相应。然后</w:t>
      </w:r>
      <w:r w:rsidRPr="000825F2">
        <w:t>**</w:t>
      </w:r>
      <w:r w:rsidRPr="000825F2">
        <w:t>「若由于欲入识无边处，先舍虚空无边处想。由于彼时次起无边形象胜解。」</w:t>
      </w:r>
      <w:r w:rsidRPr="000825F2">
        <w:t xml:space="preserve">** </w:t>
      </w:r>
      <w:r w:rsidRPr="000825F2">
        <w:t>这地方也出错。就是下面就讲到了第二处的识无边处的修行。识无边处的修行呢也是要先弃舍那个空无边处的虚空的无边想。然后继余彼时，次起无边形象胜解。继余彼时次起无边形象胜解。不是继余彼处，不是继余彼说而是时。那个字是时。继余彼时次起无边形象胜解。这时候呢就观心</w:t>
      </w:r>
      <w:r w:rsidRPr="000825F2">
        <w:lastRenderedPageBreak/>
        <w:t>了。境界已经空掉了。把虚空的空都空掉了。只有识了。所以对识呢再发起的无边形象胜解。</w:t>
      </w:r>
      <w:r w:rsidRPr="000825F2">
        <w:rPr>
          <w:b/>
          <w:bCs/>
        </w:rPr>
        <w:t>「尔时超过近分根本空无边处」</w:t>
      </w:r>
      <w:r w:rsidRPr="000825F2">
        <w:t>。那么这个时候的话。它就尔时超过近分根本空无边处。那就超过了包括近分定和根本定的空无边处定。都超过了这个前边的下地。</w:t>
      </w:r>
      <w:r w:rsidRPr="000825F2">
        <w:rPr>
          <w:b/>
          <w:bCs/>
        </w:rPr>
        <w:t>「是故说言超过一切空无边处入无边识」</w:t>
      </w:r>
      <w:r w:rsidRPr="000825F2">
        <w:t>。所以说超过一切空无边处。这个一切包括方便定和根本定。入到了空识处。入到了无边识处。</w:t>
      </w:r>
    </w:p>
    <w:p w14:paraId="39D5761C" w14:textId="77777777" w:rsidR="000825F2" w:rsidRPr="000825F2" w:rsidRDefault="000825F2" w:rsidP="000825F2">
      <w:r w:rsidRPr="000825F2">
        <w:rPr>
          <w:b/>
          <w:bCs/>
        </w:rPr>
        <w:t>「由此超过识无边处所有近分，乃至加行究竟作意。入上根本加行究竟果作意定。」</w:t>
      </w:r>
      <w:r w:rsidRPr="000825F2">
        <w:t xml:space="preserve"> </w:t>
      </w:r>
      <w:r w:rsidRPr="000825F2">
        <w:t>那这是讲那个识无边处。识无边处也是一样，也有近分定。然后呢也要修到第六作意，入到根本定就是第七作意。这个在、在识无边处。我们先讲到这里吧。</w:t>
      </w:r>
    </w:p>
    <w:p w14:paraId="4D20DB79" w14:textId="77777777" w:rsidR="000825F2" w:rsidRPr="000825F2" w:rsidRDefault="000825F2" w:rsidP="000825F2">
      <w:r w:rsidRPr="000825F2">
        <w:t>智者大师说那个地方就是我执啊，就是那最微细的俱生我执没有破。所以他还在定里边。但他认为是涅槃了。因为时间太久远了。八万劫，时间太久远了。所以在那个地方。依大乘宗中，依弥勒菩萨一个人就破掉了。依大乘宗如瑜伽三十三说。那么在大乘宗里边不提其他，没有提中观这些。就是依瑜伽师地论直接表示大乘的见解。依大乘宗如瑜伽论在三十三卷那里有说到。三十三卷呢是声闻地。声闻地呢是到三十四卷。三十三卷呢特别是讲定。三十四卷讲解脱。复次，依于虚空起胜解故。所有青黄赤白等相应显色想。由不现故及厌离欲故，皆能超越。那这里边先讲到空无边处胜解。他把它呢作为八胜解的定义来解释。这个八胜解。在因处叫胜解。在果处叫解脱。说呢这个叫做虚空，于虚空起胜解。把这个修行方法点出来。所有的青黄赤白等。前面的这种境界。那么青黄赤白呢是属于显色。在色法中属于显色。显色的意思的话就是在眼识中能够显示出来色的、色的这种差别。青色，在部派佛教里认为青色是实有的。并且呢青色你破得再小，它都不失掉青色。所以他认为青色是有自性的。青黄赤白这些色法。哪怕你到极微。哪怕你到最微小，它都不失掉它的自性。所以他们作这种实变处，这种胜解。</w:t>
      </w:r>
    </w:p>
    <w:p w14:paraId="00909FDB" w14:textId="77777777" w:rsidR="000825F2" w:rsidRPr="000825F2" w:rsidRDefault="000825F2" w:rsidP="000825F2">
      <w:r w:rsidRPr="000825F2">
        <w:t>现在的话超越它。由不显现及厌离欲故，皆能超越。有两个表现。一个是不显现，心中不现出这个青黄赤白这些显色了。也就是说呢第六识里不显出色图像了。及厌离欲故。并且呢心中对于这个色已经没有欲了。我们心里边有色欲，色才显现。现在没有色欲，色不显现。当然他这方面也有专门的修厌离。你要确实要厌离色。当然声闻的声闻的经典里边常常说到这件事。要厌离于色，厌离于眼，乃至厌离于眼识。就是因为你厌离，你才能没有。为了未来不再有果报，你为了未来不再有眼，你现在就要厌离眼，对吧？包括厌离色，未来不再有色。所以呢这是一种厌离的修法。现在呢就这两个。一个是不再显现了。一个呢是已经离欲了，厌离。已经离欲了。皆能超越。现在能超越色，超越色了。是故说言色想出过故。所以在经典中佛说色想出过。这四个字。这是瑜伽师地论依于佛所说的经典做进一步的解读。里边都有原引佛经典中的言句。所以这是一经所解。这个地方他有点省略。是故说言色想出过故。他这个都省略了。除且如是有色有地中种想以起无边相虚空胜解。那么这个地方呢他就没有这中间省略了很多内容。就是佛所说的言句他也没有引，</w:t>
      </w:r>
      <w:r w:rsidRPr="000825F2">
        <w:lastRenderedPageBreak/>
        <w:t>然后后边还有其他的说法他也略去了。因为除了这个显色超越色想以外，还要超越其他的呢。还要超越这个显色聚集障碍想也得去掉。障碍想就是色法它有障碍的。叫有对嘛。这种障碍想也得除掉的。所以要超越有对想。有对想灭。然后呢还有这些其他的差别、差别想也得除掉。比如说这个色聚的差别想。它不是四大，而是一种假想的，比如饮食啊、山林啊这些。这些都不作意。所以叫做种种想不作意故。</w:t>
      </w:r>
    </w:p>
    <w:p w14:paraId="47514171" w14:textId="77777777" w:rsidR="000825F2" w:rsidRPr="000825F2" w:rsidRDefault="000825F2" w:rsidP="000825F2">
      <w:r w:rsidRPr="000825F2">
        <w:t>然后除且如是有色有对种种想已。这是连上了。他把中间这些除去有对、除去种种想的这个都都省略掉。现在直接讲这个。那么除前如是有色有对，这个地是对字。有色有对然后还有种种想这三种。一定要除去这三种对色的分别。有色的话是显色。有对的话障碍想。种种想是其他的这些组合的色聚。然后呢这时候除去以后呢起无边相虚空胜解。这时候把色除掉，就剩空了。而这个空是没有编辑的。</w:t>
      </w:r>
    </w:p>
    <w:p w14:paraId="13485E54" w14:textId="77777777" w:rsidR="000825F2" w:rsidRPr="000825F2" w:rsidRDefault="000825F2" w:rsidP="000825F2">
      <w:r w:rsidRPr="000825F2">
        <w:t>由已超过近分加行，究竟作意。入上根本加行究竟果作意，定。那么这里边就讲到了近分定。所以呢虽然智者大师是没有碰到瑜伽师地论。他也求、有这样的经典来的。但后人都传言他求的是楞严经。这个和记录上有点差异的。不是楞严经。由于已超过近分加行究竟作意。说呢这个地方弥勒菩萨特别讲到了诸根本定前边都有近分定。近分定也就是未到地定。说呢现在这个因为常常作无边相的虚空胜解以后，已经超过了近分。超过了未到地定。达到了加行究竟作意。加行究竟作意就是加行的边界。你不再需要加行了。已经进入到无功用了。所以叫加行究竟作意。达到这个第六作意。超越第六作意。就是超越近分，加行究竟作意之后，入到上根本。入到了上面的根本定，也就是入到了虚空定。然后这时候得到的是加行究竟果作意。加行究竟果作意是第七作意。那么第七作意呢就是转依了。就是转依成就了。这叫加行究竟果。那个果现前了。所以瑜伽师地论讲得多清楚你看。对吧？包括你除去三种想，色的三种想。这讲得多清楚。包括你超越近分定，达到第七作意。这都讲得那么清楚。因为这种七作意在声闻部派里边都没总结出来估计是。没有、没有特别的总结。像弥勒菩萨这样的讲得那么清楚。在声闻地里边也说到了。这个所谓、净惑所缘。有世间的净惑所缘和出世间净惑所缘。世间的净惑所缘呢就是这个修四禅八定的七种作意。嗯。所以的话呢也就是说呢如果依禅定体系来说的话，每一种根本定的成就都需要修七种作意。但是如果依出世间的净惑所缘说呢，那就是从、从加行位，然后到最终证得阿罗汉。一共就七种作意。它不是说每一果都有七个作意，不是的。而是一共到成就阿罗汉一共是七个作意。这是不同的。禅定里面是每一个定都有七作意。所以你这讲得多细呀。</w:t>
      </w:r>
    </w:p>
    <w:p w14:paraId="5A576606" w14:textId="77777777" w:rsidR="000825F2" w:rsidRPr="000825F2" w:rsidRDefault="000825F2" w:rsidP="000825F2">
      <w:r w:rsidRPr="000825F2">
        <w:t>然后是故说言空无边处具足住。所以呢这个就是超过了近分定，超过了未到地定。然后证得了这个加行究竟果作意、定。然后后边他又省略，我看啊。当知此中依于近分乃至未入上根本定。为缘虚空。那么下面就讲这个未到地定和根本定的差别。这个就是讲得那么细。你一般的人没有这个境界你讲不出来呀。现在就说未到地定和根本定的差别。说呢当</w:t>
      </w:r>
      <w:r w:rsidRPr="000825F2">
        <w:lastRenderedPageBreak/>
        <w:t>知此中啊，依于近分乃至未入上根本定。就是如果你只是依近分，依未到地定。然后在七种作意里面你修到第六作意的时候都还没有入到根本定。所以这种叫做乃至。乃至还没入到根本定。入到根本定是第七作意。这个时候都是什么情形呢？叫为缘虚空。就是只是缘虚空的相。那么入根本定什么情形呢？若已得入上根本定，亦缘虚空。亦缘自地所有诸蕴。而这个如果已经得到了、入到了这个空无边处定之后。虽然他也缘虚空的所缘境。但是呢亦缘自地所有诸蕴。但是也能够缘到自地的所有诸蕴。自地所有诸蕴的话呢应该这个自地指的就是这个定地。他也缘到空无边处地的所有诸蕴。所有诸蕴的话呢应该说就是包括后识蕴。</w:t>
      </w:r>
    </w:p>
    <w:p w14:paraId="65F1E625" w14:textId="77777777" w:rsidR="000825F2" w:rsidRPr="000825F2" w:rsidRDefault="000825F2" w:rsidP="000825F2">
      <w:r w:rsidRPr="000825F2">
        <w:t>然后再下来说它和根本定的差别。又近分中亦缘下地所有诸蕴。在这个近分定也就是未到地定的时候，它不光是缘上地的这个境界，它也要缘下地境界。为什么呢？因为在最初的了相作意啊还有胜解作意啊。这些你都是要缘那个上界静妙离，下地苦麤障的。所以那个地方你还是要缘下地要厌离下地。因此这是跟上地的差别。所以他说又近分中亦缘下地所有诸蕴。在近分定中尤其前面几个作意，它仍然还需要缘虑下地的所有诸蕴。那么下地所有诸蕴就包括色蕴。就是第四禅里边所有这些色受想行识。这样来讲的话呢这个在缘虑境界的话，这个地方是有差别的。近分定还缘下地，还色相。但是呢如果入到根本定的话，下界的色法不现前了。</w:t>
      </w:r>
    </w:p>
    <w:p w14:paraId="05167472" w14:textId="435C1054" w:rsidR="00A00ED8" w:rsidRDefault="000825F2">
      <w:r w:rsidRPr="000825F2">
        <w:t>复次，若由此时于空无边处起胜解，当知此时无边空相胜解相应。无边空相胜解。对。无边空相胜解。对。胜解相应。对。它少个相应。也就是说呢在他的未到地定的时候。看他是、是什么情形？如果呢是于空无边处发起胜解，那么你在胜解这个空无边处。那么这就叫做此时是缘这个空相胜解相应的。它有个相应。若由于欲入识无边处，先舍虚空无边处想。由于彼时次起无边形象胜解。这地方也出错。就是下面就讲到了第二处的识无边处的修行。识无边处的修行呢也是要先弃舍那个空无边处的虚空的无边想。然后继余彼时，次起无边形象胜解。继余彼时次起无边形象胜解。不是继余彼处，不是继余彼说而是时。那个字是时。继余彼时次起无边形象胜解。这时候呢就观心了。境界已经空掉了。把虚空的空都空掉了。只有识了。所以对识呢再发起的无边形象胜解。尔时超过近分根本空无边处。那么这个时候的话。它就尔时超过近分根本空无边处。那就超过了包括近分定和根本定的空无边处定。都超过了这个前边的下地。是故说言超过一切空无边处入无边识。所以说超过一切空无边处这个一切包括方便定和根本定。入到了空识处。入到了无边识处。由此超过识无边处所有近分，乃至加行究竟作意。入上根本加行究竟果作意定。那这是讲那个识无边处。识无边处也是一样，也有近分定。然后呢也要修到第六作意，入到根本定就是第七作意。这个在、在识无边处。我们先讲到这里吧。</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5F2"/>
    <w:rsid w:val="000825F2"/>
    <w:rsid w:val="00400BBD"/>
    <w:rsid w:val="00425F8D"/>
    <w:rsid w:val="00491384"/>
    <w:rsid w:val="00731BA6"/>
    <w:rsid w:val="008B7A2B"/>
    <w:rsid w:val="009E0D66"/>
    <w:rsid w:val="009F5577"/>
    <w:rsid w:val="00A00ED8"/>
    <w:rsid w:val="00C67F98"/>
    <w:rsid w:val="00DE2E30"/>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16C3"/>
  <w15:chartTrackingRefBased/>
  <w15:docId w15:val="{A3FA4DF2-5BF4-4397-9B2B-A6844A9D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5F2"/>
    <w:rPr>
      <w:rFonts w:eastAsiaTheme="majorEastAsia" w:cstheme="majorBidi"/>
      <w:color w:val="272727" w:themeColor="text1" w:themeTint="D8"/>
    </w:rPr>
  </w:style>
  <w:style w:type="paragraph" w:styleId="Title">
    <w:name w:val="Title"/>
    <w:basedOn w:val="Normal"/>
    <w:next w:val="Normal"/>
    <w:link w:val="TitleChar"/>
    <w:uiPriority w:val="10"/>
    <w:qFormat/>
    <w:rsid w:val="00082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5F2"/>
    <w:pPr>
      <w:spacing w:before="160"/>
      <w:jc w:val="center"/>
    </w:pPr>
    <w:rPr>
      <w:i/>
      <w:iCs/>
      <w:color w:val="404040" w:themeColor="text1" w:themeTint="BF"/>
    </w:rPr>
  </w:style>
  <w:style w:type="character" w:customStyle="1" w:styleId="QuoteChar">
    <w:name w:val="Quote Char"/>
    <w:basedOn w:val="DefaultParagraphFont"/>
    <w:link w:val="Quote"/>
    <w:uiPriority w:val="29"/>
    <w:rsid w:val="000825F2"/>
    <w:rPr>
      <w:i/>
      <w:iCs/>
      <w:color w:val="404040" w:themeColor="text1" w:themeTint="BF"/>
    </w:rPr>
  </w:style>
  <w:style w:type="paragraph" w:styleId="ListParagraph">
    <w:name w:val="List Paragraph"/>
    <w:basedOn w:val="Normal"/>
    <w:uiPriority w:val="34"/>
    <w:qFormat/>
    <w:rsid w:val="000825F2"/>
    <w:pPr>
      <w:ind w:left="720"/>
      <w:contextualSpacing/>
    </w:pPr>
  </w:style>
  <w:style w:type="character" w:styleId="IntenseEmphasis">
    <w:name w:val="Intense Emphasis"/>
    <w:basedOn w:val="DefaultParagraphFont"/>
    <w:uiPriority w:val="21"/>
    <w:qFormat/>
    <w:rsid w:val="000825F2"/>
    <w:rPr>
      <w:i/>
      <w:iCs/>
      <w:color w:val="0F4761" w:themeColor="accent1" w:themeShade="BF"/>
    </w:rPr>
  </w:style>
  <w:style w:type="paragraph" w:styleId="IntenseQuote">
    <w:name w:val="Intense Quote"/>
    <w:basedOn w:val="Normal"/>
    <w:next w:val="Normal"/>
    <w:link w:val="IntenseQuoteChar"/>
    <w:uiPriority w:val="30"/>
    <w:qFormat/>
    <w:rsid w:val="00082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5F2"/>
    <w:rPr>
      <w:i/>
      <w:iCs/>
      <w:color w:val="0F4761" w:themeColor="accent1" w:themeShade="BF"/>
    </w:rPr>
  </w:style>
  <w:style w:type="character" w:styleId="IntenseReference">
    <w:name w:val="Intense Reference"/>
    <w:basedOn w:val="DefaultParagraphFont"/>
    <w:uiPriority w:val="32"/>
    <w:qFormat/>
    <w:rsid w:val="00082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12786</Words>
  <Characters>12814</Characters>
  <Application>Microsoft Office Word</Application>
  <DocSecurity>0</DocSecurity>
  <Lines>353</Lines>
  <Paragraphs>46</Paragraphs>
  <ScaleCrop>false</ScaleCrop>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6</cp:revision>
  <dcterms:created xsi:type="dcterms:W3CDTF">2026-04-17T02:11:00Z</dcterms:created>
  <dcterms:modified xsi:type="dcterms:W3CDTF">2026-04-17T05:07:00Z</dcterms:modified>
</cp:coreProperties>
</file>