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6486" w14:textId="77777777" w:rsidR="00654F89" w:rsidRPr="00654F89" w:rsidRDefault="00654F89" w:rsidP="00654F8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654F8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5-18-1</w:t>
      </w:r>
    </w:p>
    <w:p w14:paraId="1F2946B8" w14:textId="77777777" w:rsidR="00654F89" w:rsidRPr="00654F89" w:rsidRDefault="0066317F" w:rsidP="00654F8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noProof/>
          <w:color w:val="1F1F1F"/>
          <w:kern w:val="0"/>
        </w:rPr>
        <w:pict w14:anchorId="09168D53">
          <v:rect id="_x0000_i1025" style="width:0;height:1.5pt" o:hralign="center" o:hrstd="t" o:hrnoshade="t" o:hr="t" fillcolor="gray" stroked="f"/>
        </w:pict>
      </w:r>
    </w:p>
    <w:p w14:paraId="0D8AB2C0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阿弥陀佛，诸位善知识。我们继续学习《解深密经》无性相品、无自性相品第五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8222E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在上一节课当中，我们已经进入到佛陀依于三无性来辨析一乘义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3FB8D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那前边讲到圆测法师解释说，这个《胜鬘经》说呢是三乘究竟，一乘方便。《瑜伽师地论》说呢，二乘定性二乘不能成佛。所证的无余涅槃，只有清净法界。八十卷说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唯于清净无为离垢真法界在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，异熟转识都不生了。最后呢只剩下清净无为的、离垢真法界。这就所谓的无余涅槃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63CF2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然后又说了《法华经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方便品》说呢，这个方便说三，究竟一乘。然后他点评说呢，《法华》、《胜鬘》各据一，《法华经》说了一边，《胜鬘经》说了一边。而现《解深密经》两种说法都解释到了，因此《解深密经》最了义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CD8F8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那下边是进一步说明这个道一，清净道是一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C7FC1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玄奘译本说：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一切声闻独觉菩萨，皆共此一妙清净道，皆同此一究竟清净，更无第二。我以此故，密意说言，唯有一乘。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0DEAE7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这佛呢亲自来解释这个密意说言，方便说一乘，什么意思？哪儿是一乘？哪儿是一？哪些是一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F966F3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佛说，一切声闻、独觉、菩萨，这里没有说这个大乘，没有说佛乘，而是用菩萨来说。那一切声闻、独觉、菩萨，指的是修行者，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皆共此一妙清净道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，就是说大家走的道路是一样的，就这一条清净道，没别的了。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皆同此一究竟清净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，那么，皆同此，一样的究竟清净，都是无余涅槃。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更无第二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，没有所谓第二条道路，第二种究竟，没有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F599D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我以此故，密意说言，唯有一乘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。我依于这个清净道以及究竟清净，然后方便密意而说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唯有一乘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。后面会解释啊，为什么说它是密意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D8DA3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成就第一，是故我说，声闻缘觉菩萨一清净道。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这是第一条。那么三者呢都是一个清净道，道一。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成就第一，惟一清净道，更无第二。我亦依此故说一乘。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3F8980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成就第一是圣义生菩萨。下面说第二句，第一句话他断掉了。第二句：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惟一清净道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，那么上面所说的清净道是唯一的，唯一一个清净道，更无第二。这里呢就说进一步的说明没有第二条道路。我亦的话就是密意，我密意依此故说一乘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A9A76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这里边就说，它没有再点出那个究竟清净。圆测法师会有解释。只是说了清净道，没有说究竟清净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48C17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圆测疏释云：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此即第二方便说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，第二方便说就是密意说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F256C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下面解释这三者的名义，就是三类的修行人，因此得名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B7C9F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一言声闻者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，这下边的话呢是引的《瑜伽师地论释》，最胜子菩萨所做的《瑜伽师地论释论》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8B82E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诸佛圣教，声为上首，从师友所，闻此教声，展转修证，永出世间，小行小果，故名声闻。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8E7D14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这一段引自论释，瑜伽师地论释，上面解释声闻地者，现在就说声闻，没说地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11CDF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诸佛圣教，声为上首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讲为什么叫声闻呢？首先说声。诸佛的圣教，声为上首，以言说音声来教化，这是上首，最突出的特色，言教为特色。不能说行无言之教，圣人行无言之教。圣人要说法，不说法别人不懂。所以呢叫声为上首。这个声音很重要，言说很重要。就是要依有言说的声教，然后引入到无文字的离言自性，这是《解深密经》最初开始佛说的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D4EC3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那么声音是怎么来的呢？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从师友所，闻此教声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，从他的师长或者善友这个地方，听闻了佛所说的圣教的音声，闻声。然后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展转修证，永出世间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，展转修证呢就是说不断的，依次地，或者说生生世世，多次的展转，然后有修有证。或者说修的话呢就是还在修行，证的话呢就是证得了解脱。然后永出世间，最终的结果是永出三界了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347B6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但是他里边有个特色，叫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小行小果，故名声闻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最胜子菩萨说了声闻是属于小行小果。小行的意思呢就不是广大行，他只是修戒定慧，没有修广大的六度六波罗蜜，没有行。所以呢叫做小行。小小的修行一点，够解脱就够了，说我资粮不用带那么多，因为我走的路很快，迅速地就到涅槃了。所以呢我也不用修广大的福德智慧，不用。因此声闻人的话，他们的福德看起来就比菩萨要差一些。就说菩萨是大福德智慧人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2E5C9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小果。小果的话呢，行是因，小的因行怎么能得大果呢？一定是小果。小果的话就声闻果，声闻四果。这个呢就它的果来说，所得的解脱，所得的智慧啊，都较其他二乘为小。所以称为小果。有声音而修证，所以故名声闻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63399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言独觉者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，这个地方用独觉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65DC9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常乐寂静，不欲杂居，修加行满，无师友教，自然独悟，永出世间，中行中果，故名独觉。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689C65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或观待缘而悟圣果，亦名缘觉。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下面呢又说了另外一个名字，叫缘觉也可以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4A742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这里边呢也是引瑜伽师地论。说独觉，什么叫独觉？那地方原文说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独觉地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15D46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常乐寂静，不欲杂居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，说这个人呢他修行的时候呢是有这样的独来独往的习气，叫常乐寂静。他喜欢僻静之处，不愿意与众人共住，所以叫不欲杂居。这些人有独自独居的习气，独来独往，独自修禅，叫常乐寂静，欢喜寂静的境界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43F84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修加行满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，修加行满的话呢就是所要修行的内容都修完了。然后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无师友教，自然独悟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，他的意愿就是出无佛的世间。不要有人比我高。不要我去拜师求教，而能够自然独悟。我在这里就是所谓的无师自悟。他寻求这种境界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572CF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这也是他的习气。所以他说到最后一生实际上就是无师友教，这个人既没老师，也没善友教导他。然后，在修行中，自然独悟。自然，自然的意思就是不受师教叫自然，凭自己。独悟，自己就能觉悟。然后永出世间，也出三界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25074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中行中果，故名独觉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呢，他的修行与声闻相比是中，与大乘相比是小。那中行的话呢就是说独觉的修行比这个声闻的时间要长。声闻呢最快所谓的三生成就。然后这个独觉的话呢要修行百年，或者有说修行百劫，修行百劫。那相当的多了，修行百劫和只修行三生那个功德智慧要大的多。所以独觉的话，但是他也不老听闻声闻教啊，所以他有时教化众生他不会说法。你要他说吧，他说不出来，他只能用神通教化。我给你现个神通，然后你对佛教有点信心了，就行了。至于你问我为什么，不会给你说啥。他就给你现个神通，有点信心就完了。至于你能否解脱，他也不在乎。他是独自惯了，习惯了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56980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但是他修行时间长，修行百劫，所以呢独觉人的这个神通智慧道理都超过声闻。我们讲说舍利弗尊者，他的神通也很厉害啊，他的神通很厉害。超，就说有的地方超过目犍连。但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呢，这个舍利弗尊者他是因为过去生修过六十劫的大乘。对吧？他曾经修行过六十劫。那六十劫和这个缘觉的百劫相比还差一些。所以，就算舍利弗的神通比不过独觉，这在经论上有说明的。就是独觉的神通要超过舍利弗。当然如果你说舍利弗是大乘的话，那就不好说了，就一直一直修，那么肯定独觉还是比不过他。但是就说从这点上来就能看得出来，你修行六十劫和修行百劫还是有差距的。你修行六十劫和修行三生那还是有差距的。舍利弗尊者在阿罗汉里面了不得了。对吧？大神通大自在境界，大智慧。但是对缘觉来说呢就相对来讲就小了。所以缘觉是中行中果，他修行时间百劫。中果，他的果比这个声闻要大，他的神通智慧道理都大。故名独觉。独觉的意思呢独自修行，独自觉悟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D3AFA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然后的话呢下面还有一类。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或观待缘而悟圣果，亦名缘觉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。说呢他的修行方式，所以安立为缘觉。观待缘，观待缘起。他观察缘起，自己观察这个花开花落，流水无常，这些就能悟入圣果。所以呢就叫缘觉。他观待缘，缘起而觉悟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C5CBE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瑜伽师地论》里边是说了这个两类独觉。一类是部行喻独觉，一类是麟角喻独觉。就所谓的有大中小辟支佛。辟支佛里边的话呢是有差别的。这个所谓的部行喻独觉，部行喻独觉的话其实就是声闻。只不过呢就是他证阿罗汉的时候，那个时候已经没有佛法或者没有佛了。所以把它叫独觉，他也是无师自通，也是独觉。那么也就是说呢，比如说佛在世的时候或者有佛法的时候，他可能是加行位，或者是说已经证得初果二果，但是等到证第四果的时候世界上没佛了，那么他也可以叫独觉。但是他有个特点，就是说叫部行喻，就是说他还是扎堆的，比如说五百独觉，他们在一起修行。这种就是部行喻独觉。就是过去声闻，那么还有这种大家在一起修行的这种因缘或者说这种相貌。然后共同证道，五百独觉。这种叫部行喻独觉，不是一个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EA948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麟角喻独觉。麟角喻独觉的话呢就像那个麒麟角一样，麒麟角就一个，而且很罕见。麟角喻，就特别罕见这种独觉，就是真的一个人。所谓观待因缘而悟圣果。这种人是非常罕见的，像麒麟角一样稀有。所以呢把它叫麟角喻。当然从这个巴利语来看的话麟角喻就是犀牛角，如果是犀牛角的话倒也不是特别，特别罕见了。那么犀牛角就一个，表示他非常独。这样来讲的话呢就和麟角喻那个比喻效果差多了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11B34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好，下面呢他说菩萨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D70E1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言菩萨者，希求大觉，悲愍有情，或求菩提，志愿坚猛，常时修证，永出世间，大行大果，故名菩萨。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A06385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这也是引的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菩萨地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的解释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6C1DA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希求大觉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，首先呢大家的发心不同。他呢是，菩萨呢首先是发大心，希求大觉，就是佛，佛果。求的是无上正等菩提。这是第一，菩提心。第二呢就是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悲愍有情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大悲心。有大悲心。因于一切的有情堕在轮回，因此呢有发广大心要救度一切。叫慈悲哀愍一切有情。那么这大悲心是前两乘没有的。这个大觉求大觉也没有。这是第一个，第一个特点呢就是上求佛道，下化有情，这是菩萨的特点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7AE8D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第二个呢，再说。菩萨意思是坚猛的意思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00F58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或求菩提，志愿坚猛，常时修证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，这个菩萨求菩提的时候，显现出来志愿坚猛，就是说志愿不退。坚的话是不退，猛的话呢就是勇猛，他为了实现自己的志愿非常勇猛的修行。然后常时修证。他毫不畏惧三大阿僧祗劫的长时间，然后修证成佛果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97EAF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最后呢也是永出世间，也到涅槃。那他的特点呢就是大行大果。大行的话广大行，所谓六度。大果就是成佛。所以的话呢都大，叫大乘，大乘的菩萨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DBFA2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这个在《瑜伽师地论释》当中每一个后边还都有说到种性。依于这样的种性得果。所以这个地方他把这个种性这句话都切掉了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DB5AB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具如瑜伽师地论广解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，就如同最胜子菩萨的《瑜伽论释论》当中有广说。这里边呢只是截取了它其中一部分的解释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F38B6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下面进一步来说本经的涵义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F84EB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总说一云：为比三乘，皆其此一妙无性道，既说此道名究竟净，唯有此道更无第二，故曰一道，说为一乘。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9B0D4D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总说一云，这一段经文的大意是说：为比三乘，三乘行者，或者说三乘种性的行者。皆此一妙无性道。这个无性呢当然是他加上去的。但是跟前边的他的说法是一致的。认为这个妙清净道就是无性道，所谓三无性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A2C52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既说此道名究竟净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妙清净道，同时也由于这个道就叫做究竟清净。这里边呢他没有说果。圆测法师当然后面他还有解释。有的解释究竟是果，果也同一清净。但现在他没采取这个说法。他说就是道。而这个究竟清净也是指的道。同以此，同此一。究竟净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也是道。所以呢他就说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唯有此道，更无第二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，只有这一条道路。故曰一道说为一乘，都曰这个无性道，所以说为一乘，大家都是在这个道上走，所以叫一乘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32E77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那么下面的理由是，他说这是依于《深密经》说的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A5BA0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故深密云：唯有一清净道，更无第二。而不别说究竟清净。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9A0581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说《深密解脱经》就少一句，《深密解脱经》只说到了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唯有一清净道更无第二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，没有别说这个究竟清净这句话。没有再加上究竟清净。为什么呢？他说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故知究竟清净即是妙清净道也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。说这个究竟清净就是清净道，不是另外有清净了。不是另外的究竟果，没有这个意思。就这一个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213C8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然后下面呢就是其他人呢在做解释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DCB68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又云：一言自有三种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。他说呢这个一，所谓一乘道的一。自有三种，可以做三种解释。有三种一简单说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10FE7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一道一故名一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。就是说第一个是道一。这个妙清净道，这是经典上说的，这没有问题，谁都得承认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BD074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果一故名一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。果一故名一，这个地方从玄奘译本来说的话是一样，都是无余涅槃。这样也可以说果一。但是呢从《深密解脱经》说的话，果不一。所以呢这个地方呢不见得都支持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8F38A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第三个呢，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理一故名一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。道理一样。所以呢也可以叫一，就是一个清净道理。那么这个理就是道吗？不一定。所以呢这个理的话呢又是多出来的一重解释。那么提出三个来。从经文上来说可以有前两个，后面这一个不明显。那就是发挥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3E9A5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今以此文有其二种。妙清净道即是道一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。如果按玄奘译本，妙清净道，那就是指的道路是一个。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究竟清净即是果一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，究竟清净指的涅槃，都是无余涅槃，那么这就是果一。所以，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以此二一更无第二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，说呢就这两重一了，没有第三个了。没有其他的了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74A2B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故深密亦说唯有一乘。不同下第四卷中约理无别故说一乘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。所以呢他说呢《深密解脱经》这里边呢特别简单，就说一道，不要再增加其它的内容，不要说果，不要说理。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这样简单。但是呢不同下第四卷中。下面《解深密经》第四卷里边还有这个说一乘的解说。就是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约理无别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，大家的究竟理，或者说真理无差别。故说一乘。那是理一乘。有道一乘，有果一乘，有理一乘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C50452" w14:textId="77777777" w:rsidR="00654F89" w:rsidRPr="00654F89" w:rsidRDefault="00654F89" w:rsidP="00654F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那么下面说，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然一乘者，谓一佛乘</w:t>
      </w:r>
      <w:r w:rsidRPr="00654F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4F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。这是这个人说又云这个人说的。那么现在说一乘的话，又提出了应该说一佛乘</w:t>
      </w:r>
      <w:r w:rsidRPr="00654F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36D6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8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54F89"/>
    <w:rsid w:val="0066317F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6D13"/>
  <w15:chartTrackingRefBased/>
  <w15:docId w15:val="{ABBA84DF-BA40-9F4E-8816-C7B0577E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2565</Words>
  <Characters>2565</Characters>
  <Application>Microsoft Office Word</Application>
  <DocSecurity>0</DocSecurity>
  <Lines>82</Lines>
  <Paragraphs>58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2026-03-31T04:10:00Z</dcterms:created>
  <dcterms:modified xsi:type="dcterms:W3CDTF">2026-03-31T04:11:00Z</dcterms:modified>
</cp:coreProperties>
</file>