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B88C" w14:textId="77777777" w:rsidR="00D05851" w:rsidRPr="00D05851" w:rsidRDefault="00D05851" w:rsidP="00D0585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D0585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5-34-2.mp3</w:t>
      </w:r>
    </w:p>
    <w:p w14:paraId="0C7FA7D5" w14:textId="77777777" w:rsidR="00D05851" w:rsidRPr="00D05851" w:rsidRDefault="00C22C03" w:rsidP="00D0585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Arial" w:eastAsia="Times New Roman" w:hAnsi="Arial" w:cs="Arial"/>
          <w:noProof/>
          <w:color w:val="1F1F1F"/>
          <w:kern w:val="0"/>
        </w:rPr>
        <w:pict w14:anchorId="1BDC328B">
          <v:rect id="_x0000_i1025" style="width:0;height:1.5pt" o:hralign="center" o:hrstd="t" o:hrnoshade="t" o:hr="t" fillcolor="gray" stroked="f"/>
        </w:pict>
      </w:r>
    </w:p>
    <w:p w14:paraId="1856491C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能用无颠倒的智慧，如实通达那个一理，所谓三无性意。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佛就是依三无性意，然后来说这个不了义教的嘛。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现在呢他对于不了义教呢也能生信解，对于那个三无性意呀也能通达。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这就厉害了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F698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以此通达善修习故，速疾能证最极究竟。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那么通达位的话呢就是见道。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见道位之后呢善修习是修道位。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然后，速疾能证最极究竟，这是无学位。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说呀这个菩萨因为能够信解法意，所以呢就能通达，通达位登地了。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然后善修习故，这是修道位，从初地到十地。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最后呢速疾能证最极究竟，非常迅速成佛了。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这就是这个人的表现。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所以这个人呢应该说，就是临近见道的大乘菩萨。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因为他的智慧特别广大呀，所以他能了解佛说的密意，而深入到那个佛的密意中去了，而不是表面事情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015E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所以呀，这件事啊就是有的中观学者用这个来说，啊那个学唯识教的是顿根人是不了义，其实他没理解这五个人的设置。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他的解释是不对的，他曲解了。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不是说啊顿根人学这个唯识教，不是的。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这是说利根人也能理解唯识教，不是说利根人我批评唯识，这不对的。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那说明你没有理解佛所说的三无自性性。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所以这个地方啊一定得注意，因为有的人拿这说事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5A2DA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所以这里边讲的是，五事具足的菩萨，能够理解佛的密意，能够迅速证道。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所谓密意能够理解佛所说的三无自性性，也就是能够理解诸法实相。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154DCE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比诸众生信我法，信我意，智慧观察能如实觉，依彼正法随顺行力，速得究竟阿耨多罗三藐三菩提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68BB0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下面讲啊他的修行的相貌。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比诸众生，这五事具足的人，他能够信我法，对于法有信心。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信我意，对于义理呀也能理解。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智慧观察能如实觉，能够依智慧来观察，最终能够达到如实觉悟。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这是通达了。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依彼正法，正法就是通达位。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他已经能证得这个所谓实相了。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然后随顺行力，随顺行力的话呢就修道位，就善修习。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速得究竟阿耨多罗三藐三菩提，迅速成就无上正觉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9AD17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好，下边《圆测疏》解释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B21025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释曰：自下第二结了胜利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2052D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这一部分呢是进一步的解说，这个人对于这个密意教，能够了解佛说的密意、意趣。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然后呢就能证得了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D6FD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於中有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二</w:t>
      </w:r>
    </w:p>
    <w:p w14:paraId="1F28FC9A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分两部分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F63D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初明结了法意胜利，后亦于下信佛胜利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5AB9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说了两个胜利。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第一个呢是对于法的信解有胜利，第二是对于佛的信解有胜利。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一个于法，一个于人、于佛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45EB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2F01C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这是对法的信解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5265F8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文有二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节</w:t>
      </w:r>
    </w:p>
    <w:p w14:paraId="261EC86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分两部分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B64E0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初于法信解，后于意信解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99B1A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这一对于法意的理解里边也分为两部分，对于言教的信解，对于义理的信解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FF0FD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就信意中，文复三节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ECEAC2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对于信义理这个中间又分成三小段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6EDF0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初于见道如实通达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D130BBE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这是指见道位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66604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次修习位，以此通达能善修习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6749A2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依于通达的道理，依于通达的实相，就能进一步的进入到修习位了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B410F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后于究竟，速疾能证菩提涅槃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BA355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那么最后是究竟位。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速疾能成佛、涅槃。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这个是对于这句话的说明，把它分为了这么多。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就是对于法意，对于见道、修道、无学道的说明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5C747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然后下来说信佛胜利，玄奘本说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3AA8A4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亦于我所深生净信，知是如来应正等觉，于一切法现正等觉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457BF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那么亦于我所，就是佛说，这个人、五事具足的人呢，对于佛啊能深生净信。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对于佛这个地方深深地生出清净的信心。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知是如来应正等觉，知道这个佛，又称为如来，如乘如实道而来。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应供，是一切人皆应供养，或者说应供就是阿罗汉，他是阿罗汉。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然后正等觉，无上正觉。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就说他知道如来是这样的人。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然后，于一切法现正等觉，对于一切法都是限量、正等，与那个所见的法呀他得到的觉悟是完全一样的。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这叫正等觉，没有任何扭曲。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如实地见到诸法。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这就是佛。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所以呢对于佛这样的证悟，内心中极有信心。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870EC2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我依彼诸一切众生，能于我身生恭敬心，作如是言：此是正觉知一切法，是故名为应正遍知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DF02F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那么下边的话呢就说，我依彼诸一切众生，我依的话呢，他这是等于把上文的贯下来了。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就是依这个人，然后说法。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依这个人说法。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所以呢他说：我依彼诸一切众生所说的，一切众生能于我身生恭敬心，对于佛生起了恭敬。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作如是言，这里面是说话，嗯，那就是说他对外都是这样宣称：此是正觉，佛才是正觉，知一切法，能够正确地觉知一切法。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是故名为应正遍知，因此的话佛陀这称为应供正遍知。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这就是对于佛生起的信心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40E6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《圆测疏》释曰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A911EF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自下第二信佛胜利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1BE1D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那么，这是对于佛呢也能成就信心。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这样的话把第一类人讲解完了。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也就是说呢第一类人听了佛所说的密意教，能迅速地证悟实相，证悟佛所说的密意。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之后的话还能修道，迅速成佛。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这一类人啊那就是临近见道的大菩萨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73289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接下来说第二类人，是五事不具但能信。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AA56A1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若诸有情已种上品善根，已清净诸障，已成熟相续，已多修胜解，未能积集上品福德智慧资粮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A6CC7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这里边说呢具四缺一。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就说啊这个有情前面四个条件呢都具备了，但是缺一个，他没有积集上品的福德智慧资粮。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那就说资粮有缺，那他还应该在资粮位。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所以到资粮位，也就是能起信心，但是不能证悟了。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但是他的善根也很具足了，只是说资粮上少差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BE5BC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693629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释曰：自下第二五事不具能信忍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FAD11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这是五事不具足，但是他却能生起信心这个人。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於中有二，也是两个说明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F4DC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初明不具五事，后能生信心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794A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先说他不具备五个条件，后边却说他能生信心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E777A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DA4EA0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这是第一段，说这个他的善根的情形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718A7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此明行人虽不具五，由成四事而能生信。四事差别如前已说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9B84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他说呀，这个说明这个行人啊不具备五个条件，但是已经成就了四件事。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五个条件具足四个。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所以能生信心。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四事差别如前已说。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那么这四种成就的这个状况前面说过了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F4E23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这样来看的话呢，这个《深密解脱经》说的呢就不大相同。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《深密解脱经》说是这样的，在下边我们拿上来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5867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他成就第一，若有众生不种一切增上善根，不能清净一切罪业，不能纯熟一切善根，不多信法，无增上心，不集功德智慧之藏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40601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那么这里面呢就是跟玄奘法师说的呢有差别了。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他这从这字面上来看的话，是说那个众生啊这五个条件都不具、都不具足啊。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不种一切增上善根，没有种那个增上善根，或者说不具备上品善根。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然后不能清净一切罪业，也不能净障。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不能纯熟一切善根，不能成熟相续。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然后呢不多信法，没有胜解。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然后呢不能积极资粮就是无增上心，增上心是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定，没有定。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然后不集功德智慧之藏，也没有广集功德、没有智慧之藏。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这里边还多个无增上心。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如果把无增上心的话呢说为信解合在一起行。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信解，没有信没有解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7237C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这样来说的话，这个人可是五事都不具足啊，不是像玄奘法师这个翻的是五事中具足四事啊。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但是他能有信心。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当然这是版本的差别。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从这个版本上来看，这个《深密解脱经》里边说这第二类人是不值得赞叹的啊，这五个都没干，一个都不具足。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但是这样的话和后面说那个五事完全不具足的人就重了有点。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所以的话玄奘法师说的这个较为合理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9450F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那《圆测疏》是依这个玄奘本说的，就是具四缺一。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然后看《顿伦记》，《顿伦记》说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3B116A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第二人者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817D57D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说了第二种人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60F47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诸有情已种上品善根，乃至未能积集上品资粮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4DBBA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其性质直，虽无力思择，而不安住自见取中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34E4C9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乃至为是微细审明智所知。我何能解自庆而住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DAE92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这个呢就是把下面的文啊说了一遍。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那么呢就是说这个人他是对佛所说的这个教法呀，虽然没有能力去理解它，但是呢他能自庆而住而生信心。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就是说，佛说这个太高深了，我怎么能理解呢？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那么我就相信好了。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呐选择相信佛。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这叫自庆而住。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就是说不要把自己的意见去否定佛佛陀。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这样的话你就能生信心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F1631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玄奘本接着说，虽然呢是上边具四缺一，但是他还有他特别的特色、特别之处。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所以他能生信心。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2833914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其性质直，是质直类。虽无力能思择废立，而不安住自见取中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1A7F5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说这个人呢是有个特别的好处，或者说是优点。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他是其性质直。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性就心性。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他的心性啊特别质直。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所谓质的话呢就是真实。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他的本质啊就像他表现的那样。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表里一致，这叫质。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直的话呢就是不虚伪叫直。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这个人啊特别的这个真实、特别的呢无虚伪。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是质直类，他属于质直这一类的人。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那么也就是说呢这个人他对自己子的情况很明了，有自知之明简单说。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虽无力能思择废立，而不安住自见取中。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他知道自己没有能力去思择废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立。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所谓思择废立的话呢就是经由自己的思维抉择，然后选取或者废弃。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废的话呢就是不要，或者说破坏。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他经过思择把某些见解破坏掉。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或者说立，立的话就成立。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他经过思择成立某些见解。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现在说这个人没有这个能力。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你说了这个道理啊，我也没有办法辨别它是能成立是不能成立。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但是呢而不安住自见取中。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但是他对于他自己的这个见解他不执着。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不安住的意思就不执着。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他不执着在自己的自见取中，自己的见解。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然后再加上取，见取的意思就是说对于自己的见解啊认为极为高明，取着自己的见解。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比如说我有这样的见地我很厉害，这种就是不值得赞叹。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现在呢他不安住自见取中。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他知道自己的理解只是阶段性的，里面还有很多的无明还有很多错谬。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所以呢他不会安住。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他知道自己没有能力去思择废立，去辨析真伪或者说去究竟通达这个道理。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他没这能力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526DE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《深密解脱经》说：其直心体性。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说这个入啊是直心体性。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嗯，他这个人的性质是直心类，就是说我们讲这个有深心有直心啊。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直心的话正直。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如果没有正直心的话是不能见道的。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嗯，这个人如果内心虚伪啊或者谄曲啊是不能见道的。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见道一定是质直心才行。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因为你要有扭曲啊，你看到的东西就歪。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它就是歪的，没办法。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所以必须呢要正直其心。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然后呢不能观察是法非法。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他也不能够依自己的力量去观察说，哎这个是佛法，那个是非佛法。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他没有这个辨别力。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不能够辨别是非。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就是说别人说了一段话，他不能辨别哎这个是符合佛法的还是这是不符合佛法的，他无法辨别。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很多人说相似佛法，他也不能辨别。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说：是法可取，是法可舍。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可取就是立，可舍就是废。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说呀他不能够辨析这个什么是佛法、什么不是佛法，也不知道什么法是能够可取的、可安立的。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也不能知道什么法是可弃舍、不能安立的。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然后，依自心见执着而行。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玄奘法师说呢是不安住自见取中。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而他说呢是依自心见执着而行。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如果呢把不能啊连进来倒是也就跟玄奘法师意思可以一样。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就是不能依自心见执着而行。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但是呢从他的语境上来看的话好像说这个人还是有执着的。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依自心见执着而行啊，就是说可能还是有点执着。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但是如果把不能贯下来，说这是直心体性，然后呢不能依自心见执着而行。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啊那就是不执着自己见解。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其实呢从他这种情形上来讲的话呢，就是这个人还是不能辨别什么是正法、什么是非法的。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就是智慧不够。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所以他只能起信心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B0C35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《圆测疏》释曰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433015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自下第二明能生信心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86E0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说这个人呢虽然前面是所谓具四缺一啊，但是他却能生信心。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原因呢有三。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於中有三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282B8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初明不住自见能生信心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DCE2C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第一个的话呢就是说因为他不执着自己的见解，然后呢就能生信心。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对佛生信心。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知道自己不行。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这样的人啊反而谦虚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B3518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次于此经下，由生信心故自庆而住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09BA7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那么由于有有了信心的话呢，自己呢就自庆而住。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对于自己的见解采取轻视的态度。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不要执着自己的见解，自己见解有什么高明呢？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都没见到还能说高明吗？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所以自庆而住。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然后第三个呢，于此经下，由自庆故能修福智。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那么由于他把自己放置于地位，放置于谦卑之处。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因此呢他就能广积集福德智慧。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把最后缺的那部分补上。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那最后也能见到了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04FE1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前中有三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15281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对于前边不住自见能生信心啊也是分成三句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06495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初明不住自见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30F7AA1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先说不安住自见取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02570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次辨闻教生信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909274E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然后第二个呢说他听了这个教法能生信心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35D192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后显其信相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5C001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最后写他生起信心的相貌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3CAC4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6AA54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这是先说自己的质直心，然后呢不住自见取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12C5D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下面解释经文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FA913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性质直者，谓即是信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62E12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说这人心性质直，其实说的就是信心。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就是啊他有这个信心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23F28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故《维摩》云：直心是道场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DBA79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下面举《维摩经》说直心。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说是《维摩诘经》说了，直心就是道场。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意思就是说，如果你是直心、正直心的话，那就是成道的菩提道场。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这直心能成道。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简单说能成就。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那么他说言直心者即是信心。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他认为直心就是信心。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那么信心就能成道。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这样来说的话应该说可能还是说得浅了一点。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对于维摩居士说的直心是道场可能浅了一点。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当然这个信心是最初的。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可以说信心是最初的啊。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但最终直心的意思应该是无分别智。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无分别的心才是直心。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才能见到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77EBC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那下边呢说《大智度论》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75D6C7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《智度论》云：佛法海中信能入故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D5A06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这个《大智度论》里边也说到信心。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这个解释这个如是我闻的时候啊《大智度论》龙树菩萨就是说，说到这个。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他说呢这个佛法大海中，信为能入。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原文是：佛法大海，有的版本说是佛法海水。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《大正藏》说：佛法大海，信为能入，智为能度。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这两个都需要。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说呢这个佛法大海啊，信为能入啊，这个信才能入于这个佛法大海，才能进入。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但是最后能证得的还是靠智慧。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不是光靠信心，还要靠智慧的。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所以的话这个地方啊，就说我刚说它浅就在这。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不能光说信心，后边还有智为能度。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就是说你要靠智慧才能真正得度啊。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这样来说的话信心是最出入门，这是需要的。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初入佛门啊你需要信心才能进入到佛法大海里。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但是真正能度彼岸，能够最终能够达到解脱，还是需要智慧的。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这样来说，这个是《大智度论》的文字：佛法大海，这中是没有的。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然后信为能入，智为能度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367D5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然后下边他就解释了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230D15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故知，质直即是信心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982A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因此他说呢，这里说的心性质直类就是信心。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因为后面他是起了信心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6C21E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此意说云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E1FD99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这里边的道理是说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CAA46E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性质直故，虽无慧力拣得圣教是非道理，而不安住自见所中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3059A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说呀就是因为他是性质直，他的心性有信心。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这样的话虽然无慧力，虽然他没有智慧力来抉择圣教是非道理。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他没有这样的智慧力去抉择什么是对，什么是非这样的道理。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然后呢，而不安住自见所中。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这原文是取，自见取中应该。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那么也就是说他能够有这个自知之明，知道自己没有能力。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所以的话也就不会执着自己的见解。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自己的理解都是阶段性的，也在不断地调整不断地进步，没有所谓定见定解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A9F2B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更复进求了义经故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8ED44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那么这样的人呢就能更进一步地去求那个了义经典。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这个是圆测法师加上去。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BC32FD5" w14:textId="77777777" w:rsidR="00D05851" w:rsidRPr="00D05851" w:rsidRDefault="00D05851" w:rsidP="00D0585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如是于余不了义经，不如真文而生执著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3A62E" w14:textId="4EE1A2E4" w:rsidR="00361021" w:rsidRPr="00D05851" w:rsidRDefault="00D05851" w:rsidP="00D05851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这个呢就是有信心的人。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有信心的人有这个优点，就是不安住自见取，然后才能进步。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如果你安住自己的见取的话，是不能进步了。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那么他说呢这个特点好处就是，如是于余不了义经，他能够求得了义经典。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这上说到了他求了义经。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所以呢就对于这个不了义经典，不如真文而生执著。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这个真有可能是其，不如其本吧。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那他就不会在这个文字上生执著了。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那么这个是它的好处。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我们今天的课就讲到这吧。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好吧，我看一下有没有问题。</w:t>
      </w:r>
      <w:r w:rsidRPr="00D058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0585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好，下课</w:t>
      </w:r>
      <w:r w:rsidRPr="00D0585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D05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51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22C03"/>
    <w:rsid w:val="00C6070D"/>
    <w:rsid w:val="00CA4B24"/>
    <w:rsid w:val="00D05851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38F3"/>
  <w15:chartTrackingRefBased/>
  <w15:docId w15:val="{E1AF931F-F8A6-FA4D-B4DD-27A26164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2959</Words>
  <Characters>2960</Characters>
  <Application>Microsoft Office Word</Application>
  <DocSecurity>0</DocSecurity>
  <Lines>109</Lines>
  <Paragraphs>103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2026-03-31T03:37:00Z</dcterms:created>
  <dcterms:modified xsi:type="dcterms:W3CDTF">2026-03-31T03:38:00Z</dcterms:modified>
</cp:coreProperties>
</file>